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240" w:lineRule="auto"/>
        <w:ind w:right="-20"/>
        <w:rPr>
          <w:b w:val="1"/>
          <w:sz w:val="24"/>
          <w:szCs w:val="24"/>
        </w:rPr>
      </w:pPr>
      <w:r w:rsidDel="00000000" w:rsidR="00000000" w:rsidRPr="00000000">
        <w:rPr>
          <w:rtl w:val="0"/>
        </w:rPr>
      </w:r>
    </w:p>
    <w:p w:rsidR="00000000" w:rsidDel="00000000" w:rsidP="00000000" w:rsidRDefault="00000000" w:rsidRPr="00000000" w14:paraId="00000002">
      <w:pPr>
        <w:widowControl w:val="0"/>
        <w:spacing w:line="240" w:lineRule="auto"/>
        <w:jc w:val="center"/>
        <w:rPr>
          <w:rFonts w:ascii="Calibri" w:cs="Calibri" w:eastAsia="Calibri" w:hAnsi="Calibri"/>
          <w:sz w:val="32"/>
          <w:szCs w:val="32"/>
          <w:u w:val="single"/>
        </w:rPr>
      </w:pPr>
      <w:r w:rsidDel="00000000" w:rsidR="00000000" w:rsidRPr="00000000">
        <w:rPr>
          <w:rFonts w:ascii="Calibri" w:cs="Calibri" w:eastAsia="Calibri" w:hAnsi="Calibri"/>
          <w:b w:val="1"/>
          <w:sz w:val="32"/>
          <w:szCs w:val="32"/>
          <w:u w:val="single"/>
          <w:rtl w:val="0"/>
        </w:rPr>
        <w:t xml:space="preserve">ANEXO II DO TERMO DE REFERÊNCIA</w:t>
      </w:r>
      <w:r w:rsidDel="00000000" w:rsidR="00000000" w:rsidRPr="00000000">
        <w:rPr>
          <w:rtl w:val="0"/>
        </w:rPr>
      </w:r>
    </w:p>
    <w:p w:rsidR="00000000" w:rsidDel="00000000" w:rsidP="00000000" w:rsidRDefault="00000000" w:rsidRPr="00000000" w14:paraId="00000003">
      <w:pPr>
        <w:widowControl w:val="0"/>
        <w:spacing w:line="240" w:lineRule="auto"/>
        <w:jc w:val="center"/>
        <w:rPr>
          <w:rFonts w:ascii="Calibri" w:cs="Calibri" w:eastAsia="Calibri" w:hAnsi="Calibri"/>
          <w:sz w:val="32"/>
          <w:szCs w:val="32"/>
          <w:u w:val="single"/>
        </w:rPr>
      </w:pPr>
      <w:r w:rsidDel="00000000" w:rsidR="00000000" w:rsidRPr="00000000">
        <w:rPr>
          <w:rtl w:val="0"/>
        </w:rPr>
      </w:r>
    </w:p>
    <w:p w:rsidR="00000000" w:rsidDel="00000000" w:rsidP="00000000" w:rsidRDefault="00000000" w:rsidRPr="00000000" w14:paraId="00000004">
      <w:pPr>
        <w:widowControl w:val="0"/>
        <w:spacing w:line="240" w:lineRule="auto"/>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CADERNO DE MÉTRICAS PARA SERVIÇOS DO GRUPO 1 - REDE MPLS</w:t>
      </w:r>
    </w:p>
    <w:p w:rsidR="00000000" w:rsidDel="00000000" w:rsidP="00000000" w:rsidRDefault="00000000" w:rsidRPr="00000000" w14:paraId="00000005">
      <w:pPr>
        <w:spacing w:after="240" w:line="240" w:lineRule="auto"/>
        <w:ind w:right="-20"/>
        <w:rPr>
          <w:b w:val="1"/>
          <w:sz w:val="24"/>
          <w:szCs w:val="24"/>
        </w:rPr>
      </w:pPr>
      <w:r w:rsidDel="00000000" w:rsidR="00000000" w:rsidRPr="00000000">
        <w:rPr>
          <w:rtl w:val="0"/>
        </w:rPr>
      </w:r>
    </w:p>
    <w:p w:rsidR="00000000" w:rsidDel="00000000" w:rsidP="00000000" w:rsidRDefault="00000000" w:rsidRPr="00000000" w14:paraId="00000006">
      <w:pPr>
        <w:spacing w:after="240" w:line="240" w:lineRule="auto"/>
        <w:ind w:right="-20"/>
        <w:rPr>
          <w:b w:val="1"/>
          <w:sz w:val="24"/>
          <w:szCs w:val="24"/>
        </w:rPr>
      </w:pPr>
      <w:r w:rsidDel="00000000" w:rsidR="00000000" w:rsidRPr="00000000">
        <w:rPr>
          <w:rtl w:val="0"/>
        </w:rPr>
      </w:r>
    </w:p>
    <w:p w:rsidR="00000000" w:rsidDel="00000000" w:rsidP="00000000" w:rsidRDefault="00000000" w:rsidRPr="00000000" w14:paraId="00000007">
      <w:pPr>
        <w:spacing w:after="240" w:line="240" w:lineRule="auto"/>
        <w:ind w:right="-20"/>
        <w:rPr>
          <w:b w:val="1"/>
          <w:sz w:val="24"/>
          <w:szCs w:val="24"/>
        </w:rPr>
      </w:pPr>
      <w:r w:rsidDel="00000000" w:rsidR="00000000" w:rsidRPr="00000000">
        <w:rPr>
          <w:b w:val="1"/>
          <w:sz w:val="24"/>
          <w:szCs w:val="24"/>
          <w:rtl w:val="0"/>
        </w:rPr>
        <w:t xml:space="preserve">1</w:t>
      </w:r>
      <w:r w:rsidDel="00000000" w:rsidR="00000000" w:rsidRPr="00000000">
        <w:rPr>
          <w:color w:val="365e90"/>
          <w:sz w:val="24"/>
          <w:szCs w:val="24"/>
          <w:rtl w:val="0"/>
        </w:rPr>
        <w:t xml:space="preserve"> </w:t>
        <w:tab/>
      </w:r>
      <w:r w:rsidDel="00000000" w:rsidR="00000000" w:rsidRPr="00000000">
        <w:rPr>
          <w:b w:val="1"/>
          <w:sz w:val="24"/>
          <w:szCs w:val="24"/>
          <w:rtl w:val="0"/>
        </w:rPr>
        <w:t xml:space="preserve">CADERNO DE MÉTRICAS</w:t>
      </w:r>
    </w:p>
    <w:p w:rsidR="00000000" w:rsidDel="00000000" w:rsidP="00000000" w:rsidRDefault="00000000" w:rsidRPr="00000000" w14:paraId="00000008">
      <w:pPr>
        <w:spacing w:before="40" w:line="240" w:lineRule="auto"/>
        <w:ind w:right="-20"/>
        <w:rPr>
          <w:sz w:val="24"/>
          <w:szCs w:val="24"/>
        </w:rPr>
      </w:pPr>
      <w:r w:rsidDel="00000000" w:rsidR="00000000" w:rsidRPr="00000000">
        <w:rPr>
          <w:sz w:val="24"/>
          <w:szCs w:val="24"/>
          <w:rtl w:val="0"/>
        </w:rPr>
        <w:t xml:space="preserve">Nas planilhas abaixo estão detalhados todos os indicadores destinados à aferição dos níveis mínimos de serviço da contratação pretendida.</w:t>
      </w:r>
    </w:p>
    <w:p w:rsidR="00000000" w:rsidDel="00000000" w:rsidP="00000000" w:rsidRDefault="00000000" w:rsidRPr="00000000" w14:paraId="00000009">
      <w:pPr>
        <w:spacing w:line="240" w:lineRule="auto"/>
        <w:rPr/>
      </w:pPr>
      <w:r w:rsidDel="00000000" w:rsidR="00000000" w:rsidRPr="00000000">
        <w:rPr>
          <w:rtl w:val="0"/>
        </w:rPr>
      </w:r>
    </w:p>
    <w:p w:rsidR="00000000" w:rsidDel="00000000" w:rsidP="00000000" w:rsidRDefault="00000000" w:rsidRPr="00000000" w14:paraId="0000000A">
      <w:pPr>
        <w:spacing w:line="240" w:lineRule="auto"/>
        <w:rPr/>
      </w:pPr>
      <w:r w:rsidDel="00000000" w:rsidR="00000000" w:rsidRPr="00000000">
        <w:rPr>
          <w:rtl w:val="0"/>
        </w:rPr>
      </w:r>
    </w:p>
    <w:p w:rsidR="00000000" w:rsidDel="00000000" w:rsidP="00000000" w:rsidRDefault="00000000" w:rsidRPr="00000000" w14:paraId="0000000B">
      <w:pPr>
        <w:spacing w:line="240" w:lineRule="auto"/>
        <w:rPr/>
      </w:pPr>
      <w:r w:rsidDel="00000000" w:rsidR="00000000" w:rsidRPr="00000000">
        <w:rPr>
          <w:rtl w:val="0"/>
        </w:rPr>
      </w:r>
    </w:p>
    <w:tbl>
      <w:tblPr>
        <w:tblStyle w:val="Table1"/>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2760"/>
        <w:gridCol w:w="3720"/>
        <w:tblGridChange w:id="0">
          <w:tblGrid>
            <w:gridCol w:w="2550"/>
            <w:gridCol w:w="2760"/>
            <w:gridCol w:w="3720"/>
          </w:tblGrid>
        </w:tblGridChange>
      </w:tblGrid>
      <w:tr>
        <w:trPr>
          <w:cantSplit w:val="0"/>
          <w:trHeight w:val="420" w:hRule="atLeast"/>
          <w:tblHeader w:val="0"/>
        </w:trPr>
        <w:tc>
          <w:tcPr>
            <w:gridSpan w:val="3"/>
            <w:shd w:fill="efefef"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sz w:val="24"/>
                <w:szCs w:val="24"/>
                <w:rtl w:val="0"/>
              </w:rPr>
              <w:t xml:space="preserve">INDICADOR 1: DISPONIBILIDADE DO ENLACE</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240" w:line="240" w:lineRule="auto"/>
              <w:ind w:right="620"/>
              <w:rPr/>
            </w:pPr>
            <w:r w:rsidDel="00000000" w:rsidR="00000000" w:rsidRPr="00000000">
              <w:rPr>
                <w:sz w:val="24"/>
                <w:szCs w:val="24"/>
                <w:rtl w:val="0"/>
              </w:rPr>
              <w:t xml:space="preserve">Descrição do Indicador</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pPr>
            <w:r w:rsidDel="00000000" w:rsidR="00000000" w:rsidRPr="00000000">
              <w:rPr>
                <w:rtl w:val="0"/>
              </w:rPr>
              <w:t xml:space="preserve">Percentual de tempo, durante o período do mês de operação, em que um enlace  (incluindo o CPE) venha a permanecer em</w:t>
            </w:r>
          </w:p>
          <w:p w:rsidR="00000000" w:rsidDel="00000000" w:rsidP="00000000" w:rsidRDefault="00000000" w:rsidRPr="00000000" w14:paraId="00000011">
            <w:pPr>
              <w:widowControl w:val="0"/>
              <w:spacing w:line="240" w:lineRule="auto"/>
              <w:rPr/>
            </w:pPr>
            <w:r w:rsidDel="00000000" w:rsidR="00000000" w:rsidRPr="00000000">
              <w:rPr>
                <w:rtl w:val="0"/>
              </w:rPr>
              <w:t xml:space="preserve">condições normais de funcionamento</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4"/>
                <w:szCs w:val="24"/>
                <w:rtl w:val="0"/>
              </w:rPr>
              <w:t xml:space="preserve">Fórmula de Cálculo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both"/>
              <w:rPr>
                <w:b w:val="1"/>
                <w:sz w:val="24"/>
                <w:szCs w:val="24"/>
              </w:rPr>
            </w:pPr>
            <w:r w:rsidDel="00000000" w:rsidR="00000000" w:rsidRPr="00000000">
              <w:rPr>
                <w:rtl w:val="0"/>
              </w:rPr>
            </w:r>
          </w:p>
          <w:p w:rsidR="00000000" w:rsidDel="00000000" w:rsidP="00000000" w:rsidRDefault="00000000" w:rsidRPr="00000000" w14:paraId="00000015">
            <w:pPr>
              <w:widowControl w:val="0"/>
              <w:spacing w:line="240" w:lineRule="auto"/>
              <w:jc w:val="both"/>
              <w:rPr>
                <w:sz w:val="24"/>
                <w:szCs w:val="24"/>
              </w:rPr>
            </w:pPr>
            <w:r w:rsidDel="00000000" w:rsidR="00000000" w:rsidRPr="00000000">
              <w:rPr>
                <w:b w:val="1"/>
                <w:sz w:val="24"/>
                <w:szCs w:val="24"/>
                <w:rtl w:val="0"/>
              </w:rPr>
              <w:t xml:space="preserve">IDM=[(To-Ti)/To]*100</w:t>
            </w:r>
            <w:r w:rsidDel="00000000" w:rsidR="00000000" w:rsidRPr="00000000">
              <w:rPr>
                <w:sz w:val="24"/>
                <w:szCs w:val="24"/>
                <w:rtl w:val="0"/>
              </w:rPr>
              <w:t xml:space="preserve">, onde:</w:t>
            </w:r>
          </w:p>
          <w:p w:rsidR="00000000" w:rsidDel="00000000" w:rsidP="00000000" w:rsidRDefault="00000000" w:rsidRPr="00000000" w14:paraId="00000016">
            <w:pPr>
              <w:widowControl w:val="0"/>
              <w:spacing w:line="240" w:lineRule="auto"/>
              <w:jc w:val="both"/>
              <w:rPr>
                <w:sz w:val="24"/>
                <w:szCs w:val="24"/>
              </w:rPr>
            </w:pPr>
            <w:r w:rsidDel="00000000" w:rsidR="00000000" w:rsidRPr="00000000">
              <w:rPr>
                <w:rtl w:val="0"/>
              </w:rPr>
            </w:r>
          </w:p>
          <w:p w:rsidR="00000000" w:rsidDel="00000000" w:rsidP="00000000" w:rsidRDefault="00000000" w:rsidRPr="00000000" w14:paraId="00000017">
            <w:pPr>
              <w:widowControl w:val="0"/>
              <w:spacing w:line="240" w:lineRule="auto"/>
              <w:ind w:left="283.46456692913387" w:firstLine="0"/>
              <w:jc w:val="both"/>
              <w:rPr>
                <w:sz w:val="24"/>
                <w:szCs w:val="24"/>
              </w:rPr>
            </w:pPr>
            <w:r w:rsidDel="00000000" w:rsidR="00000000" w:rsidRPr="00000000">
              <w:rPr>
                <w:sz w:val="24"/>
                <w:szCs w:val="24"/>
                <w:rtl w:val="0"/>
              </w:rPr>
              <w:t xml:space="preserve">IDM</w:t>
            </w:r>
            <w:r w:rsidDel="00000000" w:rsidR="00000000" w:rsidRPr="00000000">
              <w:rPr>
                <w:color w:val="00000a"/>
                <w:sz w:val="24"/>
                <w:szCs w:val="24"/>
                <w:rtl w:val="0"/>
              </w:rPr>
              <w:t xml:space="preserve"> </w:t>
            </w:r>
            <w:r w:rsidDel="00000000" w:rsidR="00000000" w:rsidRPr="00000000">
              <w:rPr>
                <w:sz w:val="24"/>
                <w:szCs w:val="24"/>
                <w:rtl w:val="0"/>
              </w:rPr>
              <w:t xml:space="preserve">=</w:t>
            </w:r>
            <w:r w:rsidDel="00000000" w:rsidR="00000000" w:rsidRPr="00000000">
              <w:rPr>
                <w:color w:val="00000a"/>
                <w:sz w:val="24"/>
                <w:szCs w:val="24"/>
                <w:rtl w:val="0"/>
              </w:rPr>
              <w:t xml:space="preserve"> </w:t>
            </w:r>
            <w:r w:rsidDel="00000000" w:rsidR="00000000" w:rsidRPr="00000000">
              <w:rPr>
                <w:sz w:val="24"/>
                <w:szCs w:val="24"/>
                <w:rtl w:val="0"/>
              </w:rPr>
              <w:t xml:space="preserve">índice percentual</w:t>
            </w:r>
            <w:r w:rsidDel="00000000" w:rsidR="00000000" w:rsidRPr="00000000">
              <w:rPr>
                <w:color w:val="00000a"/>
                <w:sz w:val="24"/>
                <w:szCs w:val="24"/>
                <w:rtl w:val="0"/>
              </w:rPr>
              <w:t xml:space="preserve"> </w:t>
            </w:r>
            <w:r w:rsidDel="00000000" w:rsidR="00000000" w:rsidRPr="00000000">
              <w:rPr>
                <w:sz w:val="24"/>
                <w:szCs w:val="24"/>
                <w:rtl w:val="0"/>
              </w:rPr>
              <w:t xml:space="preserve">de</w:t>
            </w:r>
            <w:r w:rsidDel="00000000" w:rsidR="00000000" w:rsidRPr="00000000">
              <w:rPr>
                <w:color w:val="00000a"/>
                <w:sz w:val="24"/>
                <w:szCs w:val="24"/>
                <w:rtl w:val="0"/>
              </w:rPr>
              <w:t xml:space="preserve"> </w:t>
            </w:r>
            <w:r w:rsidDel="00000000" w:rsidR="00000000" w:rsidRPr="00000000">
              <w:rPr>
                <w:sz w:val="24"/>
                <w:szCs w:val="24"/>
                <w:rtl w:val="0"/>
              </w:rPr>
              <w:t xml:space="preserve">disponibilidade mensal do enlace.</w:t>
            </w:r>
          </w:p>
          <w:p w:rsidR="00000000" w:rsidDel="00000000" w:rsidP="00000000" w:rsidRDefault="00000000" w:rsidRPr="00000000" w14:paraId="00000018">
            <w:pPr>
              <w:widowControl w:val="0"/>
              <w:spacing w:line="240" w:lineRule="auto"/>
              <w:ind w:left="283.46456692913387" w:firstLine="0"/>
              <w:jc w:val="both"/>
              <w:rPr>
                <w:sz w:val="24"/>
                <w:szCs w:val="24"/>
              </w:rPr>
            </w:pPr>
            <w:r w:rsidDel="00000000" w:rsidR="00000000" w:rsidRPr="00000000">
              <w:rPr>
                <w:sz w:val="24"/>
                <w:szCs w:val="24"/>
                <w:rtl w:val="0"/>
              </w:rPr>
              <w:t xml:space="preserve">To = período de operação (um mês) em minutos.</w:t>
            </w:r>
          </w:p>
          <w:p w:rsidR="00000000" w:rsidDel="00000000" w:rsidP="00000000" w:rsidRDefault="00000000" w:rsidRPr="00000000" w14:paraId="00000019">
            <w:pPr>
              <w:widowControl w:val="0"/>
              <w:spacing w:line="240" w:lineRule="auto"/>
              <w:ind w:left="283.46456692913387" w:firstLine="0"/>
              <w:jc w:val="both"/>
              <w:rPr>
                <w:sz w:val="24"/>
                <w:szCs w:val="24"/>
              </w:rPr>
            </w:pPr>
            <w:r w:rsidDel="00000000" w:rsidR="00000000" w:rsidRPr="00000000">
              <w:rPr>
                <w:sz w:val="24"/>
                <w:szCs w:val="24"/>
                <w:rtl w:val="0"/>
              </w:rPr>
              <w:t xml:space="preserve">Ti = somatório dos tempos de inoperância durante o período de operação (um mês) em minutos.</w:t>
            </w:r>
          </w:p>
          <w:p w:rsidR="00000000" w:rsidDel="00000000" w:rsidP="00000000" w:rsidRDefault="00000000" w:rsidRPr="00000000" w14:paraId="0000001A">
            <w:pPr>
              <w:widowControl w:val="0"/>
              <w:spacing w:line="24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1B">
            <w:pPr>
              <w:widowControl w:val="0"/>
              <w:spacing w:line="240" w:lineRule="auto"/>
              <w:jc w:val="both"/>
              <w:rPr>
                <w:sz w:val="24"/>
                <w:szCs w:val="24"/>
              </w:rPr>
            </w:pPr>
            <w:r w:rsidDel="00000000" w:rsidR="00000000" w:rsidRPr="00000000">
              <w:rPr>
                <w:sz w:val="24"/>
                <w:szCs w:val="24"/>
                <w:rtl w:val="0"/>
              </w:rPr>
              <w:t xml:space="preserve">No caso de inoperância reincidente num período inferior a 3 (três) horas, contado a partir do restabelecimento do enlace da última inoperância, considerar-se-á como tempo de indisponibilidade do enlace o início da primeira inoperância até o final da última inoperância, quando o enlace estiver totalmente operacional.</w:t>
            </w:r>
          </w:p>
          <w:p w:rsidR="00000000" w:rsidDel="00000000" w:rsidP="00000000" w:rsidRDefault="00000000" w:rsidRPr="00000000" w14:paraId="0000001C">
            <w:pPr>
              <w:widowControl w:val="0"/>
              <w:spacing w:line="24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1D">
            <w:pPr>
              <w:widowControl w:val="0"/>
              <w:spacing w:line="240" w:lineRule="auto"/>
              <w:jc w:val="both"/>
              <w:rPr>
                <w:sz w:val="24"/>
                <w:szCs w:val="24"/>
              </w:rPr>
            </w:pPr>
            <w:r w:rsidDel="00000000" w:rsidR="00000000" w:rsidRPr="00000000">
              <w:rPr>
                <w:sz w:val="24"/>
                <w:szCs w:val="24"/>
                <w:rtl w:val="0"/>
              </w:rPr>
              <w:t xml:space="preserve">Os tempos de inoperância serão os tempos em que os enlaces apresentarem problemas, e serão obtidos dos registros de eventos no sistema de gerenciamento da CONTRATADA, confrontados com as informações do sistema de monitoramento da rede da própria Justiça do Trabalho.</w:t>
            </w:r>
          </w:p>
          <w:p w:rsidR="00000000" w:rsidDel="00000000" w:rsidP="00000000" w:rsidRDefault="00000000" w:rsidRPr="00000000" w14:paraId="0000001E">
            <w:pPr>
              <w:widowControl w:val="0"/>
              <w:spacing w:line="24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1F">
            <w:pPr>
              <w:widowControl w:val="0"/>
              <w:spacing w:line="240" w:lineRule="auto"/>
              <w:jc w:val="both"/>
              <w:rPr>
                <w:sz w:val="24"/>
                <w:szCs w:val="24"/>
              </w:rPr>
            </w:pPr>
            <w:r w:rsidDel="00000000" w:rsidR="00000000" w:rsidRPr="00000000">
              <w:rPr>
                <w:sz w:val="24"/>
                <w:szCs w:val="24"/>
                <w:rtl w:val="0"/>
              </w:rPr>
              <w:t xml:space="preserve">Também serão computados como inoperância os tempos de indisponibilidade computados pela violação do indicador de Retardo, Perda de Pacotes e Taxa de Erro de Bit.</w:t>
            </w:r>
          </w:p>
          <w:p w:rsidR="00000000" w:rsidDel="00000000" w:rsidP="00000000" w:rsidRDefault="00000000" w:rsidRPr="00000000" w14:paraId="00000020">
            <w:pPr>
              <w:widowControl w:val="0"/>
              <w:spacing w:line="240" w:lineRule="auto"/>
              <w:jc w:val="both"/>
              <w:rPr>
                <w:sz w:val="24"/>
                <w:szCs w:val="24"/>
              </w:rPr>
            </w:pPr>
            <w:r w:rsidDel="00000000" w:rsidR="00000000" w:rsidRPr="00000000">
              <w:rPr>
                <w:rtl w:val="0"/>
              </w:rPr>
            </w:r>
          </w:p>
          <w:p w:rsidR="00000000" w:rsidDel="00000000" w:rsidP="00000000" w:rsidRDefault="00000000" w:rsidRPr="00000000" w14:paraId="00000021">
            <w:pPr>
              <w:widowControl w:val="0"/>
              <w:spacing w:line="240" w:lineRule="auto"/>
              <w:jc w:val="both"/>
              <w:rPr/>
            </w:pPr>
            <w:r w:rsidDel="00000000" w:rsidR="00000000" w:rsidRPr="00000000">
              <w:rPr>
                <w:sz w:val="24"/>
                <w:szCs w:val="24"/>
                <w:rtl w:val="0"/>
              </w:rPr>
              <w:t xml:space="preserve"> Nos casos em que houver discrepância entre as aferições dos sistemas, será analisada a situação pela Comissão de Fiscalização da Rede. Somente serão desconsiderados os tempos</w:t>
            </w:r>
            <w:r w:rsidDel="00000000" w:rsidR="00000000" w:rsidRPr="00000000">
              <w:rPr>
                <w:color w:val="00000a"/>
                <w:sz w:val="24"/>
                <w:szCs w:val="24"/>
                <w:rtl w:val="0"/>
              </w:rPr>
              <w:t xml:space="preserve"> </w:t>
            </w:r>
            <w:r w:rsidDel="00000000" w:rsidR="00000000" w:rsidRPr="00000000">
              <w:rPr>
                <w:sz w:val="24"/>
                <w:szCs w:val="24"/>
                <w:rtl w:val="0"/>
              </w:rPr>
              <w:t xml:space="preserve">de</w:t>
            </w:r>
            <w:r w:rsidDel="00000000" w:rsidR="00000000" w:rsidRPr="00000000">
              <w:rPr>
                <w:color w:val="00000a"/>
                <w:sz w:val="24"/>
                <w:szCs w:val="24"/>
                <w:rtl w:val="0"/>
              </w:rPr>
              <w:t xml:space="preserve"> </w:t>
            </w:r>
            <w:r w:rsidDel="00000000" w:rsidR="00000000" w:rsidRPr="00000000">
              <w:rPr>
                <w:sz w:val="24"/>
                <w:szCs w:val="24"/>
                <w:rtl w:val="0"/>
              </w:rPr>
              <w:t xml:space="preserve">inoperância,</w:t>
            </w:r>
            <w:r w:rsidDel="00000000" w:rsidR="00000000" w:rsidRPr="00000000">
              <w:rPr>
                <w:color w:val="00000a"/>
                <w:sz w:val="24"/>
                <w:szCs w:val="24"/>
                <w:rtl w:val="0"/>
              </w:rPr>
              <w:t xml:space="preserve"> </w:t>
            </w:r>
            <w:r w:rsidDel="00000000" w:rsidR="00000000" w:rsidRPr="00000000">
              <w:rPr>
                <w:sz w:val="24"/>
                <w:szCs w:val="24"/>
                <w:rtl w:val="0"/>
              </w:rPr>
              <w:t xml:space="preserve">Causados</w:t>
            </w:r>
            <w:r w:rsidDel="00000000" w:rsidR="00000000" w:rsidRPr="00000000">
              <w:rPr>
                <w:color w:val="00000a"/>
                <w:sz w:val="24"/>
                <w:szCs w:val="24"/>
                <w:rtl w:val="0"/>
              </w:rPr>
              <w:t xml:space="preserve"> </w:t>
            </w:r>
            <w:r w:rsidDel="00000000" w:rsidR="00000000" w:rsidRPr="00000000">
              <w:rPr>
                <w:sz w:val="24"/>
                <w:szCs w:val="24"/>
                <w:rtl w:val="0"/>
              </w:rPr>
              <w:t xml:space="preserve">por</w:t>
            </w:r>
            <w:r w:rsidDel="00000000" w:rsidR="00000000" w:rsidRPr="00000000">
              <w:rPr>
                <w:color w:val="00000a"/>
                <w:sz w:val="24"/>
                <w:szCs w:val="24"/>
                <w:rtl w:val="0"/>
              </w:rPr>
              <w:t xml:space="preserve"> </w:t>
            </w:r>
            <w:r w:rsidDel="00000000" w:rsidR="00000000" w:rsidRPr="00000000">
              <w:rPr>
                <w:sz w:val="24"/>
                <w:szCs w:val="24"/>
                <w:rtl w:val="0"/>
              </w:rPr>
              <w:t xml:space="preserve">manutenções programadas com a prévia anuência da CONTRATANTE, bem como os casos fortuitos e de força maior, devidamente comprovados.</w:t>
            </w:r>
            <w:r w:rsidDel="00000000" w:rsidR="00000000" w:rsidRPr="00000000">
              <w:rPr>
                <w:rtl w:val="0"/>
              </w:rPr>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pPr>
            <w:r w:rsidDel="00000000" w:rsidR="00000000" w:rsidRPr="00000000">
              <w:rPr>
                <w:sz w:val="24"/>
                <w:szCs w:val="24"/>
                <w:rtl w:val="0"/>
              </w:rPr>
              <w:t xml:space="preserve">Periodicidade de Aferição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pPr>
            <w:r w:rsidDel="00000000" w:rsidR="00000000" w:rsidRPr="00000000">
              <w:rPr>
                <w:sz w:val="24"/>
                <w:szCs w:val="24"/>
                <w:rtl w:val="0"/>
              </w:rPr>
              <w:t xml:space="preserve">Mensal</w:t>
            </w:r>
            <w:r w:rsidDel="00000000" w:rsidR="00000000" w:rsidRPr="00000000">
              <w:rPr>
                <w:rtl w:val="0"/>
              </w:rPr>
            </w:r>
          </w:p>
        </w:tc>
      </w:tr>
      <w:tr>
        <w:trPr>
          <w:cantSplit w:val="0"/>
          <w:trHeight w:val="44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4"/>
                <w:szCs w:val="24"/>
                <w:rtl w:val="0"/>
              </w:rPr>
              <w:t xml:space="preserve">Limiar de Qualidade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b w:val="1"/>
                <w:sz w:val="24"/>
                <w:szCs w:val="24"/>
              </w:rPr>
            </w:pPr>
            <w:r w:rsidDel="00000000" w:rsidR="00000000" w:rsidRPr="00000000">
              <w:rPr>
                <w:b w:val="1"/>
                <w:sz w:val="24"/>
                <w:szCs w:val="24"/>
                <w:rtl w:val="0"/>
              </w:rPr>
              <w:t xml:space="preserve">Classificação dos enlaces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sz w:val="24"/>
                <w:szCs w:val="24"/>
                <w:rtl w:val="0"/>
              </w:rPr>
              <w:t xml:space="preserve">Disponibilidade mensal mínima (em %)</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Nó NC</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99,8%</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Nó 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sz w:val="24"/>
                <w:szCs w:val="24"/>
                <w:rtl w:val="0"/>
              </w:rPr>
              <w:t xml:space="preserve">99,2%</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4"/>
                <w:szCs w:val="24"/>
                <w:rtl w:val="0"/>
              </w:rPr>
              <w:t xml:space="preserve">Pontos de Controle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sz w:val="24"/>
                <w:szCs w:val="24"/>
                <w:rtl w:val="0"/>
              </w:rPr>
              <w:t xml:space="preserve">A CONTRATADA realizará, por meio da sua solução de gerenciamento, a coleta e o armazenamento de informações a respeito de todos os enlaces pelo tempo de duração do contrato.</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4"/>
                <w:szCs w:val="24"/>
                <w:rtl w:val="0"/>
              </w:rPr>
              <w:t xml:space="preserve">Relatórios de Níveis de Serviço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ind w:left="0" w:right="0" w:firstLine="0"/>
              <w:jc w:val="both"/>
              <w:rPr>
                <w:sz w:val="24"/>
                <w:szCs w:val="24"/>
              </w:rPr>
            </w:pPr>
            <w:r w:rsidDel="00000000" w:rsidR="00000000" w:rsidRPr="00000000">
              <w:rPr>
                <w:sz w:val="24"/>
                <w:szCs w:val="24"/>
                <w:rtl w:val="0"/>
              </w:rPr>
              <w:t xml:space="preserve">A CONTRATADA deverá</w:t>
            </w:r>
            <w:r w:rsidDel="00000000" w:rsidR="00000000" w:rsidRPr="00000000">
              <w:rPr>
                <w:color w:val="00000a"/>
                <w:sz w:val="24"/>
                <w:szCs w:val="24"/>
                <w:rtl w:val="0"/>
              </w:rPr>
              <w:t xml:space="preserve"> </w:t>
            </w:r>
            <w:r w:rsidDel="00000000" w:rsidR="00000000" w:rsidRPr="00000000">
              <w:rPr>
                <w:sz w:val="24"/>
                <w:szCs w:val="24"/>
                <w:rtl w:val="0"/>
              </w:rPr>
              <w:t xml:space="preserve">disponibilizar</w:t>
            </w:r>
            <w:r w:rsidDel="00000000" w:rsidR="00000000" w:rsidRPr="00000000">
              <w:rPr>
                <w:color w:val="00000a"/>
                <w:sz w:val="24"/>
                <w:szCs w:val="24"/>
                <w:rtl w:val="0"/>
              </w:rPr>
              <w:t xml:space="preserve"> </w:t>
            </w:r>
            <w:r w:rsidDel="00000000" w:rsidR="00000000" w:rsidRPr="00000000">
              <w:rPr>
                <w:sz w:val="24"/>
                <w:szCs w:val="24"/>
                <w:rtl w:val="0"/>
              </w:rPr>
              <w:t xml:space="preserve">mensalmente</w:t>
            </w:r>
            <w:r w:rsidDel="00000000" w:rsidR="00000000" w:rsidRPr="00000000">
              <w:rPr>
                <w:color w:val="00000a"/>
                <w:sz w:val="24"/>
                <w:szCs w:val="24"/>
                <w:rtl w:val="0"/>
              </w:rPr>
              <w:t xml:space="preserve">  </w:t>
            </w:r>
            <w:r w:rsidDel="00000000" w:rsidR="00000000" w:rsidRPr="00000000">
              <w:rPr>
                <w:sz w:val="24"/>
                <w:szCs w:val="24"/>
                <w:rtl w:val="0"/>
              </w:rPr>
              <w:t xml:space="preserve">à de</w:t>
            </w:r>
            <w:r w:rsidDel="00000000" w:rsidR="00000000" w:rsidRPr="00000000">
              <w:rPr>
                <w:color w:val="00000a"/>
                <w:sz w:val="24"/>
                <w:szCs w:val="24"/>
                <w:rtl w:val="0"/>
              </w:rPr>
              <w:t xml:space="preserve"> </w:t>
            </w:r>
            <w:r w:rsidDel="00000000" w:rsidR="00000000" w:rsidRPr="00000000">
              <w:rPr>
                <w:sz w:val="24"/>
                <w:szCs w:val="24"/>
                <w:rtl w:val="0"/>
              </w:rPr>
              <w:t xml:space="preserve">CONTRATANTE, relatórios com os índices apurados, totalizados e apresentados mensalmente por enlace.</w:t>
            </w:r>
          </w:p>
          <w:p w:rsidR="00000000" w:rsidDel="00000000" w:rsidP="00000000" w:rsidRDefault="00000000" w:rsidRPr="00000000" w14:paraId="00000034">
            <w:pPr>
              <w:widowControl w:val="0"/>
              <w:spacing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35">
            <w:pPr>
              <w:widowControl w:val="0"/>
              <w:spacing w:line="240" w:lineRule="auto"/>
              <w:ind w:left="0" w:right="0" w:firstLine="0"/>
              <w:jc w:val="both"/>
              <w:rPr>
                <w:sz w:val="24"/>
                <w:szCs w:val="24"/>
              </w:rPr>
            </w:pPr>
            <w:r w:rsidDel="00000000" w:rsidR="00000000" w:rsidRPr="00000000">
              <w:rPr>
                <w:sz w:val="24"/>
                <w:szCs w:val="24"/>
                <w:rtl w:val="0"/>
              </w:rPr>
              <w:t xml:space="preserve">Nos relatórios citados deverão ser apresentados: o tempo de indisponibilidade (horas e minutos), o tempo de interrupções programadas, o tempo de interrupções de responsabilidade da CONTRATANTE.</w:t>
            </w:r>
          </w:p>
          <w:p w:rsidR="00000000" w:rsidDel="00000000" w:rsidP="00000000" w:rsidRDefault="00000000" w:rsidRPr="00000000" w14:paraId="00000036">
            <w:pPr>
              <w:widowControl w:val="0"/>
              <w:spacing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37">
            <w:pPr>
              <w:widowControl w:val="0"/>
              <w:spacing w:line="240" w:lineRule="auto"/>
              <w:ind w:left="0" w:right="0" w:firstLine="0"/>
              <w:jc w:val="both"/>
              <w:rPr>
                <w:sz w:val="24"/>
                <w:szCs w:val="24"/>
              </w:rPr>
            </w:pPr>
            <w:r w:rsidDel="00000000" w:rsidR="00000000" w:rsidRPr="00000000">
              <w:rPr>
                <w:sz w:val="24"/>
                <w:szCs w:val="24"/>
                <w:rtl w:val="0"/>
              </w:rPr>
              <w:t xml:space="preserve">A CONTRATADA deverá disponibilizar, quando demandada pelo CONTRATANTE, relatório detalhando os tempos de falhas (com hora de início e fim da inoperância), minutos excedentes ao prazo máximo para reparo e disponibilidade no período (mês) e motivo(s) da(s) indisponibilidade(s) apurada(s).</w:t>
            </w:r>
          </w:p>
        </w:tc>
      </w:tr>
    </w:tbl>
    <w:p w:rsidR="00000000" w:rsidDel="00000000" w:rsidP="00000000" w:rsidRDefault="00000000" w:rsidRPr="00000000" w14:paraId="00000039">
      <w:pPr>
        <w:spacing w:line="240" w:lineRule="auto"/>
        <w:rPr/>
      </w:pPr>
      <w:r w:rsidDel="00000000" w:rsidR="00000000" w:rsidRPr="00000000">
        <w:rPr>
          <w:rtl w:val="0"/>
        </w:rPr>
      </w:r>
    </w:p>
    <w:p w:rsidR="00000000" w:rsidDel="00000000" w:rsidP="00000000" w:rsidRDefault="00000000" w:rsidRPr="00000000" w14:paraId="0000003A">
      <w:pPr>
        <w:spacing w:line="240" w:lineRule="auto"/>
        <w:rPr/>
      </w:pPr>
      <w:r w:rsidDel="00000000" w:rsidR="00000000" w:rsidRPr="00000000">
        <w:rPr>
          <w:rtl w:val="0"/>
        </w:rPr>
      </w:r>
    </w:p>
    <w:p w:rsidR="00000000" w:rsidDel="00000000" w:rsidP="00000000" w:rsidRDefault="00000000" w:rsidRPr="00000000" w14:paraId="0000003B">
      <w:pPr>
        <w:spacing w:line="240" w:lineRule="auto"/>
        <w:rPr/>
      </w:pPr>
      <w:r w:rsidDel="00000000" w:rsidR="00000000" w:rsidRPr="00000000">
        <w:rPr>
          <w:rtl w:val="0"/>
        </w:rPr>
      </w:r>
    </w:p>
    <w:tbl>
      <w:tblPr>
        <w:tblStyle w:val="Table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2760"/>
        <w:gridCol w:w="3720"/>
        <w:tblGridChange w:id="0">
          <w:tblGrid>
            <w:gridCol w:w="2550"/>
            <w:gridCol w:w="2760"/>
            <w:gridCol w:w="3720"/>
          </w:tblGrid>
        </w:tblGridChange>
      </w:tblGrid>
      <w:tr>
        <w:trPr>
          <w:cantSplit w:val="0"/>
          <w:trHeight w:val="420" w:hRule="atLeast"/>
          <w:tblHeader w:val="0"/>
        </w:trPr>
        <w:tc>
          <w:tcPr>
            <w:gridSpan w:val="3"/>
            <w:shd w:fill="efefef"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pPr>
            <w:r w:rsidDel="00000000" w:rsidR="00000000" w:rsidRPr="00000000">
              <w:rPr>
                <w:b w:val="1"/>
                <w:sz w:val="24"/>
                <w:szCs w:val="24"/>
                <w:rtl w:val="0"/>
              </w:rPr>
              <w:t xml:space="preserve">INDICADOR 2: TAXA DE ERRO DE BIT</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after="240" w:line="240" w:lineRule="auto"/>
              <w:ind w:right="620"/>
              <w:rPr>
                <w:sz w:val="24"/>
                <w:szCs w:val="24"/>
              </w:rPr>
            </w:pPr>
            <w:r w:rsidDel="00000000" w:rsidR="00000000" w:rsidRPr="00000000">
              <w:rPr>
                <w:sz w:val="24"/>
                <w:szCs w:val="24"/>
                <w:rtl w:val="0"/>
              </w:rPr>
              <w:t xml:space="preserve">Descrição do Indicador</w:t>
            </w:r>
          </w:p>
          <w:p w:rsidR="00000000" w:rsidDel="00000000" w:rsidP="00000000" w:rsidRDefault="00000000" w:rsidRPr="00000000" w14:paraId="00000040">
            <w:pPr>
              <w:widowControl w:val="0"/>
              <w:spacing w:line="240" w:lineRule="auto"/>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ind w:right="0"/>
              <w:jc w:val="both"/>
              <w:rPr/>
            </w:pPr>
            <w:r w:rsidDel="00000000" w:rsidR="00000000" w:rsidRPr="00000000">
              <w:rPr>
                <w:sz w:val="24"/>
                <w:szCs w:val="24"/>
                <w:rtl w:val="0"/>
              </w:rPr>
              <w:t xml:space="preserve">A Taxa de Erro de Bit (TxErr) é definida como a relação entre a quantidade de bits corretamente transmitidos para cada bit transmitido com erro em um determinado enlace pertencente à rede de acesso. A taxa de erro de bit deverá ser medida por solicitação da CONTRATANTE</w:t>
            </w:r>
            <w:r w:rsidDel="00000000" w:rsidR="00000000" w:rsidRPr="00000000">
              <w:rPr>
                <w:rtl w:val="0"/>
              </w:rPr>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pPr>
            <w:r w:rsidDel="00000000" w:rsidR="00000000" w:rsidRPr="00000000">
              <w:rPr>
                <w:sz w:val="24"/>
                <w:szCs w:val="24"/>
                <w:rtl w:val="0"/>
              </w:rPr>
              <w:t xml:space="preserve">Fórmula de Cálculo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after="0" w:before="0" w:line="240" w:lineRule="auto"/>
              <w:ind w:left="0" w:right="0" w:firstLine="0"/>
              <w:jc w:val="both"/>
              <w:rPr>
                <w:sz w:val="24"/>
                <w:szCs w:val="24"/>
              </w:rPr>
            </w:pPr>
            <w:r w:rsidDel="00000000" w:rsidR="00000000" w:rsidRPr="00000000">
              <w:rPr>
                <w:b w:val="1"/>
                <w:sz w:val="24"/>
                <w:szCs w:val="24"/>
                <w:rtl w:val="0"/>
              </w:rPr>
              <w:t xml:space="preserve">TxErr = BErr/Btot</w:t>
            </w:r>
            <w:r w:rsidDel="00000000" w:rsidR="00000000" w:rsidRPr="00000000">
              <w:rPr>
                <w:sz w:val="24"/>
                <w:szCs w:val="24"/>
                <w:rtl w:val="0"/>
              </w:rPr>
              <w:t xml:space="preserve">, onde:</w:t>
            </w:r>
          </w:p>
          <w:p w:rsidR="00000000" w:rsidDel="00000000" w:rsidP="00000000" w:rsidRDefault="00000000" w:rsidRPr="00000000" w14:paraId="00000045">
            <w:pPr>
              <w:widowControl w:val="0"/>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46">
            <w:pPr>
              <w:widowControl w:val="0"/>
              <w:spacing w:after="0" w:before="0" w:line="240" w:lineRule="auto"/>
              <w:ind w:left="283.46456692913387" w:right="0" w:firstLine="0"/>
              <w:jc w:val="both"/>
              <w:rPr>
                <w:sz w:val="24"/>
                <w:szCs w:val="24"/>
              </w:rPr>
            </w:pPr>
            <w:r w:rsidDel="00000000" w:rsidR="00000000" w:rsidRPr="00000000">
              <w:rPr>
                <w:sz w:val="24"/>
                <w:szCs w:val="24"/>
                <w:rtl w:val="0"/>
              </w:rPr>
              <w:t xml:space="preserve">TxErr = Taxa de Erro de Bit</w:t>
            </w:r>
          </w:p>
          <w:p w:rsidR="00000000" w:rsidDel="00000000" w:rsidP="00000000" w:rsidRDefault="00000000" w:rsidRPr="00000000" w14:paraId="00000047">
            <w:pPr>
              <w:widowControl w:val="0"/>
              <w:spacing w:after="0" w:before="0" w:line="240" w:lineRule="auto"/>
              <w:ind w:left="283.46456692913387" w:right="0" w:firstLine="0"/>
              <w:jc w:val="both"/>
              <w:rPr>
                <w:sz w:val="24"/>
                <w:szCs w:val="24"/>
              </w:rPr>
            </w:pPr>
            <w:r w:rsidDel="00000000" w:rsidR="00000000" w:rsidRPr="00000000">
              <w:rPr>
                <w:sz w:val="24"/>
                <w:szCs w:val="24"/>
                <w:rtl w:val="0"/>
              </w:rPr>
              <w:t xml:space="preserve">BErr =</w:t>
            </w:r>
            <w:r w:rsidDel="00000000" w:rsidR="00000000" w:rsidRPr="00000000">
              <w:rPr>
                <w:color w:val="00000a"/>
                <w:sz w:val="24"/>
                <w:szCs w:val="24"/>
                <w:rtl w:val="0"/>
              </w:rPr>
              <w:t xml:space="preserve"> </w:t>
            </w:r>
            <w:r w:rsidDel="00000000" w:rsidR="00000000" w:rsidRPr="00000000">
              <w:rPr>
                <w:sz w:val="24"/>
                <w:szCs w:val="24"/>
                <w:rtl w:val="0"/>
              </w:rPr>
              <w:t xml:space="preserve">Número de bits enviados com erro no período de aferição (5 minutos)</w:t>
            </w:r>
          </w:p>
          <w:p w:rsidR="00000000" w:rsidDel="00000000" w:rsidP="00000000" w:rsidRDefault="00000000" w:rsidRPr="00000000" w14:paraId="00000048">
            <w:pPr>
              <w:widowControl w:val="0"/>
              <w:spacing w:after="0" w:before="0" w:line="240" w:lineRule="auto"/>
              <w:ind w:left="283.46456692913387" w:right="0" w:firstLine="0"/>
              <w:jc w:val="both"/>
              <w:rPr>
                <w:sz w:val="24"/>
                <w:szCs w:val="24"/>
              </w:rPr>
            </w:pPr>
            <w:r w:rsidDel="00000000" w:rsidR="00000000" w:rsidRPr="00000000">
              <w:rPr>
                <w:sz w:val="24"/>
                <w:szCs w:val="24"/>
                <w:rtl w:val="0"/>
              </w:rPr>
              <w:t xml:space="preserve">BTot = Número total de bits enviados no período de aferição (5 minutos)</w:t>
            </w:r>
          </w:p>
          <w:p w:rsidR="00000000" w:rsidDel="00000000" w:rsidP="00000000" w:rsidRDefault="00000000" w:rsidRPr="00000000" w14:paraId="00000049">
            <w:pPr>
              <w:widowControl w:val="0"/>
              <w:spacing w:after="0" w:before="0" w:line="240" w:lineRule="auto"/>
              <w:ind w:left="0" w:right="0" w:firstLine="0"/>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4A">
            <w:pPr>
              <w:widowControl w:val="0"/>
              <w:spacing w:after="0" w:before="0" w:line="240" w:lineRule="auto"/>
              <w:ind w:left="0" w:right="0" w:firstLine="0"/>
              <w:jc w:val="both"/>
              <w:rPr>
                <w:b w:val="1"/>
                <w:sz w:val="24"/>
                <w:szCs w:val="24"/>
              </w:rPr>
            </w:pPr>
            <w:r w:rsidDel="00000000" w:rsidR="00000000" w:rsidRPr="00000000">
              <w:rPr>
                <w:sz w:val="24"/>
                <w:szCs w:val="24"/>
                <w:rtl w:val="0"/>
              </w:rPr>
              <w:t xml:space="preserve">O</w:t>
            </w:r>
            <w:r w:rsidDel="00000000" w:rsidR="00000000" w:rsidRPr="00000000">
              <w:rPr>
                <w:color w:val="00000a"/>
                <w:sz w:val="24"/>
                <w:szCs w:val="24"/>
                <w:rtl w:val="0"/>
              </w:rPr>
              <w:t xml:space="preserve"> </w:t>
            </w:r>
            <w:r w:rsidDel="00000000" w:rsidR="00000000" w:rsidRPr="00000000">
              <w:rPr>
                <w:sz w:val="24"/>
                <w:szCs w:val="24"/>
                <w:rtl w:val="0"/>
              </w:rPr>
              <w:t xml:space="preserve">cálculo</w:t>
            </w:r>
            <w:r w:rsidDel="00000000" w:rsidR="00000000" w:rsidRPr="00000000">
              <w:rPr>
                <w:color w:val="00000a"/>
                <w:sz w:val="24"/>
                <w:szCs w:val="24"/>
                <w:rtl w:val="0"/>
              </w:rPr>
              <w:t xml:space="preserve"> </w:t>
            </w:r>
            <w:r w:rsidDel="00000000" w:rsidR="00000000" w:rsidRPr="00000000">
              <w:rPr>
                <w:sz w:val="24"/>
                <w:szCs w:val="24"/>
                <w:rtl w:val="0"/>
              </w:rPr>
              <w:t xml:space="preserve">da</w:t>
            </w:r>
            <w:r w:rsidDel="00000000" w:rsidR="00000000" w:rsidRPr="00000000">
              <w:rPr>
                <w:color w:val="00000a"/>
                <w:sz w:val="24"/>
                <w:szCs w:val="24"/>
                <w:rtl w:val="0"/>
              </w:rPr>
              <w:t xml:space="preserve"> </w:t>
            </w:r>
            <w:r w:rsidDel="00000000" w:rsidR="00000000" w:rsidRPr="00000000">
              <w:rPr>
                <w:sz w:val="24"/>
                <w:szCs w:val="24"/>
                <w:rtl w:val="0"/>
              </w:rPr>
              <w:t xml:space="preserve">TxErr</w:t>
            </w:r>
            <w:r w:rsidDel="00000000" w:rsidR="00000000" w:rsidRPr="00000000">
              <w:rPr>
                <w:color w:val="00000a"/>
                <w:sz w:val="24"/>
                <w:szCs w:val="24"/>
                <w:rtl w:val="0"/>
              </w:rPr>
              <w:t xml:space="preserve"> </w:t>
            </w:r>
            <w:r w:rsidDel="00000000" w:rsidR="00000000" w:rsidRPr="00000000">
              <w:rPr>
                <w:sz w:val="24"/>
                <w:szCs w:val="24"/>
                <w:rtl w:val="0"/>
              </w:rPr>
              <w:t xml:space="preserve">será</w:t>
            </w:r>
            <w:r w:rsidDel="00000000" w:rsidR="00000000" w:rsidRPr="00000000">
              <w:rPr>
                <w:color w:val="00000a"/>
                <w:sz w:val="24"/>
                <w:szCs w:val="24"/>
                <w:rtl w:val="0"/>
              </w:rPr>
              <w:t xml:space="preserve"> </w:t>
            </w:r>
            <w:r w:rsidDel="00000000" w:rsidR="00000000" w:rsidRPr="00000000">
              <w:rPr>
                <w:sz w:val="24"/>
                <w:szCs w:val="24"/>
                <w:rtl w:val="0"/>
              </w:rPr>
              <w:t xml:space="preserve">realizado</w:t>
            </w:r>
            <w:r w:rsidDel="00000000" w:rsidR="00000000" w:rsidRPr="00000000">
              <w:rPr>
                <w:color w:val="00000a"/>
                <w:sz w:val="24"/>
                <w:szCs w:val="24"/>
                <w:rtl w:val="0"/>
              </w:rPr>
              <w:t xml:space="preserve"> </w:t>
            </w:r>
            <w:r w:rsidDel="00000000" w:rsidR="00000000" w:rsidRPr="00000000">
              <w:rPr>
                <w:sz w:val="24"/>
                <w:szCs w:val="24"/>
                <w:rtl w:val="0"/>
              </w:rPr>
              <w:t xml:space="preserve">por solicitação da CONTRATANTE para os enlaces com problemas no meio físico de transmissão da rede de acesso, durante o período de maior tráfego (utilização).</w:t>
            </w:r>
            <w:r w:rsidDel="00000000" w:rsidR="00000000" w:rsidRPr="00000000">
              <w:rPr>
                <w:rtl w:val="0"/>
              </w:rPr>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pPr>
            <w:r w:rsidDel="00000000" w:rsidR="00000000" w:rsidRPr="00000000">
              <w:rPr>
                <w:sz w:val="24"/>
                <w:szCs w:val="24"/>
                <w:rtl w:val="0"/>
              </w:rPr>
              <w:t xml:space="preserve">Periodicidade de Aferição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before="20" w:line="240" w:lineRule="auto"/>
              <w:ind w:right="0"/>
              <w:jc w:val="both"/>
              <w:rPr>
                <w:sz w:val="24"/>
                <w:szCs w:val="24"/>
              </w:rPr>
            </w:pPr>
            <w:r w:rsidDel="00000000" w:rsidR="00000000" w:rsidRPr="00000000">
              <w:rPr>
                <w:sz w:val="24"/>
                <w:szCs w:val="24"/>
                <w:rtl w:val="0"/>
              </w:rPr>
              <w:t xml:space="preserve">Sempre que solicitado pela CONTRATANTE, poderá ser realizada a aferição da taxa de erro de bit de um determinado enlace, através de equipamento de teste especializado. A CONTRATADA deverá avaliar a medida da taxa de erro de bit por 5 minutos nos horários de maior tráfego. A CONTRATADA deverá atender a essas solicitações em, no máximo, 24 horas para qualquer enlace.</w:t>
            </w:r>
          </w:p>
        </w:tc>
      </w:tr>
      <w:tr>
        <w:trPr>
          <w:cantSplit w:val="0"/>
          <w:trHeight w:val="44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pPr>
            <w:r w:rsidDel="00000000" w:rsidR="00000000" w:rsidRPr="00000000">
              <w:rPr>
                <w:sz w:val="24"/>
                <w:szCs w:val="24"/>
                <w:rtl w:val="0"/>
              </w:rPr>
              <w:t xml:space="preserve">Limiar de Qualidade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b w:val="1"/>
                <w:sz w:val="24"/>
                <w:szCs w:val="24"/>
              </w:rPr>
            </w:pPr>
            <w:r w:rsidDel="00000000" w:rsidR="00000000" w:rsidRPr="00000000">
              <w:rPr>
                <w:b w:val="1"/>
                <w:sz w:val="24"/>
                <w:szCs w:val="24"/>
                <w:rtl w:val="0"/>
              </w:rPr>
              <w:t xml:space="preserve">Classificação dos enlaces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pPr>
            <w:r w:rsidDel="00000000" w:rsidR="00000000" w:rsidRPr="00000000">
              <w:rPr>
                <w:b w:val="1"/>
                <w:sz w:val="24"/>
                <w:szCs w:val="24"/>
                <w:rtl w:val="0"/>
              </w:rPr>
              <w:t xml:space="preserve">Taxa de Erro de Bit ± BER (bits/s)</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b w:val="1"/>
              </w:rPr>
            </w:pPr>
            <w:r w:rsidDel="00000000" w:rsidR="00000000" w:rsidRPr="00000000">
              <w:rPr>
                <w:b w:val="1"/>
                <w:rtl w:val="0"/>
              </w:rPr>
              <w:t xml:space="preserve">Nó NC</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ind w:right="-20"/>
              <w:rPr>
                <w:b w:val="1"/>
              </w:rPr>
            </w:pPr>
            <w:r w:rsidDel="00000000" w:rsidR="00000000" w:rsidRPr="00000000">
              <w:rPr>
                <w:b w:val="1"/>
                <w:sz w:val="24"/>
                <w:szCs w:val="24"/>
                <w:rtl w:val="0"/>
              </w:rPr>
              <w:t xml:space="preserve">Menor do que 1 x 10-7</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b w:val="1"/>
              </w:rPr>
            </w:pPr>
            <w:r w:rsidDel="00000000" w:rsidR="00000000" w:rsidRPr="00000000">
              <w:rPr>
                <w:b w:val="1"/>
                <w:rtl w:val="0"/>
              </w:rPr>
              <w:t xml:space="preserve">Nó 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before="60" w:line="240" w:lineRule="auto"/>
              <w:ind w:right="-20"/>
              <w:rPr>
                <w:b w:val="1"/>
                <w:sz w:val="24"/>
                <w:szCs w:val="24"/>
              </w:rPr>
            </w:pPr>
            <w:r w:rsidDel="00000000" w:rsidR="00000000" w:rsidRPr="00000000">
              <w:rPr>
                <w:b w:val="1"/>
                <w:sz w:val="24"/>
                <w:szCs w:val="24"/>
                <w:rtl w:val="0"/>
              </w:rPr>
              <w:t xml:space="preserve">Menor do que 1 x 10-6</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pPr>
            <w:r w:rsidDel="00000000" w:rsidR="00000000" w:rsidRPr="00000000">
              <w:rPr>
                <w:sz w:val="24"/>
                <w:szCs w:val="24"/>
                <w:rtl w:val="0"/>
              </w:rPr>
              <w:t xml:space="preserve">Pontos de Controle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jc w:val="both"/>
              <w:rPr/>
            </w:pPr>
            <w:r w:rsidDel="00000000" w:rsidR="00000000" w:rsidRPr="00000000">
              <w:rPr>
                <w:sz w:val="24"/>
                <w:szCs w:val="24"/>
                <w:rtl w:val="0"/>
              </w:rPr>
              <w:t xml:space="preserve">Medições a serem realizadas pela CONTRATADA, permitindo auditoria pela CONTRATANTE para aferição dos valores deste indicador.</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pPr>
            <w:r w:rsidDel="00000000" w:rsidR="00000000" w:rsidRPr="00000000">
              <w:rPr>
                <w:sz w:val="24"/>
                <w:szCs w:val="24"/>
                <w:rtl w:val="0"/>
              </w:rPr>
              <w:t xml:space="preserve">Relatórios de Níveis de Serviço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jc w:val="both"/>
              <w:rPr>
                <w:sz w:val="24"/>
                <w:szCs w:val="24"/>
              </w:rPr>
            </w:pPr>
            <w:r w:rsidDel="00000000" w:rsidR="00000000" w:rsidRPr="00000000">
              <w:rPr>
                <w:sz w:val="24"/>
                <w:szCs w:val="24"/>
                <w:rtl w:val="0"/>
              </w:rPr>
              <w:t xml:space="preserve">A CONTRATADA deverá disponibilizar, quando solicitado pela CONTRATANTE, relatório com os valores medidos da taxa de erro de bit do(s) enlace(s).</w:t>
            </w:r>
          </w:p>
        </w:tc>
      </w:tr>
    </w:tbl>
    <w:p w:rsidR="00000000" w:rsidDel="00000000" w:rsidP="00000000" w:rsidRDefault="00000000" w:rsidRPr="00000000" w14:paraId="0000005E">
      <w:pPr>
        <w:spacing w:line="240" w:lineRule="auto"/>
        <w:rPr/>
      </w:pPr>
      <w:r w:rsidDel="00000000" w:rsidR="00000000" w:rsidRPr="00000000">
        <w:rPr>
          <w:rtl w:val="0"/>
        </w:rPr>
      </w:r>
    </w:p>
    <w:p w:rsidR="00000000" w:rsidDel="00000000" w:rsidP="00000000" w:rsidRDefault="00000000" w:rsidRPr="00000000" w14:paraId="0000005F">
      <w:pPr>
        <w:spacing w:line="240" w:lineRule="auto"/>
        <w:rPr/>
      </w:pPr>
      <w:r w:rsidDel="00000000" w:rsidR="00000000" w:rsidRPr="00000000">
        <w:rPr>
          <w:rtl w:val="0"/>
        </w:rPr>
      </w:r>
    </w:p>
    <w:p w:rsidR="00000000" w:rsidDel="00000000" w:rsidP="00000000" w:rsidRDefault="00000000" w:rsidRPr="00000000" w14:paraId="00000060">
      <w:pPr>
        <w:spacing w:line="240" w:lineRule="auto"/>
        <w:rPr/>
      </w:pPr>
      <w:r w:rsidDel="00000000" w:rsidR="00000000" w:rsidRPr="00000000">
        <w:rPr>
          <w:rtl w:val="0"/>
        </w:rPr>
      </w:r>
    </w:p>
    <w:tbl>
      <w:tblPr>
        <w:tblStyle w:val="Table3"/>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2760"/>
        <w:gridCol w:w="3720"/>
        <w:tblGridChange w:id="0">
          <w:tblGrid>
            <w:gridCol w:w="2550"/>
            <w:gridCol w:w="2760"/>
            <w:gridCol w:w="3720"/>
          </w:tblGrid>
        </w:tblGridChange>
      </w:tblGrid>
      <w:tr>
        <w:trPr>
          <w:cantSplit w:val="0"/>
          <w:trHeight w:val="420" w:hRule="atLeast"/>
          <w:tblHeader w:val="0"/>
        </w:trPr>
        <w:tc>
          <w:tcPr>
            <w:gridSpan w:val="3"/>
            <w:shd w:fill="efefef"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pPr>
            <w:r w:rsidDel="00000000" w:rsidR="00000000" w:rsidRPr="00000000">
              <w:rPr>
                <w:b w:val="1"/>
                <w:sz w:val="24"/>
                <w:szCs w:val="24"/>
                <w:rtl w:val="0"/>
              </w:rPr>
              <w:t xml:space="preserve">INDICADOR 3: PERDA DE PACOTES</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after="240" w:line="240" w:lineRule="auto"/>
              <w:ind w:right="620"/>
              <w:rPr>
                <w:sz w:val="24"/>
                <w:szCs w:val="24"/>
              </w:rPr>
            </w:pPr>
            <w:r w:rsidDel="00000000" w:rsidR="00000000" w:rsidRPr="00000000">
              <w:rPr>
                <w:sz w:val="24"/>
                <w:szCs w:val="24"/>
                <w:rtl w:val="0"/>
              </w:rPr>
              <w:t xml:space="preserve">Descrição do Indicador</w:t>
            </w:r>
          </w:p>
          <w:p w:rsidR="00000000" w:rsidDel="00000000" w:rsidP="00000000" w:rsidRDefault="00000000" w:rsidRPr="00000000" w14:paraId="00000065">
            <w:pPr>
              <w:widowControl w:val="0"/>
              <w:spacing w:line="240" w:lineRule="auto"/>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jc w:val="both"/>
              <w:rPr/>
            </w:pPr>
            <w:r w:rsidDel="00000000" w:rsidR="00000000" w:rsidRPr="00000000">
              <w:rPr>
                <w:sz w:val="24"/>
                <w:szCs w:val="24"/>
                <w:rtl w:val="0"/>
              </w:rPr>
              <w:t xml:space="preserve">Representa a quantidade de pacotes perdidos fim a fim. É medida em percentual tomando como referência o volume total de pacotes que alcançaram o destino (medido na interface LAN do CPE do terminal de destino) dentre o volume total de pacotes transmitidos (medido na interface LAN do CPE do terminal de origem).</w:t>
            </w:r>
            <w:r w:rsidDel="00000000" w:rsidR="00000000" w:rsidRPr="00000000">
              <w:rPr>
                <w:rtl w:val="0"/>
              </w:rPr>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pPr>
            <w:r w:rsidDel="00000000" w:rsidR="00000000" w:rsidRPr="00000000">
              <w:rPr>
                <w:sz w:val="24"/>
                <w:szCs w:val="24"/>
                <w:rtl w:val="0"/>
              </w:rPr>
              <w:t xml:space="preserve">Fórmula de Cálculo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ind w:left="283.4645669291342" w:right="458.9763779527573" w:firstLine="0"/>
              <w:jc w:val="both"/>
              <w:rPr>
                <w:sz w:val="24"/>
                <w:szCs w:val="24"/>
              </w:rPr>
            </w:pPr>
            <w:r w:rsidDel="00000000" w:rsidR="00000000" w:rsidRPr="00000000">
              <w:rPr>
                <w:b w:val="1"/>
                <w:sz w:val="24"/>
                <w:szCs w:val="24"/>
              </w:rPr>
              <w:drawing>
                <wp:inline distB="114300" distT="114300" distL="114300" distR="114300">
                  <wp:extent cx="3981450" cy="9144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3981450" cy="914400"/>
                          </a:xfrm>
                          <a:prstGeom prst="rect"/>
                          <a:ln/>
                        </pic:spPr>
                      </pic:pic>
                    </a:graphicData>
                  </a:graphic>
                </wp:inline>
              </w:drawing>
            </w:r>
            <w:r w:rsidDel="00000000" w:rsidR="00000000" w:rsidRPr="00000000">
              <w:rPr>
                <w:sz w:val="24"/>
                <w:szCs w:val="24"/>
                <w:rtl w:val="0"/>
              </w:rPr>
              <w:t xml:space="preserve">Onde:</w:t>
            </w:r>
          </w:p>
          <w:p w:rsidR="00000000" w:rsidDel="00000000" w:rsidP="00000000" w:rsidRDefault="00000000" w:rsidRPr="00000000" w14:paraId="0000006A">
            <w:pPr>
              <w:widowControl w:val="0"/>
              <w:spacing w:before="60" w:line="240" w:lineRule="auto"/>
              <w:ind w:left="283.4645669291342" w:right="458.9763779527573" w:firstLine="0"/>
              <w:jc w:val="both"/>
              <w:rPr>
                <w:sz w:val="24"/>
                <w:szCs w:val="24"/>
              </w:rPr>
            </w:pPr>
            <w:r w:rsidDel="00000000" w:rsidR="00000000" w:rsidRPr="00000000">
              <w:rPr>
                <w:i w:val="1"/>
                <w:sz w:val="24"/>
                <w:szCs w:val="24"/>
                <w:rtl w:val="0"/>
              </w:rPr>
              <w:t xml:space="preserve">TPP </w:t>
            </w:r>
            <w:r w:rsidDel="00000000" w:rsidR="00000000" w:rsidRPr="00000000">
              <w:rPr>
                <w:sz w:val="24"/>
                <w:szCs w:val="24"/>
                <w:rtl w:val="0"/>
              </w:rPr>
              <w:t xml:space="preserve">= Taxa de Perda de Pacotes (em %) </w:t>
            </w:r>
          </w:p>
          <w:p w:rsidR="00000000" w:rsidDel="00000000" w:rsidP="00000000" w:rsidRDefault="00000000" w:rsidRPr="00000000" w14:paraId="0000006B">
            <w:pPr>
              <w:widowControl w:val="0"/>
              <w:spacing w:before="60" w:line="240" w:lineRule="auto"/>
              <w:ind w:left="283.4645669291342" w:right="458.9763779527573" w:firstLine="0"/>
              <w:jc w:val="both"/>
              <w:rPr>
                <w:sz w:val="24"/>
                <w:szCs w:val="24"/>
              </w:rPr>
            </w:pPr>
            <w:r w:rsidDel="00000000" w:rsidR="00000000" w:rsidRPr="00000000">
              <w:rPr>
                <w:i w:val="1"/>
                <w:sz w:val="24"/>
                <w:szCs w:val="24"/>
                <w:rtl w:val="0"/>
              </w:rPr>
              <w:t xml:space="preserve">NP origem </w:t>
            </w:r>
            <w:r w:rsidDel="00000000" w:rsidR="00000000" w:rsidRPr="00000000">
              <w:rPr>
                <w:sz w:val="24"/>
                <w:szCs w:val="24"/>
                <w:rtl w:val="0"/>
              </w:rPr>
              <w:t xml:space="preserve">= Número de pacotes na origem</w:t>
            </w:r>
          </w:p>
          <w:p w:rsidR="00000000" w:rsidDel="00000000" w:rsidP="00000000" w:rsidRDefault="00000000" w:rsidRPr="00000000" w14:paraId="0000006C">
            <w:pPr>
              <w:widowControl w:val="0"/>
              <w:spacing w:line="240" w:lineRule="auto"/>
              <w:ind w:left="283.4645669291342" w:right="458.9763779527573" w:firstLine="0"/>
              <w:jc w:val="both"/>
              <w:rPr/>
            </w:pPr>
            <w:r w:rsidDel="00000000" w:rsidR="00000000" w:rsidRPr="00000000">
              <w:rPr>
                <w:i w:val="1"/>
                <w:sz w:val="24"/>
                <w:szCs w:val="24"/>
                <w:rtl w:val="0"/>
              </w:rPr>
              <w:t xml:space="preserve">NP destino </w:t>
            </w:r>
            <w:r w:rsidDel="00000000" w:rsidR="00000000" w:rsidRPr="00000000">
              <w:rPr>
                <w:sz w:val="24"/>
                <w:szCs w:val="24"/>
                <w:rtl w:val="0"/>
              </w:rPr>
              <w:t xml:space="preserve">= Número de pacotes no destino</w:t>
            </w:r>
            <w:r w:rsidDel="00000000" w:rsidR="00000000" w:rsidRPr="00000000">
              <w:rPr>
                <w:rtl w:val="0"/>
              </w:rPr>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pPr>
            <w:r w:rsidDel="00000000" w:rsidR="00000000" w:rsidRPr="00000000">
              <w:rPr>
                <w:sz w:val="24"/>
                <w:szCs w:val="24"/>
                <w:rtl w:val="0"/>
              </w:rPr>
              <w:t xml:space="preserve">Periodicidade de Aferição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jc w:val="both"/>
              <w:rPr>
                <w:sz w:val="24"/>
                <w:szCs w:val="24"/>
              </w:rPr>
            </w:pPr>
            <w:r w:rsidDel="00000000" w:rsidR="00000000" w:rsidRPr="00000000">
              <w:rPr>
                <w:sz w:val="24"/>
                <w:szCs w:val="24"/>
                <w:rtl w:val="0"/>
              </w:rPr>
              <w:t xml:space="preserve">Sempre que a CONTRATANTE julgar necessário, poderá ser solicitada a medição do percentual de perda de pacotes fim a fim. A CONTRATADA deverá avaliar a medida do percentual de perda de pacotes por 5 minutos nos horários de maior tráfego. A CONTRATADA deverá atender a essas solicitações em, no máximo, 4 horas.</w:t>
            </w:r>
          </w:p>
          <w:p w:rsidR="00000000" w:rsidDel="00000000" w:rsidP="00000000" w:rsidRDefault="00000000" w:rsidRPr="00000000" w14:paraId="00000070">
            <w:pPr>
              <w:widowControl w:val="0"/>
              <w:spacing w:line="240" w:lineRule="auto"/>
              <w:jc w:val="both"/>
              <w:rPr>
                <w:sz w:val="24"/>
                <w:szCs w:val="24"/>
              </w:rPr>
            </w:pPr>
            <w:r w:rsidDel="00000000" w:rsidR="00000000" w:rsidRPr="00000000">
              <w:rPr>
                <w:rtl w:val="0"/>
              </w:rPr>
            </w:r>
          </w:p>
          <w:p w:rsidR="00000000" w:rsidDel="00000000" w:rsidP="00000000" w:rsidRDefault="00000000" w:rsidRPr="00000000" w14:paraId="00000071">
            <w:pPr>
              <w:widowControl w:val="0"/>
              <w:spacing w:line="240" w:lineRule="auto"/>
              <w:jc w:val="both"/>
              <w:rPr>
                <w:sz w:val="24"/>
                <w:szCs w:val="24"/>
              </w:rPr>
            </w:pPr>
            <w:r w:rsidDel="00000000" w:rsidR="00000000" w:rsidRPr="00000000">
              <w:rPr>
                <w:sz w:val="24"/>
                <w:szCs w:val="24"/>
                <w:rtl w:val="0"/>
              </w:rPr>
              <w:t xml:space="preserve">É facultado ainda que a CONTRATANTE defina um horário determinado para que a medição seja realizada, desde que planejada e informada à CONTRATADA com a mesma antecedência de 4 horas. Independentemente da periodicidade de aferição, este indicador deverá ser constantemente monitorado.</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pPr>
            <w:r w:rsidDel="00000000" w:rsidR="00000000" w:rsidRPr="00000000">
              <w:rPr>
                <w:sz w:val="24"/>
                <w:szCs w:val="24"/>
                <w:rtl w:val="0"/>
              </w:rPr>
              <w:t xml:space="preserve">Limiar de Qualidade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ind w:right="-20"/>
              <w:rPr>
                <w:sz w:val="24"/>
                <w:szCs w:val="24"/>
              </w:rPr>
            </w:pPr>
            <w:r w:rsidDel="00000000" w:rsidR="00000000" w:rsidRPr="00000000">
              <w:rPr>
                <w:sz w:val="24"/>
                <w:szCs w:val="24"/>
                <w:rtl w:val="0"/>
              </w:rPr>
              <w:t xml:space="preserve">Menor ou igual a 2%.</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pPr>
            <w:r w:rsidDel="00000000" w:rsidR="00000000" w:rsidRPr="00000000">
              <w:rPr>
                <w:sz w:val="24"/>
                <w:szCs w:val="24"/>
                <w:rtl w:val="0"/>
              </w:rPr>
              <w:t xml:space="preserve">Pontos de Controle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jc w:val="both"/>
              <w:rPr/>
            </w:pPr>
            <w:r w:rsidDel="00000000" w:rsidR="00000000" w:rsidRPr="00000000">
              <w:rPr>
                <w:sz w:val="24"/>
                <w:szCs w:val="24"/>
                <w:rtl w:val="0"/>
              </w:rPr>
              <w:t xml:space="preserve">Medições a serem realizadas pelo Provedor, permitindo auditoria pela CONTRATANTE para aferição dos valores deste indicador.</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pPr>
            <w:r w:rsidDel="00000000" w:rsidR="00000000" w:rsidRPr="00000000">
              <w:rPr>
                <w:sz w:val="24"/>
                <w:szCs w:val="24"/>
                <w:rtl w:val="0"/>
              </w:rPr>
              <w:t xml:space="preserve">Relatórios de Níveis de Serviço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jc w:val="both"/>
              <w:rPr>
                <w:sz w:val="24"/>
                <w:szCs w:val="24"/>
              </w:rPr>
            </w:pPr>
            <w:r w:rsidDel="00000000" w:rsidR="00000000" w:rsidRPr="00000000">
              <w:rPr>
                <w:sz w:val="24"/>
                <w:szCs w:val="24"/>
                <w:rtl w:val="0"/>
              </w:rPr>
              <w:t xml:space="preserve">A CONTRATADA deverá disponibilizar, quando solicitado pela CONTRATANTE, relatórios com os valores das medições solicitadas, referentes ao percentual de perda de pacotes.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ind w:left="100" w:right="300" w:firstLine="0"/>
              <w:rPr>
                <w:sz w:val="24"/>
                <w:szCs w:val="24"/>
              </w:rPr>
            </w:pPr>
            <w:r w:rsidDel="00000000" w:rsidR="00000000" w:rsidRPr="00000000">
              <w:rPr>
                <w:sz w:val="24"/>
                <w:szCs w:val="24"/>
                <w:rtl w:val="0"/>
              </w:rPr>
              <w:t xml:space="preserve">Limiar de Funcionalidade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jc w:val="both"/>
              <w:rPr>
                <w:sz w:val="24"/>
                <w:szCs w:val="24"/>
              </w:rPr>
            </w:pPr>
            <w:r w:rsidDel="00000000" w:rsidR="00000000" w:rsidRPr="00000000">
              <w:rPr>
                <w:sz w:val="24"/>
                <w:szCs w:val="24"/>
                <w:rtl w:val="0"/>
              </w:rPr>
              <w:t xml:space="preserve">Um enlace será considerado indisponível sempre que a perda de pacotes for superior a 5%, e exista capacidade de tráfego ociosa no enlace.</w:t>
            </w:r>
          </w:p>
        </w:tc>
      </w:tr>
    </w:tbl>
    <w:p w:rsidR="00000000" w:rsidDel="00000000" w:rsidP="00000000" w:rsidRDefault="00000000" w:rsidRPr="00000000" w14:paraId="0000007F">
      <w:pPr>
        <w:spacing w:line="240" w:lineRule="auto"/>
        <w:rPr/>
      </w:pPr>
      <w:r w:rsidDel="00000000" w:rsidR="00000000" w:rsidRPr="00000000">
        <w:rPr>
          <w:rtl w:val="0"/>
        </w:rPr>
      </w:r>
    </w:p>
    <w:p w:rsidR="00000000" w:rsidDel="00000000" w:rsidP="00000000" w:rsidRDefault="00000000" w:rsidRPr="00000000" w14:paraId="00000080">
      <w:pPr>
        <w:spacing w:line="240" w:lineRule="auto"/>
        <w:rPr/>
      </w:pPr>
      <w:r w:rsidDel="00000000" w:rsidR="00000000" w:rsidRPr="00000000">
        <w:rPr>
          <w:rtl w:val="0"/>
        </w:rPr>
      </w:r>
    </w:p>
    <w:p w:rsidR="00000000" w:rsidDel="00000000" w:rsidP="00000000" w:rsidRDefault="00000000" w:rsidRPr="00000000" w14:paraId="00000081">
      <w:pPr>
        <w:spacing w:line="240" w:lineRule="auto"/>
        <w:rPr/>
      </w:pPr>
      <w:r w:rsidDel="00000000" w:rsidR="00000000" w:rsidRPr="00000000">
        <w:rPr>
          <w:rtl w:val="0"/>
        </w:rPr>
      </w:r>
    </w:p>
    <w:tbl>
      <w:tblPr>
        <w:tblStyle w:val="Table4"/>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2760"/>
        <w:gridCol w:w="3720"/>
        <w:tblGridChange w:id="0">
          <w:tblGrid>
            <w:gridCol w:w="2550"/>
            <w:gridCol w:w="2760"/>
            <w:gridCol w:w="3720"/>
          </w:tblGrid>
        </w:tblGridChange>
      </w:tblGrid>
      <w:tr>
        <w:trPr>
          <w:cantSplit w:val="0"/>
          <w:trHeight w:val="420" w:hRule="atLeast"/>
          <w:tblHeader w:val="0"/>
        </w:trPr>
        <w:tc>
          <w:tcPr>
            <w:gridSpan w:val="3"/>
            <w:shd w:fill="efefef"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pPr>
            <w:r w:rsidDel="00000000" w:rsidR="00000000" w:rsidRPr="00000000">
              <w:rPr>
                <w:b w:val="1"/>
                <w:sz w:val="24"/>
                <w:szCs w:val="24"/>
                <w:rtl w:val="0"/>
              </w:rPr>
              <w:t xml:space="preserve">INDICADOR 4: RETARDO DA REDE</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after="240" w:line="240" w:lineRule="auto"/>
              <w:ind w:right="620"/>
              <w:rPr>
                <w:sz w:val="24"/>
                <w:szCs w:val="24"/>
              </w:rPr>
            </w:pPr>
            <w:r w:rsidDel="00000000" w:rsidR="00000000" w:rsidRPr="00000000">
              <w:rPr>
                <w:sz w:val="24"/>
                <w:szCs w:val="24"/>
                <w:rtl w:val="0"/>
              </w:rPr>
              <w:t xml:space="preserve">Descrição do Indicador</w:t>
            </w:r>
          </w:p>
          <w:p w:rsidR="00000000" w:rsidDel="00000000" w:rsidP="00000000" w:rsidRDefault="00000000" w:rsidRPr="00000000" w14:paraId="00000086">
            <w:pPr>
              <w:widowControl w:val="0"/>
              <w:spacing w:line="240" w:lineRule="auto"/>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jc w:val="both"/>
              <w:rPr/>
            </w:pPr>
            <w:r w:rsidDel="00000000" w:rsidR="00000000" w:rsidRPr="00000000">
              <w:rPr>
                <w:sz w:val="24"/>
                <w:szCs w:val="24"/>
                <w:rtl w:val="0"/>
              </w:rPr>
              <w:t xml:space="preserve">Entende-se com retardo da rede o tempo gasto entre a transmissão do primeiro bit de um pacote até a recepção do último bit do mesmo pacote, em apenas um dos sentidos da transmissão de dados..</w:t>
            </w:r>
            <w:r w:rsidDel="00000000" w:rsidR="00000000" w:rsidRPr="00000000">
              <w:rPr>
                <w:rtl w:val="0"/>
              </w:rPr>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pPr>
            <w:r w:rsidDel="00000000" w:rsidR="00000000" w:rsidRPr="00000000">
              <w:rPr>
                <w:sz w:val="24"/>
                <w:szCs w:val="24"/>
                <w:rtl w:val="0"/>
              </w:rPr>
              <w:t xml:space="preserve">Fórmula de Cálculo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after="0" w:before="0" w:line="240" w:lineRule="auto"/>
              <w:ind w:left="0" w:right="0" w:firstLine="0"/>
              <w:jc w:val="both"/>
              <w:rPr>
                <w:sz w:val="24"/>
                <w:szCs w:val="24"/>
              </w:rPr>
            </w:pPr>
            <w:r w:rsidDel="00000000" w:rsidR="00000000" w:rsidRPr="00000000">
              <w:rPr>
                <w:sz w:val="24"/>
                <w:szCs w:val="24"/>
                <w:rtl w:val="0"/>
              </w:rPr>
              <w:t xml:space="preserve">A apuração do retardo na rede da CONTRATANTE será efetuada com o envio de pacotes ICMP de tamanho fixo de 32 octetos de dados, entre terminais de origem e destino localizados em sítios da rede dentro do mesmo backbone (principal ou regional) e retornando à origem onde será realizada a medição do tempo de resposta destes pacotes. Como o tempo de resposta corresponde ao tempo de ida e volta do pacote, o tempo de retardo será considerado como o tempo de resposta dividido por dois.</w:t>
            </w:r>
          </w:p>
          <w:p w:rsidR="00000000" w:rsidDel="00000000" w:rsidP="00000000" w:rsidRDefault="00000000" w:rsidRPr="00000000" w14:paraId="0000008B">
            <w:pPr>
              <w:widowControl w:val="0"/>
              <w:spacing w:after="0" w:before="0" w:line="240" w:lineRule="auto"/>
              <w:ind w:left="0" w:right="0" w:firstLine="0"/>
              <w:jc w:val="both"/>
              <w:rPr>
                <w:sz w:val="24"/>
                <w:szCs w:val="24"/>
              </w:rPr>
            </w:pPr>
            <w:r w:rsidDel="00000000" w:rsidR="00000000" w:rsidRPr="00000000">
              <w:rPr>
                <w:sz w:val="24"/>
                <w:szCs w:val="24"/>
                <w:rtl w:val="0"/>
              </w:rPr>
              <w:t xml:space="preserve"> </w:t>
            </w:r>
            <w:r w:rsidDel="00000000" w:rsidR="00000000" w:rsidRPr="00000000">
              <w:rPr>
                <w:sz w:val="24"/>
                <w:szCs w:val="24"/>
              </w:rPr>
              <w:drawing>
                <wp:inline distB="114300" distT="114300" distL="114300" distR="114300">
                  <wp:extent cx="3981450" cy="838200"/>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3981450" cy="838200"/>
                          </a:xfrm>
                          <a:prstGeom prst="rect"/>
                          <a:ln/>
                        </pic:spPr>
                      </pic:pic>
                    </a:graphicData>
                  </a:graphic>
                </wp:inline>
              </w:drawing>
            </w:r>
            <w:r w:rsidDel="00000000" w:rsidR="00000000" w:rsidRPr="00000000">
              <w:rPr>
                <w:rtl w:val="0"/>
              </w:rPr>
            </w:r>
          </w:p>
          <w:p w:rsidR="00000000" w:rsidDel="00000000" w:rsidP="00000000" w:rsidRDefault="00000000" w:rsidRPr="00000000" w14:paraId="0000008C">
            <w:pPr>
              <w:widowControl w:val="0"/>
              <w:spacing w:after="0" w:before="0" w:line="240" w:lineRule="auto"/>
              <w:ind w:left="0" w:right="0" w:firstLine="0"/>
              <w:jc w:val="both"/>
              <w:rPr>
                <w:sz w:val="24"/>
                <w:szCs w:val="24"/>
              </w:rPr>
            </w:pPr>
            <w:r w:rsidDel="00000000" w:rsidR="00000000" w:rsidRPr="00000000">
              <w:rPr>
                <w:sz w:val="24"/>
                <w:szCs w:val="24"/>
                <w:rtl w:val="0"/>
              </w:rPr>
              <w:t xml:space="preserve">Onde:</w:t>
            </w:r>
          </w:p>
          <w:p w:rsidR="00000000" w:rsidDel="00000000" w:rsidP="00000000" w:rsidRDefault="00000000" w:rsidRPr="00000000" w14:paraId="0000008D">
            <w:pPr>
              <w:widowControl w:val="0"/>
              <w:spacing w:after="0" w:before="0" w:line="240" w:lineRule="auto"/>
              <w:ind w:left="0" w:right="0" w:firstLine="0"/>
              <w:jc w:val="both"/>
              <w:rPr>
                <w:sz w:val="24"/>
                <w:szCs w:val="24"/>
              </w:rPr>
            </w:pPr>
            <w:r w:rsidDel="00000000" w:rsidR="00000000" w:rsidRPr="00000000">
              <w:rPr>
                <w:sz w:val="24"/>
                <w:szCs w:val="24"/>
                <w:rtl w:val="0"/>
              </w:rPr>
              <w:t xml:space="preserve">Retardo = medida do retardo</w:t>
            </w:r>
          </w:p>
          <w:p w:rsidR="00000000" w:rsidDel="00000000" w:rsidP="00000000" w:rsidRDefault="00000000" w:rsidRPr="00000000" w14:paraId="0000008E">
            <w:pPr>
              <w:widowControl w:val="0"/>
              <w:spacing w:after="0" w:before="0" w:line="240" w:lineRule="auto"/>
              <w:ind w:left="0" w:right="0" w:firstLine="0"/>
              <w:jc w:val="both"/>
              <w:rPr>
                <w:sz w:val="24"/>
                <w:szCs w:val="24"/>
              </w:rPr>
            </w:pPr>
            <w:r w:rsidDel="00000000" w:rsidR="00000000" w:rsidRPr="00000000">
              <w:rPr>
                <w:sz w:val="24"/>
                <w:szCs w:val="24"/>
                <w:rtl w:val="0"/>
              </w:rPr>
              <w:t xml:space="preserve">Tempo de Resposta = tempo de resposta de um pacote ICMP (RTT)</w:t>
            </w:r>
          </w:p>
          <w:p w:rsidR="00000000" w:rsidDel="00000000" w:rsidP="00000000" w:rsidRDefault="00000000" w:rsidRPr="00000000" w14:paraId="0000008F">
            <w:pPr>
              <w:widowControl w:val="0"/>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90">
            <w:pPr>
              <w:widowControl w:val="0"/>
              <w:spacing w:after="0" w:before="0" w:line="240" w:lineRule="auto"/>
              <w:ind w:left="0" w:right="0" w:firstLine="0"/>
              <w:jc w:val="both"/>
              <w:rPr>
                <w:sz w:val="24"/>
                <w:szCs w:val="24"/>
              </w:rPr>
            </w:pPr>
            <w:r w:rsidDel="00000000" w:rsidR="00000000" w:rsidRPr="00000000">
              <w:rPr>
                <w:sz w:val="24"/>
                <w:szCs w:val="24"/>
                <w:rtl w:val="0"/>
              </w:rPr>
              <w:t xml:space="preserve">O tempo de resposta limite a ser aguardado para cada pacote deverá ser de 5 segundos. Valores superiores a este tempo serão considerados “</w:t>
            </w:r>
            <w:r w:rsidDel="00000000" w:rsidR="00000000" w:rsidRPr="00000000">
              <w:rPr>
                <w:i w:val="1"/>
                <w:sz w:val="24"/>
                <w:szCs w:val="24"/>
                <w:rtl w:val="0"/>
              </w:rPr>
              <w:t xml:space="preserve">timeout</w:t>
            </w:r>
            <w:r w:rsidDel="00000000" w:rsidR="00000000" w:rsidRPr="00000000">
              <w:rPr>
                <w:sz w:val="24"/>
                <w:szCs w:val="24"/>
                <w:rtl w:val="0"/>
              </w:rPr>
              <w:t xml:space="preserve">”. Portanto, na ocorrência de </w:t>
            </w:r>
            <w:r w:rsidDel="00000000" w:rsidR="00000000" w:rsidRPr="00000000">
              <w:rPr>
                <w:i w:val="1"/>
                <w:sz w:val="24"/>
                <w:szCs w:val="24"/>
                <w:rtl w:val="0"/>
              </w:rPr>
              <w:t xml:space="preserve">timeout</w:t>
            </w:r>
            <w:r w:rsidDel="00000000" w:rsidR="00000000" w:rsidRPr="00000000">
              <w:rPr>
                <w:sz w:val="24"/>
                <w:szCs w:val="24"/>
                <w:rtl w:val="0"/>
              </w:rPr>
              <w:t xml:space="preserve">, deverá ser considerado como tempo de resposta o valor de 6 segundos.</w:t>
            </w:r>
          </w:p>
          <w:p w:rsidR="00000000" w:rsidDel="00000000" w:rsidP="00000000" w:rsidRDefault="00000000" w:rsidRPr="00000000" w14:paraId="00000091">
            <w:pPr>
              <w:widowControl w:val="0"/>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92">
            <w:pPr>
              <w:widowControl w:val="0"/>
              <w:spacing w:after="0" w:before="0" w:line="240" w:lineRule="auto"/>
              <w:ind w:left="0" w:right="0" w:firstLine="0"/>
              <w:jc w:val="both"/>
              <w:rPr>
                <w:sz w:val="24"/>
                <w:szCs w:val="24"/>
              </w:rPr>
            </w:pPr>
            <w:r w:rsidDel="00000000" w:rsidR="00000000" w:rsidRPr="00000000">
              <w:rPr>
                <w:sz w:val="24"/>
                <w:szCs w:val="24"/>
                <w:rtl w:val="0"/>
              </w:rPr>
              <w:t xml:space="preserve">Cada medida deverá ser realizada através do envio de uma série de 4 pacotes ICMP por vez. O valor instantâneo do retardo referente a uma medida será igual à média aritmética dos quatro valores dos tempos de resposta referentes à série de pacotes ICMP enviados, dividida por dois, pois será considerado o retardo apenas em um dos sentidos da comunicação.</w:t>
            </w:r>
          </w:p>
          <w:p w:rsidR="00000000" w:rsidDel="00000000" w:rsidP="00000000" w:rsidRDefault="00000000" w:rsidRPr="00000000" w14:paraId="00000093">
            <w:pPr>
              <w:widowControl w:val="0"/>
              <w:spacing w:after="0" w:before="0" w:line="240" w:lineRule="auto"/>
              <w:ind w:left="0" w:right="0" w:firstLine="0"/>
              <w:jc w:val="both"/>
              <w:rPr>
                <w:sz w:val="24"/>
                <w:szCs w:val="24"/>
              </w:rPr>
            </w:pPr>
            <w:r w:rsidDel="00000000" w:rsidR="00000000" w:rsidRPr="00000000">
              <w:rPr>
                <w:sz w:val="24"/>
                <w:szCs w:val="24"/>
                <w:rtl w:val="0"/>
              </w:rPr>
              <w:t xml:space="preserve"> </w:t>
            </w:r>
            <w:r w:rsidDel="00000000" w:rsidR="00000000" w:rsidRPr="00000000">
              <w:rPr>
                <w:sz w:val="24"/>
                <w:szCs w:val="24"/>
              </w:rPr>
              <w:drawing>
                <wp:inline distB="114300" distT="114300" distL="114300" distR="114300">
                  <wp:extent cx="3981450" cy="1270000"/>
                  <wp:effectExtent b="0" l="0" r="0" t="0"/>
                  <wp:docPr id="2"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3981450" cy="1270000"/>
                          </a:xfrm>
                          <a:prstGeom prst="rect"/>
                          <a:ln/>
                        </pic:spPr>
                      </pic:pic>
                    </a:graphicData>
                  </a:graphic>
                </wp:inline>
              </w:drawing>
            </w:r>
            <w:r w:rsidDel="00000000" w:rsidR="00000000" w:rsidRPr="00000000">
              <w:rPr>
                <w:sz w:val="24"/>
                <w:szCs w:val="24"/>
                <w:rtl w:val="0"/>
              </w:rPr>
              <w:t xml:space="preserve">Onde:</w:t>
            </w:r>
          </w:p>
          <w:p w:rsidR="00000000" w:rsidDel="00000000" w:rsidP="00000000" w:rsidRDefault="00000000" w:rsidRPr="00000000" w14:paraId="00000094">
            <w:pPr>
              <w:widowControl w:val="0"/>
              <w:spacing w:after="0" w:before="0" w:line="240" w:lineRule="auto"/>
              <w:ind w:left="0" w:right="0" w:firstLine="0"/>
              <w:jc w:val="both"/>
              <w:rPr>
                <w:sz w:val="24"/>
                <w:szCs w:val="24"/>
              </w:rPr>
            </w:pPr>
            <w:r w:rsidDel="00000000" w:rsidR="00000000" w:rsidRPr="00000000">
              <w:rPr>
                <w:sz w:val="24"/>
                <w:szCs w:val="24"/>
                <w:rtl w:val="0"/>
              </w:rPr>
              <w:t xml:space="preserve">Valor da Medida = valor instantâneo de uma medida de 4 pacotes</w:t>
            </w:r>
          </w:p>
          <w:p w:rsidR="00000000" w:rsidDel="00000000" w:rsidP="00000000" w:rsidRDefault="00000000" w:rsidRPr="00000000" w14:paraId="00000095">
            <w:pPr>
              <w:widowControl w:val="0"/>
              <w:spacing w:after="0" w:before="0" w:line="240" w:lineRule="auto"/>
              <w:ind w:left="0" w:right="0" w:firstLine="0"/>
              <w:jc w:val="both"/>
              <w:rPr>
                <w:sz w:val="24"/>
                <w:szCs w:val="24"/>
              </w:rPr>
            </w:pPr>
            <w:r w:rsidDel="00000000" w:rsidR="00000000" w:rsidRPr="00000000">
              <w:rPr>
                <w:sz w:val="24"/>
                <w:szCs w:val="24"/>
                <w:rtl w:val="0"/>
              </w:rPr>
              <w:t xml:space="preserve">Retardo = retardo de um pacote</w:t>
            </w:r>
          </w:p>
          <w:p w:rsidR="00000000" w:rsidDel="00000000" w:rsidP="00000000" w:rsidRDefault="00000000" w:rsidRPr="00000000" w14:paraId="00000096">
            <w:pPr>
              <w:widowControl w:val="0"/>
              <w:spacing w:after="0" w:before="0" w:line="240" w:lineRule="auto"/>
              <w:ind w:left="0" w:right="0" w:firstLine="0"/>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97">
            <w:pPr>
              <w:widowControl w:val="0"/>
              <w:spacing w:after="0" w:before="0" w:line="240" w:lineRule="auto"/>
              <w:ind w:left="0" w:right="0" w:firstLine="0"/>
              <w:jc w:val="both"/>
              <w:rPr>
                <w:sz w:val="24"/>
                <w:szCs w:val="24"/>
              </w:rPr>
            </w:pPr>
            <w:r w:rsidDel="00000000" w:rsidR="00000000" w:rsidRPr="00000000">
              <w:rPr>
                <w:sz w:val="24"/>
                <w:szCs w:val="24"/>
                <w:rtl w:val="0"/>
              </w:rPr>
              <w:t xml:space="preserve">Os intervalos de observação deverão ser de 5 minutos durante o intervalo de tempo demandado pela CONTRATANTE.</w:t>
            </w:r>
          </w:p>
          <w:p w:rsidR="00000000" w:rsidDel="00000000" w:rsidP="00000000" w:rsidRDefault="00000000" w:rsidRPr="00000000" w14:paraId="00000098">
            <w:pPr>
              <w:widowControl w:val="0"/>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99">
            <w:pPr>
              <w:widowControl w:val="0"/>
              <w:spacing w:after="0" w:before="0" w:line="240" w:lineRule="auto"/>
              <w:ind w:left="0" w:right="0" w:firstLine="0"/>
              <w:jc w:val="both"/>
              <w:rPr>
                <w:sz w:val="24"/>
                <w:szCs w:val="24"/>
              </w:rPr>
            </w:pPr>
            <w:r w:rsidDel="00000000" w:rsidR="00000000" w:rsidRPr="00000000">
              <w:rPr>
                <w:sz w:val="24"/>
                <w:szCs w:val="24"/>
                <w:rtl w:val="0"/>
              </w:rPr>
              <w:t xml:space="preserve">Todos os resultados obtidos através das medições deverão ser disponibilizados e considerados no indicador diário de retardo.</w:t>
            </w:r>
          </w:p>
          <w:p w:rsidR="00000000" w:rsidDel="00000000" w:rsidP="00000000" w:rsidRDefault="00000000" w:rsidRPr="00000000" w14:paraId="0000009A">
            <w:pPr>
              <w:widowControl w:val="0"/>
              <w:spacing w:after="0" w:before="0" w:line="240" w:lineRule="auto"/>
              <w:ind w:left="0" w:right="0" w:firstLine="0"/>
              <w:jc w:val="both"/>
              <w:rPr>
                <w:sz w:val="24"/>
                <w:szCs w:val="24"/>
              </w:rPr>
            </w:pPr>
            <w:r w:rsidDel="00000000" w:rsidR="00000000" w:rsidRPr="00000000">
              <w:rPr>
                <w:sz w:val="24"/>
                <w:szCs w:val="24"/>
                <w:rtl w:val="0"/>
              </w:rPr>
              <w:t xml:space="preserve">Para garantir a validade das medidas a CONTRATADA poderá configurar os roteadores da rede (nível 3 da camada OSI) para tratarem os pacotes ICMP com prioridade, porém nunca superior ao restante do tráfego.</w:t>
            </w:r>
          </w:p>
          <w:p w:rsidR="00000000" w:rsidDel="00000000" w:rsidP="00000000" w:rsidRDefault="00000000" w:rsidRPr="00000000" w14:paraId="0000009B">
            <w:pPr>
              <w:widowControl w:val="0"/>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9C">
            <w:pPr>
              <w:widowControl w:val="0"/>
              <w:spacing w:after="0" w:before="0" w:line="240" w:lineRule="auto"/>
              <w:ind w:left="0" w:right="0" w:firstLine="0"/>
              <w:jc w:val="both"/>
              <w:rPr>
                <w:sz w:val="24"/>
                <w:szCs w:val="24"/>
              </w:rPr>
            </w:pPr>
            <w:r w:rsidDel="00000000" w:rsidR="00000000" w:rsidRPr="00000000">
              <w:rPr>
                <w:sz w:val="24"/>
                <w:szCs w:val="24"/>
                <w:rtl w:val="0"/>
              </w:rPr>
              <w:t xml:space="preserve">Os valores das médias diárias das medidas deverão ser inferiores ao valor estabelecido para o Retardo máximo permitido (limiar de qualidade).</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rPr/>
            </w:pPr>
            <w:r w:rsidDel="00000000" w:rsidR="00000000" w:rsidRPr="00000000">
              <w:rPr>
                <w:sz w:val="24"/>
                <w:szCs w:val="24"/>
                <w:rtl w:val="0"/>
              </w:rPr>
              <w:t xml:space="preserve">Periodicidade de Aferição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jc w:val="both"/>
              <w:rPr>
                <w:sz w:val="24"/>
                <w:szCs w:val="24"/>
              </w:rPr>
            </w:pPr>
            <w:r w:rsidDel="00000000" w:rsidR="00000000" w:rsidRPr="00000000">
              <w:rPr>
                <w:sz w:val="24"/>
                <w:szCs w:val="24"/>
                <w:rtl w:val="0"/>
              </w:rPr>
              <w:t xml:space="preserve">Sob demanda, com apresentação de relatório do intervalo solicitado. Independentemente da periodicidade de aferição, este indicador deverá ser constantemente monitorado.</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pPr>
            <w:r w:rsidDel="00000000" w:rsidR="00000000" w:rsidRPr="00000000">
              <w:rPr>
                <w:sz w:val="24"/>
                <w:szCs w:val="24"/>
                <w:rtl w:val="0"/>
              </w:rPr>
              <w:t xml:space="preserve">Limiar de Qualidade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ind w:right="-20"/>
              <w:rPr>
                <w:sz w:val="24"/>
                <w:szCs w:val="24"/>
              </w:rPr>
            </w:pPr>
            <w:r w:rsidDel="00000000" w:rsidR="00000000" w:rsidRPr="00000000">
              <w:rPr>
                <w:sz w:val="24"/>
                <w:szCs w:val="24"/>
                <w:rtl w:val="0"/>
              </w:rPr>
              <w:t xml:space="preserve">Retardo máximo permitido:</w:t>
            </w:r>
          </w:p>
          <w:p w:rsidR="00000000" w:rsidDel="00000000" w:rsidP="00000000" w:rsidRDefault="00000000" w:rsidRPr="00000000" w14:paraId="000000A3">
            <w:pPr>
              <w:widowControl w:val="0"/>
              <w:spacing w:line="240" w:lineRule="auto"/>
              <w:ind w:right="-20"/>
              <w:rPr>
                <w:sz w:val="24"/>
                <w:szCs w:val="24"/>
              </w:rPr>
            </w:pPr>
            <w:r w:rsidDel="00000000" w:rsidR="00000000" w:rsidRPr="00000000">
              <w:rPr>
                <w:rtl w:val="0"/>
              </w:rPr>
            </w:r>
          </w:p>
          <w:p w:rsidR="00000000" w:rsidDel="00000000" w:rsidP="00000000" w:rsidRDefault="00000000" w:rsidRPr="00000000" w14:paraId="000000A4">
            <w:pPr>
              <w:widowControl w:val="0"/>
              <w:numPr>
                <w:ilvl w:val="0"/>
                <w:numId w:val="1"/>
              </w:numPr>
              <w:spacing w:after="0" w:line="240" w:lineRule="auto"/>
              <w:ind w:left="720" w:right="-20" w:hanging="360"/>
              <w:rPr>
                <w:sz w:val="24"/>
                <w:szCs w:val="24"/>
                <w:u w:val="none"/>
              </w:rPr>
            </w:pPr>
            <w:r w:rsidDel="00000000" w:rsidR="00000000" w:rsidRPr="00000000">
              <w:rPr>
                <w:sz w:val="24"/>
                <w:szCs w:val="24"/>
                <w:rtl w:val="0"/>
              </w:rPr>
              <w:t xml:space="preserve">Enlaces terrestres: 50 ms</w:t>
            </w:r>
            <w:r w:rsidDel="00000000" w:rsidR="00000000" w:rsidRPr="00000000">
              <w:rPr>
                <w:rtl w:val="0"/>
              </w:rPr>
            </w:r>
          </w:p>
          <w:p w:rsidR="00000000" w:rsidDel="00000000" w:rsidP="00000000" w:rsidRDefault="00000000" w:rsidRPr="00000000" w14:paraId="000000A5">
            <w:pPr>
              <w:widowControl w:val="0"/>
              <w:numPr>
                <w:ilvl w:val="0"/>
                <w:numId w:val="1"/>
              </w:numPr>
              <w:spacing w:before="0" w:line="240" w:lineRule="auto"/>
              <w:ind w:left="720" w:right="-20" w:hanging="360"/>
              <w:rPr>
                <w:sz w:val="24"/>
                <w:szCs w:val="24"/>
                <w:u w:val="none"/>
              </w:rPr>
            </w:pPr>
            <w:r w:rsidDel="00000000" w:rsidR="00000000" w:rsidRPr="00000000">
              <w:rPr>
                <w:sz w:val="24"/>
                <w:szCs w:val="24"/>
                <w:rtl w:val="0"/>
              </w:rPr>
              <w:t xml:space="preserve">Enlaces com satélite: 300 ms</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rPr/>
            </w:pPr>
            <w:r w:rsidDel="00000000" w:rsidR="00000000" w:rsidRPr="00000000">
              <w:rPr>
                <w:sz w:val="24"/>
                <w:szCs w:val="24"/>
                <w:rtl w:val="0"/>
              </w:rPr>
              <w:t xml:space="preserve">Pontos de Controle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jc w:val="both"/>
              <w:rPr/>
            </w:pPr>
            <w:r w:rsidDel="00000000" w:rsidR="00000000" w:rsidRPr="00000000">
              <w:rPr>
                <w:sz w:val="24"/>
                <w:szCs w:val="24"/>
                <w:rtl w:val="0"/>
              </w:rPr>
              <w:t xml:space="preserve">Medições a serem realizadas pela CONTRATADA, permitindo auditoria pela CONTRATANTE para aferição dos valores deste indicador.</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rPr/>
            </w:pPr>
            <w:r w:rsidDel="00000000" w:rsidR="00000000" w:rsidRPr="00000000">
              <w:rPr>
                <w:sz w:val="24"/>
                <w:szCs w:val="24"/>
                <w:rtl w:val="0"/>
              </w:rPr>
              <w:t xml:space="preserve">Relatórios de Níveis de Serviço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240" w:line="240" w:lineRule="auto"/>
              <w:ind w:right="0"/>
              <w:jc w:val="both"/>
              <w:rPr>
                <w:sz w:val="24"/>
                <w:szCs w:val="24"/>
              </w:rPr>
            </w:pPr>
            <w:r w:rsidDel="00000000" w:rsidR="00000000" w:rsidRPr="00000000">
              <w:rPr>
                <w:sz w:val="24"/>
                <w:szCs w:val="24"/>
                <w:rtl w:val="0"/>
              </w:rPr>
              <w:t xml:space="preserve">A CONTRATADA deverá disponibilizar à CONTRATANTE, quando demandada, um relatório com os diversos valores apurados.</w:t>
            </w:r>
          </w:p>
          <w:p w:rsidR="00000000" w:rsidDel="00000000" w:rsidP="00000000" w:rsidRDefault="00000000" w:rsidRPr="00000000" w14:paraId="000000AC">
            <w:pPr>
              <w:widowControl w:val="0"/>
              <w:spacing w:after="240" w:line="240" w:lineRule="auto"/>
              <w:ind w:right="0"/>
              <w:jc w:val="both"/>
              <w:rPr>
                <w:sz w:val="24"/>
                <w:szCs w:val="24"/>
              </w:rPr>
            </w:pPr>
            <w:r w:rsidDel="00000000" w:rsidR="00000000" w:rsidRPr="00000000">
              <w:rPr>
                <w:sz w:val="24"/>
                <w:szCs w:val="24"/>
                <w:rtl w:val="0"/>
              </w:rPr>
              <w:t xml:space="preserve">Os relatórios deverão fornecer os valores medidos nos intervalos de tempo solicitados e as médias de retardo para cada par de sítios escolhido, que espelhem todas as condições/medidas/resultados da fórmula de cálculo.</w:t>
            </w:r>
          </w:p>
          <w:p w:rsidR="00000000" w:rsidDel="00000000" w:rsidP="00000000" w:rsidRDefault="00000000" w:rsidRPr="00000000" w14:paraId="000000AD">
            <w:pPr>
              <w:widowControl w:val="0"/>
              <w:spacing w:before="60" w:line="240" w:lineRule="auto"/>
              <w:ind w:right="0"/>
              <w:jc w:val="both"/>
              <w:rPr>
                <w:sz w:val="24"/>
                <w:szCs w:val="24"/>
              </w:rPr>
            </w:pPr>
            <w:r w:rsidDel="00000000" w:rsidR="00000000" w:rsidRPr="00000000">
              <w:rPr>
                <w:sz w:val="24"/>
                <w:szCs w:val="24"/>
                <w:rtl w:val="0"/>
              </w:rPr>
              <w:t xml:space="preserve">A CONTRATADA deverá apresentar no prazo máximo de 24 (vinte e quatro) horas após a solicitação da CONTRATANTE, relatórios com os valores de Retardo para medição realizada, com a finalidade de acompanhamento, averiguação ou auditoria.</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ind w:left="100" w:right="300" w:firstLine="0"/>
              <w:rPr>
                <w:sz w:val="24"/>
                <w:szCs w:val="24"/>
              </w:rPr>
            </w:pPr>
            <w:r w:rsidDel="00000000" w:rsidR="00000000" w:rsidRPr="00000000">
              <w:rPr>
                <w:sz w:val="24"/>
                <w:szCs w:val="24"/>
                <w:rtl w:val="0"/>
              </w:rPr>
              <w:t xml:space="preserve">Limiar de Funcionalidade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jc w:val="both"/>
              <w:rPr>
                <w:sz w:val="24"/>
                <w:szCs w:val="24"/>
              </w:rPr>
            </w:pPr>
            <w:r w:rsidDel="00000000" w:rsidR="00000000" w:rsidRPr="00000000">
              <w:rPr>
                <w:sz w:val="24"/>
                <w:szCs w:val="24"/>
                <w:rtl w:val="0"/>
              </w:rPr>
              <w:t xml:space="preserve">Um enlace será considerado indisponível sempre que o tempo de retardo da rede for superior a 2000ms.</w:t>
            </w:r>
          </w:p>
        </w:tc>
      </w:tr>
    </w:tbl>
    <w:p w:rsidR="00000000" w:rsidDel="00000000" w:rsidP="00000000" w:rsidRDefault="00000000" w:rsidRPr="00000000" w14:paraId="000000B2">
      <w:pPr>
        <w:spacing w:line="240" w:lineRule="auto"/>
        <w:rPr/>
      </w:pPr>
      <w:r w:rsidDel="00000000" w:rsidR="00000000" w:rsidRPr="00000000">
        <w:rPr>
          <w:rtl w:val="0"/>
        </w:rPr>
      </w:r>
    </w:p>
    <w:p w:rsidR="00000000" w:rsidDel="00000000" w:rsidP="00000000" w:rsidRDefault="00000000" w:rsidRPr="00000000" w14:paraId="000000B3">
      <w:pPr>
        <w:spacing w:line="240" w:lineRule="auto"/>
        <w:rPr/>
      </w:pPr>
      <w:r w:rsidDel="00000000" w:rsidR="00000000" w:rsidRPr="00000000">
        <w:rPr>
          <w:rtl w:val="0"/>
        </w:rPr>
      </w:r>
    </w:p>
    <w:p w:rsidR="00000000" w:rsidDel="00000000" w:rsidP="00000000" w:rsidRDefault="00000000" w:rsidRPr="00000000" w14:paraId="000000B4">
      <w:pPr>
        <w:spacing w:line="240" w:lineRule="auto"/>
        <w:rPr/>
      </w:pPr>
      <w:r w:rsidDel="00000000" w:rsidR="00000000" w:rsidRPr="00000000">
        <w:rPr>
          <w:rtl w:val="0"/>
        </w:rPr>
      </w:r>
    </w:p>
    <w:tbl>
      <w:tblPr>
        <w:tblStyle w:val="Table5"/>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2760"/>
        <w:gridCol w:w="3720"/>
        <w:tblGridChange w:id="0">
          <w:tblGrid>
            <w:gridCol w:w="2550"/>
            <w:gridCol w:w="2760"/>
            <w:gridCol w:w="3720"/>
          </w:tblGrid>
        </w:tblGridChange>
      </w:tblGrid>
      <w:tr>
        <w:trPr>
          <w:cantSplit w:val="0"/>
          <w:trHeight w:val="420" w:hRule="atLeast"/>
          <w:tblHeader w:val="0"/>
        </w:trPr>
        <w:tc>
          <w:tcPr>
            <w:gridSpan w:val="3"/>
            <w:shd w:fill="efefef"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pPr>
            <w:r w:rsidDel="00000000" w:rsidR="00000000" w:rsidRPr="00000000">
              <w:rPr>
                <w:b w:val="1"/>
                <w:sz w:val="24"/>
                <w:szCs w:val="24"/>
                <w:rtl w:val="0"/>
              </w:rPr>
              <w:t xml:space="preserve">INDICADOR 5: PRAZO DE REPARO/ RESTABELECIMENTO DE UM ENLACE</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after="240" w:line="240" w:lineRule="auto"/>
              <w:ind w:right="620"/>
              <w:rPr/>
            </w:pPr>
            <w:r w:rsidDel="00000000" w:rsidR="00000000" w:rsidRPr="00000000">
              <w:rPr>
                <w:sz w:val="24"/>
                <w:szCs w:val="24"/>
                <w:rtl w:val="0"/>
              </w:rPr>
              <w:t xml:space="preserve">Descrição do Indicador</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jc w:val="both"/>
              <w:rPr/>
            </w:pPr>
            <w:r w:rsidDel="00000000" w:rsidR="00000000" w:rsidRPr="00000000">
              <w:rPr>
                <w:sz w:val="24"/>
                <w:szCs w:val="24"/>
                <w:rtl w:val="0"/>
              </w:rPr>
              <w:t xml:space="preserve">Prazo limite para reparo/restabelecimento de um enlace (com 100% de operabilidade ou pleno), na ocorrência de inoperância ou falha.</w:t>
            </w:r>
            <w:r w:rsidDel="00000000" w:rsidR="00000000" w:rsidRPr="00000000">
              <w:rPr>
                <w:rtl w:val="0"/>
              </w:rPr>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pPr>
            <w:r w:rsidDel="00000000" w:rsidR="00000000" w:rsidRPr="00000000">
              <w:rPr>
                <w:sz w:val="24"/>
                <w:szCs w:val="24"/>
                <w:rtl w:val="0"/>
              </w:rPr>
              <w:t xml:space="preserve">Fórmula de Cálculo</w:t>
            </w:r>
            <w:r w:rsidDel="00000000" w:rsidR="00000000" w:rsidRPr="00000000">
              <w:rPr>
                <w:rtl w:val="0"/>
              </w:rPr>
            </w:r>
          </w:p>
        </w:tc>
        <w:tc>
          <w:tcPr>
            <w:gridSpan w:val="2"/>
            <w:shd w:fill="auto" w:val="clear"/>
            <w:tcMar>
              <w:top w:w="0.0" w:type="dxa"/>
              <w:left w:w="0.0" w:type="dxa"/>
              <w:bottom w:w="0.0" w:type="dxa"/>
              <w:right w:w="0.0" w:type="dxa"/>
            </w:tcMar>
            <w:vAlign w:val="top"/>
          </w:tcPr>
          <w:p w:rsidR="00000000" w:rsidDel="00000000" w:rsidP="00000000" w:rsidRDefault="00000000" w:rsidRPr="00000000" w14:paraId="000000BC">
            <w:pPr>
              <w:widowControl w:val="0"/>
              <w:spacing w:before="80" w:line="240" w:lineRule="auto"/>
              <w:ind w:right="102.04724409448886"/>
              <w:jc w:val="both"/>
              <w:rPr>
                <w:sz w:val="24"/>
                <w:szCs w:val="24"/>
              </w:rPr>
            </w:pPr>
            <w:r w:rsidDel="00000000" w:rsidR="00000000" w:rsidRPr="00000000">
              <w:rPr>
                <w:sz w:val="24"/>
                <w:szCs w:val="24"/>
                <w:rtl w:val="0"/>
              </w:rPr>
              <w:t xml:space="preserve">Apuração do tempo de restabelecimento de um enlace, a partir de consulta na solução de gerenciamento da CONTRATADA, devidamente confrontada com o sistema de monitoramento da CONTRATANTE e subsequente comparação com o valor descrito no Limiar de Qualidade deste indicador.</w:t>
            </w:r>
          </w:p>
          <w:p w:rsidR="00000000" w:rsidDel="00000000" w:rsidP="00000000" w:rsidRDefault="00000000" w:rsidRPr="00000000" w14:paraId="000000BD">
            <w:pPr>
              <w:widowControl w:val="0"/>
              <w:spacing w:line="240" w:lineRule="auto"/>
              <w:ind w:right="102.04724409448886"/>
              <w:jc w:val="both"/>
              <w:rPr>
                <w:b w:val="1"/>
                <w:sz w:val="24"/>
                <w:szCs w:val="24"/>
              </w:rPr>
            </w:pPr>
            <w:r w:rsidDel="00000000" w:rsidR="00000000" w:rsidRPr="00000000">
              <w:rPr>
                <w:sz w:val="24"/>
                <w:szCs w:val="24"/>
                <w:rtl w:val="0"/>
              </w:rPr>
              <w:t xml:space="preserve">A CONTRATANTE, quando devidamente comprovada sua responsabilidade no fato gerador de eventual atraso no restabelecimento do enlace, deverá autorizar a CONTRATADA a atualizar tal fato em seus registros, excluindo-se então o período informado do cálculo de indisponibilidade do enlace.</w:t>
            </w:r>
            <w:r w:rsidDel="00000000" w:rsidR="00000000" w:rsidRPr="00000000">
              <w:rPr>
                <w:rtl w:val="0"/>
              </w:rPr>
            </w:r>
          </w:p>
        </w:tc>
      </w:tr>
      <w:tr>
        <w:trPr>
          <w:cantSplit w:val="0"/>
          <w:trHeight w:val="55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pPr>
            <w:r w:rsidDel="00000000" w:rsidR="00000000" w:rsidRPr="00000000">
              <w:rPr>
                <w:sz w:val="24"/>
                <w:szCs w:val="24"/>
                <w:rtl w:val="0"/>
              </w:rPr>
              <w:t xml:space="preserve">Periodicidade de Aferição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pPr>
            <w:r w:rsidDel="00000000" w:rsidR="00000000" w:rsidRPr="00000000">
              <w:rPr>
                <w:sz w:val="24"/>
                <w:szCs w:val="24"/>
                <w:rtl w:val="0"/>
              </w:rPr>
              <w:t xml:space="preserve">Mensal</w:t>
            </w:r>
            <w:r w:rsidDel="00000000" w:rsidR="00000000" w:rsidRPr="00000000">
              <w:rPr>
                <w:rtl w:val="0"/>
              </w:rPr>
            </w:r>
          </w:p>
        </w:tc>
      </w:tr>
      <w:tr>
        <w:trPr>
          <w:cantSplit w:val="0"/>
          <w:trHeight w:val="44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ind w:left="0" w:right="0" w:firstLine="0"/>
              <w:rPr/>
            </w:pPr>
            <w:r w:rsidDel="00000000" w:rsidR="00000000" w:rsidRPr="00000000">
              <w:rPr>
                <w:sz w:val="24"/>
                <w:szCs w:val="24"/>
                <w:rtl w:val="0"/>
              </w:rPr>
              <w:t xml:space="preserve">Limiar de Qualidade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rPr>
                <w:b w:val="1"/>
                <w:sz w:val="24"/>
                <w:szCs w:val="24"/>
              </w:rPr>
            </w:pPr>
            <w:r w:rsidDel="00000000" w:rsidR="00000000" w:rsidRPr="00000000">
              <w:rPr>
                <w:b w:val="1"/>
                <w:sz w:val="24"/>
                <w:szCs w:val="24"/>
                <w:rtl w:val="0"/>
              </w:rPr>
              <w:t xml:space="preserve">Classificação dos enlaces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pPr>
            <w:r w:rsidDel="00000000" w:rsidR="00000000" w:rsidRPr="00000000">
              <w:rPr>
                <w:b w:val="1"/>
                <w:sz w:val="24"/>
                <w:szCs w:val="24"/>
                <w:rtl w:val="0"/>
              </w:rPr>
              <w:t xml:space="preserve">Prazo limite para reparo/restabelecimento permitido (em horas)</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rPr>
                <w:b w:val="1"/>
              </w:rPr>
            </w:pPr>
            <w:r w:rsidDel="00000000" w:rsidR="00000000" w:rsidRPr="00000000">
              <w:rPr>
                <w:b w:val="1"/>
                <w:rtl w:val="0"/>
              </w:rPr>
              <w:t xml:space="preserve">Nó NC</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b w:val="1"/>
              </w:rPr>
            </w:pPr>
            <w:r w:rsidDel="00000000" w:rsidR="00000000" w:rsidRPr="00000000">
              <w:rPr>
                <w:b w:val="1"/>
                <w:rtl w:val="0"/>
              </w:rPr>
              <w:t xml:space="preserve">1</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rPr>
                <w:b w:val="1"/>
              </w:rPr>
            </w:pPr>
            <w:r w:rsidDel="00000000" w:rsidR="00000000" w:rsidRPr="00000000">
              <w:rPr>
                <w:b w:val="1"/>
                <w:rtl w:val="0"/>
              </w:rPr>
              <w:t xml:space="preserve">Nó 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b w:val="1"/>
              </w:rPr>
            </w:pPr>
            <w:r w:rsidDel="00000000" w:rsidR="00000000" w:rsidRPr="00000000">
              <w:rPr>
                <w:b w:val="1"/>
                <w:sz w:val="24"/>
                <w:szCs w:val="24"/>
                <w:rtl w:val="0"/>
              </w:rPr>
              <w:t xml:space="preserve">3 (*)</w:t>
            </w:r>
            <w:r w:rsidDel="00000000" w:rsidR="00000000" w:rsidRPr="00000000">
              <w:rPr>
                <w:rtl w:val="0"/>
              </w:rPr>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b w:val="1"/>
              </w:rPr>
            </w:pPr>
            <w:r w:rsidDel="00000000" w:rsidR="00000000" w:rsidRPr="00000000">
              <w:rPr>
                <w:rtl w:val="0"/>
              </w:rPr>
            </w:r>
          </w:p>
          <w:p w:rsidR="00000000" w:rsidDel="00000000" w:rsidP="00000000" w:rsidRDefault="00000000" w:rsidRPr="00000000" w14:paraId="000000CD">
            <w:pPr>
              <w:widowControl w:val="0"/>
              <w:spacing w:line="240" w:lineRule="auto"/>
              <w:jc w:val="both"/>
              <w:rPr>
                <w:b w:val="1"/>
                <w:sz w:val="24"/>
                <w:szCs w:val="24"/>
              </w:rPr>
            </w:pPr>
            <w:r w:rsidDel="00000000" w:rsidR="00000000" w:rsidRPr="00000000">
              <w:rPr>
                <w:b w:val="1"/>
                <w:sz w:val="24"/>
                <w:szCs w:val="24"/>
                <w:rtl w:val="0"/>
              </w:rPr>
              <w:t xml:space="preserve">(*) Nota: para os nós de simples (NS), o prazo limite depende da distância entre a unidade afetada e a sede do Tribunal, conforme tabela a seguir:</w:t>
            </w:r>
          </w:p>
          <w:p w:rsidR="00000000" w:rsidDel="00000000" w:rsidP="00000000" w:rsidRDefault="00000000" w:rsidRPr="00000000" w14:paraId="000000CE">
            <w:pPr>
              <w:widowControl w:val="0"/>
              <w:spacing w:line="240" w:lineRule="auto"/>
              <w:rPr>
                <w:b w:val="1"/>
                <w:sz w:val="24"/>
                <w:szCs w:val="24"/>
              </w:rPr>
            </w:pPr>
            <w:r w:rsidDel="00000000" w:rsidR="00000000" w:rsidRPr="00000000">
              <w:rPr>
                <w:rtl w:val="0"/>
              </w:rPr>
            </w:r>
          </w:p>
          <w:p w:rsidR="00000000" w:rsidDel="00000000" w:rsidP="00000000" w:rsidRDefault="00000000" w:rsidRPr="00000000" w14:paraId="000000CF">
            <w:pPr>
              <w:widowControl w:val="0"/>
              <w:spacing w:line="240" w:lineRule="auto"/>
              <w:rPr>
                <w:b w:val="1"/>
                <w:sz w:val="24"/>
                <w:szCs w:val="24"/>
              </w:rPr>
            </w:pPr>
            <w:r w:rsidDel="00000000" w:rsidR="00000000" w:rsidRPr="00000000">
              <w:rPr>
                <w:rtl w:val="0"/>
              </w:rPr>
            </w:r>
          </w:p>
          <w:p w:rsidR="00000000" w:rsidDel="00000000" w:rsidP="00000000" w:rsidRDefault="00000000" w:rsidRPr="00000000" w14:paraId="000000D0">
            <w:pPr>
              <w:widowControl w:val="0"/>
              <w:spacing w:line="240" w:lineRule="auto"/>
              <w:rPr>
                <w:b w:val="1"/>
              </w:rPr>
            </w:pPr>
            <w:r w:rsidDel="00000000" w:rsidR="00000000" w:rsidRPr="00000000">
              <w:rPr>
                <w:rtl w:val="0"/>
              </w:rPr>
            </w:r>
          </w:p>
          <w:p w:rsidR="00000000" w:rsidDel="00000000" w:rsidP="00000000" w:rsidRDefault="00000000" w:rsidRPr="00000000" w14:paraId="000000D1">
            <w:pPr>
              <w:widowControl w:val="0"/>
              <w:spacing w:line="240" w:lineRule="auto"/>
              <w:rPr>
                <w:b w:val="1"/>
              </w:rPr>
            </w:pPr>
            <w:r w:rsidDel="00000000" w:rsidR="00000000" w:rsidRPr="00000000">
              <w:rPr>
                <w:rtl w:val="0"/>
              </w:rPr>
            </w:r>
          </w:p>
          <w:tbl>
            <w:tblPr>
              <w:tblStyle w:val="Table6"/>
              <w:tblW w:w="55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2640"/>
              <w:tblGridChange w:id="0">
                <w:tblGrid>
                  <w:gridCol w:w="2895"/>
                  <w:gridCol w:w="2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Localização do ponto de presença</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Prazo limite(em horas)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sz w:val="24"/>
                      <w:szCs w:val="24"/>
                      <w:rtl w:val="0"/>
                    </w:rPr>
                    <w:t xml:space="preserve">Até 100 Km da sede do Tribunal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sz w:val="24"/>
                      <w:szCs w:val="24"/>
                      <w:rtl w:val="0"/>
                    </w:rPr>
                    <w:t xml:space="preserve">Até 300 Km da sede do Tribunal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sz w:val="24"/>
                      <w:szCs w:val="24"/>
                      <w:rtl w:val="0"/>
                    </w:rPr>
                    <w:t xml:space="preserve">Acima de 300 Km da sede do Tribunal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8</w:t>
                  </w:r>
                </w:p>
              </w:tc>
            </w:tr>
          </w:tbl>
          <w:p w:rsidR="00000000" w:rsidDel="00000000" w:rsidP="00000000" w:rsidRDefault="00000000" w:rsidRPr="00000000" w14:paraId="000000DA">
            <w:pPr>
              <w:widowControl w:val="0"/>
              <w:spacing w:line="240" w:lineRule="auto"/>
              <w:rPr>
                <w:b w:val="1"/>
              </w:rPr>
            </w:pPr>
            <w:r w:rsidDel="00000000" w:rsidR="00000000" w:rsidRPr="00000000">
              <w:rPr>
                <w:rtl w:val="0"/>
              </w:rPr>
            </w:r>
          </w:p>
          <w:p w:rsidR="00000000" w:rsidDel="00000000" w:rsidP="00000000" w:rsidRDefault="00000000" w:rsidRPr="00000000" w14:paraId="000000DB">
            <w:pPr>
              <w:widowControl w:val="0"/>
              <w:spacing w:line="240" w:lineRule="auto"/>
              <w:rPr>
                <w:b w:val="1"/>
              </w:rPr>
            </w:pPr>
            <w:r w:rsidDel="00000000" w:rsidR="00000000" w:rsidRPr="00000000">
              <w:rPr>
                <w:rtl w:val="0"/>
              </w:rPr>
            </w:r>
          </w:p>
          <w:p w:rsidR="00000000" w:rsidDel="00000000" w:rsidP="00000000" w:rsidRDefault="00000000" w:rsidRPr="00000000" w14:paraId="000000DC">
            <w:pPr>
              <w:widowControl w:val="0"/>
              <w:spacing w:line="240" w:lineRule="auto"/>
              <w:jc w:val="both"/>
              <w:rPr>
                <w:b w:val="1"/>
              </w:rPr>
            </w:pPr>
            <w:r w:rsidDel="00000000" w:rsidR="00000000" w:rsidRPr="00000000">
              <w:rPr>
                <w:b w:val="1"/>
                <w:sz w:val="24"/>
                <w:szCs w:val="24"/>
                <w:rtl w:val="0"/>
              </w:rPr>
              <w:t xml:space="preserve">Nos casos em que existam dois enlaces na localidade simultaneamente com problema, os tempos serão considerados para o restabelecimento de ambos.</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pPr>
            <w:r w:rsidDel="00000000" w:rsidR="00000000" w:rsidRPr="00000000">
              <w:rPr>
                <w:sz w:val="24"/>
                <w:szCs w:val="24"/>
                <w:rtl w:val="0"/>
              </w:rPr>
              <w:t xml:space="preserve">Pontos de Controle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jc w:val="both"/>
              <w:rPr/>
            </w:pPr>
            <w:r w:rsidDel="00000000" w:rsidR="00000000" w:rsidRPr="00000000">
              <w:rPr>
                <w:sz w:val="24"/>
                <w:szCs w:val="24"/>
                <w:rtl w:val="0"/>
              </w:rPr>
              <w:t xml:space="preserve">Solicitações abertas na Central de Atendimento da CONTRATADA para reparo de um enlace.</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rPr/>
            </w:pPr>
            <w:r w:rsidDel="00000000" w:rsidR="00000000" w:rsidRPr="00000000">
              <w:rPr>
                <w:sz w:val="24"/>
                <w:szCs w:val="24"/>
                <w:rtl w:val="0"/>
              </w:rPr>
              <w:t xml:space="preserve">Relatórios de Níveis de Serviço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before="0" w:line="240" w:lineRule="auto"/>
              <w:ind w:right="0"/>
              <w:jc w:val="both"/>
              <w:rPr>
                <w:sz w:val="24"/>
                <w:szCs w:val="24"/>
              </w:rPr>
            </w:pPr>
            <w:r w:rsidDel="00000000" w:rsidR="00000000" w:rsidRPr="00000000">
              <w:rPr>
                <w:sz w:val="24"/>
                <w:szCs w:val="24"/>
                <w:rtl w:val="0"/>
              </w:rPr>
              <w:t xml:space="preserve">A CONTRATADA deverá disponibilizar mensalmente ao CONTRATANTE relatório com os valores apurados, por enlace. Os relatórios deverão fornecer, para</w:t>
            </w:r>
            <w:r w:rsidDel="00000000" w:rsidR="00000000" w:rsidRPr="00000000">
              <w:rPr>
                <w:color w:val="00000a"/>
                <w:sz w:val="24"/>
                <w:szCs w:val="24"/>
                <w:rtl w:val="0"/>
              </w:rPr>
              <w:t xml:space="preserve"> </w:t>
            </w:r>
            <w:r w:rsidDel="00000000" w:rsidR="00000000" w:rsidRPr="00000000">
              <w:rPr>
                <w:sz w:val="24"/>
                <w:szCs w:val="24"/>
                <w:rtl w:val="0"/>
              </w:rPr>
              <w:t xml:space="preserve">cada unidade predial, os valores</w:t>
            </w:r>
            <w:r w:rsidDel="00000000" w:rsidR="00000000" w:rsidRPr="00000000">
              <w:rPr>
                <w:color w:val="00000a"/>
                <w:sz w:val="24"/>
                <w:szCs w:val="24"/>
                <w:rtl w:val="0"/>
              </w:rPr>
              <w:t xml:space="preserve"> </w:t>
            </w:r>
            <w:r w:rsidDel="00000000" w:rsidR="00000000" w:rsidRPr="00000000">
              <w:rPr>
                <w:sz w:val="24"/>
                <w:szCs w:val="24"/>
                <w:rtl w:val="0"/>
              </w:rPr>
              <w:t xml:space="preserve">de</w:t>
            </w:r>
            <w:r w:rsidDel="00000000" w:rsidR="00000000" w:rsidRPr="00000000">
              <w:rPr>
                <w:color w:val="00000a"/>
                <w:sz w:val="24"/>
                <w:szCs w:val="24"/>
                <w:rtl w:val="0"/>
              </w:rPr>
              <w:t xml:space="preserve"> </w:t>
            </w:r>
            <w:r w:rsidDel="00000000" w:rsidR="00000000" w:rsidRPr="00000000">
              <w:rPr>
                <w:sz w:val="24"/>
                <w:szCs w:val="24"/>
                <w:rtl w:val="0"/>
              </w:rPr>
              <w:t xml:space="preserve">tempo</w:t>
            </w:r>
            <w:r w:rsidDel="00000000" w:rsidR="00000000" w:rsidRPr="00000000">
              <w:rPr>
                <w:color w:val="00000a"/>
                <w:sz w:val="24"/>
                <w:szCs w:val="24"/>
                <w:rtl w:val="0"/>
              </w:rPr>
              <w:t xml:space="preserve"> </w:t>
            </w:r>
            <w:r w:rsidDel="00000000" w:rsidR="00000000" w:rsidRPr="00000000">
              <w:rPr>
                <w:sz w:val="24"/>
                <w:szCs w:val="24"/>
                <w:rtl w:val="0"/>
              </w:rPr>
              <w:t xml:space="preserve">de</w:t>
            </w:r>
            <w:r w:rsidDel="00000000" w:rsidR="00000000" w:rsidRPr="00000000">
              <w:rPr>
                <w:color w:val="00000a"/>
                <w:sz w:val="24"/>
                <w:szCs w:val="24"/>
                <w:rtl w:val="0"/>
              </w:rPr>
              <w:t xml:space="preserve"> </w:t>
            </w:r>
            <w:r w:rsidDel="00000000" w:rsidR="00000000" w:rsidRPr="00000000">
              <w:rPr>
                <w:sz w:val="24"/>
                <w:szCs w:val="24"/>
                <w:rtl w:val="0"/>
              </w:rPr>
              <w:t xml:space="preserve">atendimento</w:t>
            </w:r>
            <w:r w:rsidDel="00000000" w:rsidR="00000000" w:rsidRPr="00000000">
              <w:rPr>
                <w:color w:val="00000a"/>
                <w:sz w:val="24"/>
                <w:szCs w:val="24"/>
                <w:rtl w:val="0"/>
              </w:rPr>
              <w:t xml:space="preserve">                 </w:t>
            </w:r>
            <w:r w:rsidDel="00000000" w:rsidR="00000000" w:rsidRPr="00000000">
              <w:rPr>
                <w:sz w:val="24"/>
                <w:szCs w:val="24"/>
                <w:rtl w:val="0"/>
              </w:rPr>
              <w:t xml:space="preserve">gasto</w:t>
            </w:r>
            <w:r w:rsidDel="00000000" w:rsidR="00000000" w:rsidRPr="00000000">
              <w:rPr>
                <w:color w:val="00000a"/>
                <w:sz w:val="24"/>
                <w:szCs w:val="24"/>
                <w:rtl w:val="0"/>
              </w:rPr>
              <w:t xml:space="preserve"> </w:t>
            </w:r>
            <w:r w:rsidDel="00000000" w:rsidR="00000000" w:rsidRPr="00000000">
              <w:rPr>
                <w:sz w:val="24"/>
                <w:szCs w:val="24"/>
                <w:rtl w:val="0"/>
              </w:rPr>
              <w:t xml:space="preserve">para reparo/restabelecimento do enlace com indicação das violações dos prazos e consolidação mensal por unidades prediais.</w:t>
            </w:r>
          </w:p>
        </w:tc>
      </w:tr>
    </w:tbl>
    <w:p w:rsidR="00000000" w:rsidDel="00000000" w:rsidP="00000000" w:rsidRDefault="00000000" w:rsidRPr="00000000" w14:paraId="000000E4">
      <w:pPr>
        <w:spacing w:line="240" w:lineRule="auto"/>
        <w:rPr/>
      </w:pPr>
      <w:r w:rsidDel="00000000" w:rsidR="00000000" w:rsidRPr="00000000">
        <w:rPr>
          <w:rtl w:val="0"/>
        </w:rPr>
      </w:r>
    </w:p>
    <w:p w:rsidR="00000000" w:rsidDel="00000000" w:rsidP="00000000" w:rsidRDefault="00000000" w:rsidRPr="00000000" w14:paraId="000000E5">
      <w:pPr>
        <w:spacing w:line="240" w:lineRule="auto"/>
        <w:rPr/>
      </w:pPr>
      <w:r w:rsidDel="00000000" w:rsidR="00000000" w:rsidRPr="00000000">
        <w:rPr>
          <w:rtl w:val="0"/>
        </w:rPr>
      </w:r>
    </w:p>
    <w:tbl>
      <w:tblPr>
        <w:tblStyle w:val="Table7"/>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2760"/>
        <w:gridCol w:w="3720"/>
        <w:tblGridChange w:id="0">
          <w:tblGrid>
            <w:gridCol w:w="2550"/>
            <w:gridCol w:w="2760"/>
            <w:gridCol w:w="3720"/>
          </w:tblGrid>
        </w:tblGridChange>
      </w:tblGrid>
      <w:tr>
        <w:trPr>
          <w:cantSplit w:val="0"/>
          <w:trHeight w:val="420" w:hRule="atLeast"/>
          <w:tblHeader w:val="0"/>
        </w:trPr>
        <w:tc>
          <w:tcPr>
            <w:gridSpan w:val="3"/>
            <w:shd w:fill="efefef"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rPr/>
            </w:pPr>
            <w:r w:rsidDel="00000000" w:rsidR="00000000" w:rsidRPr="00000000">
              <w:rPr>
                <w:b w:val="1"/>
                <w:sz w:val="24"/>
                <w:szCs w:val="24"/>
                <w:rtl w:val="0"/>
              </w:rPr>
              <w:t xml:space="preserve">INDICADOR 6: PRAZO PARA ALTERAÇÃO DE CONFIGURAÇÃO DE ROTEADORES</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after="240" w:line="240" w:lineRule="auto"/>
              <w:ind w:right="620"/>
              <w:rPr/>
            </w:pPr>
            <w:r w:rsidDel="00000000" w:rsidR="00000000" w:rsidRPr="00000000">
              <w:rPr>
                <w:sz w:val="24"/>
                <w:szCs w:val="24"/>
                <w:rtl w:val="0"/>
              </w:rPr>
              <w:t xml:space="preserve">Descrição do Indicador</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jc w:val="both"/>
              <w:rPr/>
            </w:pPr>
            <w:r w:rsidDel="00000000" w:rsidR="00000000" w:rsidRPr="00000000">
              <w:rPr>
                <w:sz w:val="24"/>
                <w:szCs w:val="24"/>
                <w:rtl w:val="0"/>
              </w:rPr>
              <w:t xml:space="preserve">Prazo, em horas, para a CONTRATADA alterar a configuração dos roteadores solicitada pela CONTRATANTE.</w:t>
            </w:r>
            <w:r w:rsidDel="00000000" w:rsidR="00000000" w:rsidRPr="00000000">
              <w:rPr>
                <w:rtl w:val="0"/>
              </w:rPr>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rPr/>
            </w:pPr>
            <w:r w:rsidDel="00000000" w:rsidR="00000000" w:rsidRPr="00000000">
              <w:rPr>
                <w:sz w:val="24"/>
                <w:szCs w:val="24"/>
                <w:rtl w:val="0"/>
              </w:rPr>
              <w:t xml:space="preserve">Fórmula de Cálculo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before="80" w:line="240" w:lineRule="auto"/>
              <w:ind w:right="320"/>
              <w:jc w:val="both"/>
              <w:rPr>
                <w:sz w:val="24"/>
                <w:szCs w:val="24"/>
              </w:rPr>
            </w:pPr>
            <w:r w:rsidDel="00000000" w:rsidR="00000000" w:rsidRPr="00000000">
              <w:rPr>
                <w:sz w:val="24"/>
                <w:szCs w:val="24"/>
                <w:rtl w:val="0"/>
              </w:rPr>
              <w:t xml:space="preserve">Apuração mensal, do tempo que a CONTRATADA executa e apresenta uma alteração na configuração de roteadores, a partir do momento do registro da solicitação de alteração da configuração na base de dados relativa à solução de gerenciamento do Provedor e de comparação com o valor do Limiar de Qualidade desta tabela.</w:t>
            </w:r>
          </w:p>
          <w:p w:rsidR="00000000" w:rsidDel="00000000" w:rsidP="00000000" w:rsidRDefault="00000000" w:rsidRPr="00000000" w14:paraId="000000EE">
            <w:pPr>
              <w:widowControl w:val="0"/>
              <w:spacing w:line="240" w:lineRule="auto"/>
              <w:jc w:val="both"/>
              <w:rPr>
                <w:sz w:val="24"/>
                <w:szCs w:val="24"/>
              </w:rPr>
            </w:pPr>
            <w:r w:rsidDel="00000000" w:rsidR="00000000" w:rsidRPr="00000000">
              <w:rPr>
                <w:rtl w:val="0"/>
              </w:rPr>
            </w:r>
          </w:p>
          <w:p w:rsidR="00000000" w:rsidDel="00000000" w:rsidP="00000000" w:rsidRDefault="00000000" w:rsidRPr="00000000" w14:paraId="000000EF">
            <w:pPr>
              <w:widowControl w:val="0"/>
              <w:spacing w:line="240" w:lineRule="auto"/>
              <w:jc w:val="both"/>
              <w:rPr>
                <w:sz w:val="24"/>
                <w:szCs w:val="24"/>
              </w:rPr>
            </w:pPr>
            <w:r w:rsidDel="00000000" w:rsidR="00000000" w:rsidRPr="00000000">
              <w:rPr>
                <w:i w:val="1"/>
                <w:sz w:val="28"/>
                <w:szCs w:val="28"/>
                <w:rtl w:val="0"/>
              </w:rPr>
              <w:t xml:space="preserve">PA  = T</w:t>
            </w:r>
            <w:r w:rsidDel="00000000" w:rsidR="00000000" w:rsidRPr="00000000">
              <w:rPr>
                <w:i w:val="1"/>
                <w:sz w:val="48"/>
                <w:szCs w:val="48"/>
                <w:vertAlign w:val="subscript"/>
                <w:rtl w:val="0"/>
              </w:rPr>
              <w:t xml:space="preserve">aa</w:t>
            </w:r>
            <w:r w:rsidDel="00000000" w:rsidR="00000000" w:rsidRPr="00000000">
              <w:rPr>
                <w:rFonts w:ascii="Calibri" w:cs="Calibri" w:eastAsia="Calibri" w:hAnsi="Calibri"/>
                <w:i w:val="1"/>
                <w:sz w:val="28"/>
                <w:szCs w:val="28"/>
                <w:rtl w:val="0"/>
              </w:rPr>
              <w:t xml:space="preserve"> </w:t>
            </w:r>
            <w:r w:rsidDel="00000000" w:rsidR="00000000" w:rsidRPr="00000000">
              <w:rPr>
                <w:rFonts w:ascii="Calibri" w:cs="Calibri" w:eastAsia="Calibri" w:hAnsi="Calibri"/>
                <w:i w:val="1"/>
                <w:sz w:val="36"/>
                <w:szCs w:val="36"/>
                <w:rtl w:val="0"/>
              </w:rPr>
              <w:t xml:space="preserve">-</w:t>
            </w:r>
            <w:r w:rsidDel="00000000" w:rsidR="00000000" w:rsidRPr="00000000">
              <w:rPr>
                <w:rFonts w:ascii="Calibri" w:cs="Calibri" w:eastAsia="Calibri" w:hAnsi="Calibri"/>
                <w:i w:val="1"/>
                <w:sz w:val="28"/>
                <w:szCs w:val="28"/>
                <w:rtl w:val="0"/>
              </w:rPr>
              <w:t xml:space="preserve">  </w:t>
            </w:r>
            <w:r w:rsidDel="00000000" w:rsidR="00000000" w:rsidRPr="00000000">
              <w:rPr>
                <w:i w:val="1"/>
                <w:sz w:val="28"/>
                <w:szCs w:val="28"/>
                <w:rtl w:val="0"/>
              </w:rPr>
              <w:t xml:space="preserve">T</w:t>
            </w:r>
            <w:r w:rsidDel="00000000" w:rsidR="00000000" w:rsidRPr="00000000">
              <w:rPr>
                <w:i w:val="1"/>
                <w:sz w:val="48"/>
                <w:szCs w:val="48"/>
                <w:vertAlign w:val="subscript"/>
                <w:rtl w:val="0"/>
              </w:rPr>
              <w:t xml:space="preserve">sa</w:t>
            </w:r>
            <w:r w:rsidDel="00000000" w:rsidR="00000000" w:rsidRPr="00000000">
              <w:rPr>
                <w:sz w:val="24"/>
                <w:szCs w:val="24"/>
                <w:rtl w:val="0"/>
              </w:rPr>
              <w:t xml:space="preserve">, onde:</w:t>
            </w:r>
          </w:p>
          <w:p w:rsidR="00000000" w:rsidDel="00000000" w:rsidP="00000000" w:rsidRDefault="00000000" w:rsidRPr="00000000" w14:paraId="000000F0">
            <w:pPr>
              <w:widowControl w:val="0"/>
              <w:spacing w:line="24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F1">
            <w:pPr>
              <w:widowControl w:val="0"/>
              <w:spacing w:after="0" w:before="0" w:line="240" w:lineRule="auto"/>
              <w:jc w:val="both"/>
              <w:rPr>
                <w:sz w:val="24"/>
                <w:szCs w:val="24"/>
              </w:rPr>
            </w:pPr>
            <w:r w:rsidDel="00000000" w:rsidR="00000000" w:rsidRPr="00000000">
              <w:rPr>
                <w:sz w:val="24"/>
                <w:szCs w:val="24"/>
                <w:rtl w:val="0"/>
              </w:rPr>
              <w:t xml:space="preserve">Onde:</w:t>
            </w:r>
          </w:p>
          <w:p w:rsidR="00000000" w:rsidDel="00000000" w:rsidP="00000000" w:rsidRDefault="00000000" w:rsidRPr="00000000" w14:paraId="000000F2">
            <w:pPr>
              <w:widowControl w:val="0"/>
              <w:spacing w:after="0" w:before="0" w:line="240" w:lineRule="auto"/>
              <w:ind w:right="-20"/>
              <w:jc w:val="both"/>
              <w:rPr>
                <w:sz w:val="24"/>
                <w:szCs w:val="24"/>
              </w:rPr>
            </w:pPr>
            <w:r w:rsidDel="00000000" w:rsidR="00000000" w:rsidRPr="00000000">
              <w:rPr>
                <w:sz w:val="24"/>
                <w:szCs w:val="24"/>
                <w:rtl w:val="0"/>
              </w:rPr>
              <w:t xml:space="preserve">PA = Prazo de alteração da configuração de roteadores;</w:t>
            </w:r>
          </w:p>
          <w:p w:rsidR="00000000" w:rsidDel="00000000" w:rsidP="00000000" w:rsidRDefault="00000000" w:rsidRPr="00000000" w14:paraId="000000F3">
            <w:pPr>
              <w:widowControl w:val="0"/>
              <w:spacing w:after="0" w:before="0" w:line="240" w:lineRule="auto"/>
              <w:ind w:right="-20"/>
              <w:jc w:val="both"/>
              <w:rPr>
                <w:sz w:val="24"/>
                <w:szCs w:val="24"/>
              </w:rPr>
            </w:pPr>
            <w:r w:rsidDel="00000000" w:rsidR="00000000" w:rsidRPr="00000000">
              <w:rPr>
                <w:sz w:val="24"/>
                <w:szCs w:val="24"/>
                <w:rtl w:val="0"/>
              </w:rPr>
              <w:t xml:space="preserve">Taa = Instante da aceitação pela CONTRATANTE da alteração; </w:t>
            </w:r>
          </w:p>
          <w:p w:rsidR="00000000" w:rsidDel="00000000" w:rsidP="00000000" w:rsidRDefault="00000000" w:rsidRPr="00000000" w14:paraId="000000F4">
            <w:pPr>
              <w:widowControl w:val="0"/>
              <w:spacing w:after="0" w:before="0" w:line="240" w:lineRule="auto"/>
              <w:ind w:right="400"/>
              <w:jc w:val="both"/>
              <w:rPr>
                <w:sz w:val="24"/>
                <w:szCs w:val="24"/>
              </w:rPr>
            </w:pPr>
            <w:r w:rsidDel="00000000" w:rsidR="00000000" w:rsidRPr="00000000">
              <w:rPr>
                <w:sz w:val="24"/>
                <w:szCs w:val="24"/>
                <w:rtl w:val="0"/>
              </w:rPr>
              <w:t xml:space="preserve">Tsa = Instante da solicitação da alteração.</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rPr/>
            </w:pPr>
            <w:r w:rsidDel="00000000" w:rsidR="00000000" w:rsidRPr="00000000">
              <w:rPr>
                <w:sz w:val="24"/>
                <w:szCs w:val="24"/>
                <w:rtl w:val="0"/>
              </w:rPr>
              <w:t xml:space="preserve">Periodicidade de Aferição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rPr>
                <w:sz w:val="24"/>
                <w:szCs w:val="24"/>
              </w:rPr>
            </w:pPr>
            <w:r w:rsidDel="00000000" w:rsidR="00000000" w:rsidRPr="00000000">
              <w:rPr>
                <w:sz w:val="24"/>
                <w:szCs w:val="24"/>
                <w:rtl w:val="0"/>
              </w:rPr>
              <w:t xml:space="preserve">Sob demanda.</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rPr/>
            </w:pPr>
            <w:r w:rsidDel="00000000" w:rsidR="00000000" w:rsidRPr="00000000">
              <w:rPr>
                <w:sz w:val="24"/>
                <w:szCs w:val="24"/>
                <w:rtl w:val="0"/>
              </w:rPr>
              <w:t xml:space="preserve">Limiar de Qualidade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spacing w:before="60" w:line="240" w:lineRule="auto"/>
              <w:ind w:left="0" w:right="-20" w:firstLine="0"/>
              <w:jc w:val="both"/>
              <w:rPr>
                <w:b w:val="1"/>
                <w:sz w:val="24"/>
                <w:szCs w:val="24"/>
              </w:rPr>
            </w:pPr>
            <w:r w:rsidDel="00000000" w:rsidR="00000000" w:rsidRPr="00000000">
              <w:rPr>
                <w:sz w:val="24"/>
                <w:szCs w:val="24"/>
                <w:rtl w:val="0"/>
              </w:rPr>
              <w:t xml:space="preserve">Prazo</w:t>
            </w:r>
            <w:r w:rsidDel="00000000" w:rsidR="00000000" w:rsidRPr="00000000">
              <w:rPr>
                <w:color w:val="00000a"/>
                <w:sz w:val="24"/>
                <w:szCs w:val="24"/>
                <w:rtl w:val="0"/>
              </w:rPr>
              <w:t xml:space="preserve"> </w:t>
            </w:r>
            <w:r w:rsidDel="00000000" w:rsidR="00000000" w:rsidRPr="00000000">
              <w:rPr>
                <w:sz w:val="24"/>
                <w:szCs w:val="24"/>
                <w:rtl w:val="0"/>
              </w:rPr>
              <w:t xml:space="preserve">máximo: </w:t>
            </w:r>
            <w:r w:rsidDel="00000000" w:rsidR="00000000" w:rsidRPr="00000000">
              <w:rPr>
                <w:b w:val="1"/>
                <w:sz w:val="24"/>
                <w:szCs w:val="24"/>
                <w:rtl w:val="0"/>
              </w:rPr>
              <w:t xml:space="preserve">48 horas após a solicitação</w:t>
            </w:r>
            <w:r w:rsidDel="00000000" w:rsidR="00000000" w:rsidRPr="00000000">
              <w:rPr>
                <w:b w:val="1"/>
                <w:color w:val="00000a"/>
                <w:sz w:val="24"/>
                <w:szCs w:val="24"/>
                <w:rtl w:val="0"/>
              </w:rPr>
              <w:t xml:space="preserve"> </w:t>
            </w:r>
            <w:r w:rsidDel="00000000" w:rsidR="00000000" w:rsidRPr="00000000">
              <w:rPr>
                <w:b w:val="1"/>
                <w:sz w:val="24"/>
                <w:szCs w:val="24"/>
                <w:rtl w:val="0"/>
              </w:rPr>
              <w:t xml:space="preserve">de alteração da configuração pela CONTRATANTE.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rPr/>
            </w:pPr>
            <w:r w:rsidDel="00000000" w:rsidR="00000000" w:rsidRPr="00000000">
              <w:rPr>
                <w:sz w:val="24"/>
                <w:szCs w:val="24"/>
                <w:rtl w:val="0"/>
              </w:rPr>
              <w:t xml:space="preserve">Pontos de Controle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before="20" w:line="240" w:lineRule="auto"/>
              <w:ind w:right="33.779527559055964"/>
              <w:jc w:val="both"/>
              <w:rPr>
                <w:sz w:val="24"/>
                <w:szCs w:val="24"/>
              </w:rPr>
            </w:pPr>
            <w:r w:rsidDel="00000000" w:rsidR="00000000" w:rsidRPr="00000000">
              <w:rPr>
                <w:sz w:val="24"/>
                <w:szCs w:val="24"/>
                <w:rtl w:val="0"/>
              </w:rPr>
              <w:t xml:space="preserve">De acordo</w:t>
            </w:r>
            <w:r w:rsidDel="00000000" w:rsidR="00000000" w:rsidRPr="00000000">
              <w:rPr>
                <w:color w:val="00000a"/>
                <w:sz w:val="24"/>
                <w:szCs w:val="24"/>
                <w:rtl w:val="0"/>
              </w:rPr>
              <w:t xml:space="preserve"> </w:t>
            </w:r>
            <w:r w:rsidDel="00000000" w:rsidR="00000000" w:rsidRPr="00000000">
              <w:rPr>
                <w:sz w:val="24"/>
                <w:szCs w:val="24"/>
                <w:rtl w:val="0"/>
              </w:rPr>
              <w:t xml:space="preserve">com os</w:t>
            </w:r>
            <w:r w:rsidDel="00000000" w:rsidR="00000000" w:rsidRPr="00000000">
              <w:rPr>
                <w:color w:val="00000a"/>
                <w:sz w:val="24"/>
                <w:szCs w:val="24"/>
                <w:rtl w:val="0"/>
              </w:rPr>
              <w:t xml:space="preserve"> </w:t>
            </w:r>
            <w:r w:rsidDel="00000000" w:rsidR="00000000" w:rsidRPr="00000000">
              <w:rPr>
                <w:sz w:val="24"/>
                <w:szCs w:val="24"/>
                <w:rtl w:val="0"/>
              </w:rPr>
              <w:t xml:space="preserve">registros</w:t>
            </w:r>
            <w:r w:rsidDel="00000000" w:rsidR="00000000" w:rsidRPr="00000000">
              <w:rPr>
                <w:color w:val="00000a"/>
                <w:sz w:val="24"/>
                <w:szCs w:val="24"/>
                <w:rtl w:val="0"/>
              </w:rPr>
              <w:t xml:space="preserve"> </w:t>
            </w:r>
            <w:r w:rsidDel="00000000" w:rsidR="00000000" w:rsidRPr="00000000">
              <w:rPr>
                <w:sz w:val="24"/>
                <w:szCs w:val="24"/>
                <w:rtl w:val="0"/>
              </w:rPr>
              <w:t xml:space="preserve">na</w:t>
            </w:r>
            <w:r w:rsidDel="00000000" w:rsidR="00000000" w:rsidRPr="00000000">
              <w:rPr>
                <w:color w:val="00000a"/>
                <w:sz w:val="24"/>
                <w:szCs w:val="24"/>
                <w:rtl w:val="0"/>
              </w:rPr>
              <w:t xml:space="preserve"> </w:t>
            </w:r>
            <w:r w:rsidDel="00000000" w:rsidR="00000000" w:rsidRPr="00000000">
              <w:rPr>
                <w:sz w:val="24"/>
                <w:szCs w:val="24"/>
                <w:rtl w:val="0"/>
              </w:rPr>
              <w:t xml:space="preserve">Central</w:t>
            </w:r>
            <w:r w:rsidDel="00000000" w:rsidR="00000000" w:rsidRPr="00000000">
              <w:rPr>
                <w:color w:val="00000a"/>
                <w:sz w:val="24"/>
                <w:szCs w:val="24"/>
                <w:rtl w:val="0"/>
              </w:rPr>
              <w:t xml:space="preserve"> </w:t>
            </w:r>
            <w:r w:rsidDel="00000000" w:rsidR="00000000" w:rsidRPr="00000000">
              <w:rPr>
                <w:sz w:val="24"/>
                <w:szCs w:val="24"/>
                <w:rtl w:val="0"/>
              </w:rPr>
              <w:t xml:space="preserve">de atendimento.</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pPr>
            <w:r w:rsidDel="00000000" w:rsidR="00000000" w:rsidRPr="00000000">
              <w:rPr>
                <w:sz w:val="24"/>
                <w:szCs w:val="24"/>
                <w:rtl w:val="0"/>
              </w:rPr>
              <w:t xml:space="preserve">Relatórios de Níveis de Serviço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before="60" w:line="240" w:lineRule="auto"/>
              <w:ind w:right="0"/>
              <w:jc w:val="both"/>
              <w:rPr>
                <w:sz w:val="24"/>
                <w:szCs w:val="24"/>
              </w:rPr>
            </w:pPr>
            <w:r w:rsidDel="00000000" w:rsidR="00000000" w:rsidRPr="00000000">
              <w:rPr>
                <w:sz w:val="24"/>
                <w:szCs w:val="24"/>
                <w:rtl w:val="0"/>
              </w:rPr>
              <w:t xml:space="preserve">A CONTRATADA deverá disponibilizar, quando demandada pela CONTRATANTE, relatórios para cada ocorrência com a relação dos roteadores, identificação, endereço IP, data da configuração, data e número do documento de encaminhamento da solicitação e tempo total decorrido para o atendimento.</w:t>
            </w:r>
          </w:p>
        </w:tc>
      </w:tr>
    </w:tbl>
    <w:p w:rsidR="00000000" w:rsidDel="00000000" w:rsidP="00000000" w:rsidRDefault="00000000" w:rsidRPr="00000000" w14:paraId="00000102">
      <w:pPr>
        <w:spacing w:line="240" w:lineRule="auto"/>
        <w:rPr/>
      </w:pPr>
      <w:r w:rsidDel="00000000" w:rsidR="00000000" w:rsidRPr="00000000">
        <w:rPr>
          <w:rtl w:val="0"/>
        </w:rPr>
      </w:r>
    </w:p>
    <w:p w:rsidR="00000000" w:rsidDel="00000000" w:rsidP="00000000" w:rsidRDefault="00000000" w:rsidRPr="00000000" w14:paraId="00000103">
      <w:pPr>
        <w:spacing w:line="240" w:lineRule="auto"/>
        <w:rPr/>
      </w:pPr>
      <w:r w:rsidDel="00000000" w:rsidR="00000000" w:rsidRPr="00000000">
        <w:rPr>
          <w:rtl w:val="0"/>
        </w:rPr>
      </w:r>
    </w:p>
    <w:p w:rsidR="00000000" w:rsidDel="00000000" w:rsidP="00000000" w:rsidRDefault="00000000" w:rsidRPr="00000000" w14:paraId="00000104">
      <w:pPr>
        <w:spacing w:line="240" w:lineRule="auto"/>
        <w:rPr/>
      </w:pPr>
      <w:r w:rsidDel="00000000" w:rsidR="00000000" w:rsidRPr="00000000">
        <w:rPr>
          <w:rtl w:val="0"/>
        </w:rPr>
      </w:r>
    </w:p>
    <w:tbl>
      <w:tblPr>
        <w:tblStyle w:val="Table8"/>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2760"/>
        <w:gridCol w:w="3720"/>
        <w:tblGridChange w:id="0">
          <w:tblGrid>
            <w:gridCol w:w="2550"/>
            <w:gridCol w:w="2760"/>
            <w:gridCol w:w="3720"/>
          </w:tblGrid>
        </w:tblGridChange>
      </w:tblGrid>
      <w:tr>
        <w:trPr>
          <w:cantSplit w:val="0"/>
          <w:trHeight w:val="420" w:hRule="atLeast"/>
          <w:tblHeader w:val="0"/>
        </w:trPr>
        <w:tc>
          <w:tcPr>
            <w:gridSpan w:val="3"/>
            <w:shd w:fill="efefef"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rPr>
                <w:b w:val="1"/>
                <w:sz w:val="24"/>
                <w:szCs w:val="24"/>
              </w:rPr>
            </w:pPr>
            <w:r w:rsidDel="00000000" w:rsidR="00000000" w:rsidRPr="00000000">
              <w:rPr>
                <w:b w:val="1"/>
                <w:sz w:val="24"/>
                <w:szCs w:val="24"/>
                <w:rtl w:val="0"/>
              </w:rPr>
              <w:t xml:space="preserve">INDICADOR 7 :PRAZO PARA ALTERAÇÃO DA TAXA DE TRANSMISSÃO</w:t>
            </w:r>
          </w:p>
          <w:p w:rsidR="00000000" w:rsidDel="00000000" w:rsidP="00000000" w:rsidRDefault="00000000" w:rsidRPr="00000000" w14:paraId="00000106">
            <w:pPr>
              <w:widowControl w:val="0"/>
              <w:spacing w:line="240" w:lineRule="auto"/>
              <w:rPr>
                <w:b w:val="1"/>
                <w:sz w:val="24"/>
                <w:szCs w:val="24"/>
              </w:rPr>
            </w:pPr>
            <w:r w:rsidDel="00000000" w:rsidR="00000000" w:rsidRPr="00000000">
              <w:rPr>
                <w:b w:val="1"/>
                <w:sz w:val="24"/>
                <w:szCs w:val="24"/>
                <w:rtl w:val="0"/>
              </w:rPr>
              <w:t xml:space="preserve">DE UM ENLACE</w:t>
            </w:r>
          </w:p>
        </w:tc>
      </w:tr>
      <w:tr>
        <w:trPr>
          <w:cantSplit w:val="0"/>
          <w:trHeight w:val="686.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spacing w:after="0" w:line="240" w:lineRule="auto"/>
              <w:ind w:right="620"/>
              <w:rPr/>
            </w:pPr>
            <w:r w:rsidDel="00000000" w:rsidR="00000000" w:rsidRPr="00000000">
              <w:rPr>
                <w:sz w:val="24"/>
                <w:szCs w:val="24"/>
                <w:rtl w:val="0"/>
              </w:rPr>
              <w:t xml:space="preserve">Descrição do Indicador</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A">
            <w:pPr>
              <w:widowControl w:val="0"/>
              <w:spacing w:after="0" w:line="240" w:lineRule="auto"/>
              <w:jc w:val="both"/>
              <w:rPr/>
            </w:pPr>
            <w:r w:rsidDel="00000000" w:rsidR="00000000" w:rsidRPr="00000000">
              <w:rPr>
                <w:sz w:val="24"/>
                <w:szCs w:val="24"/>
                <w:rtl w:val="0"/>
              </w:rPr>
              <w:t xml:space="preserve">Prazo máximo para alteração da taxa de transmissão de um enlace. </w:t>
            </w:r>
            <w:r w:rsidDel="00000000" w:rsidR="00000000" w:rsidRPr="00000000">
              <w:rPr>
                <w:rtl w:val="0"/>
              </w:rPr>
            </w:r>
          </w:p>
        </w:tc>
      </w:tr>
      <w:tr>
        <w:trPr>
          <w:cantSplit w:val="0"/>
          <w:trHeight w:val="151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spacing w:line="240" w:lineRule="auto"/>
              <w:rPr/>
            </w:pPr>
            <w:r w:rsidDel="00000000" w:rsidR="00000000" w:rsidRPr="00000000">
              <w:rPr>
                <w:sz w:val="24"/>
                <w:szCs w:val="24"/>
                <w:rtl w:val="0"/>
              </w:rPr>
              <w:t xml:space="preserve">Fórmula de Cálculo</w:t>
            </w:r>
            <w:r w:rsidDel="00000000" w:rsidR="00000000" w:rsidRPr="00000000">
              <w:rPr>
                <w:rtl w:val="0"/>
              </w:rPr>
            </w:r>
          </w:p>
        </w:tc>
        <w:tc>
          <w:tcPr>
            <w:gridSpan w:val="2"/>
            <w:shd w:fill="auto" w:val="clear"/>
            <w:tcMar>
              <w:top w:w="0.0" w:type="dxa"/>
              <w:left w:w="0.0" w:type="dxa"/>
              <w:bottom w:w="0.0" w:type="dxa"/>
              <w:right w:w="0.0" w:type="dxa"/>
            </w:tcMar>
            <w:vAlign w:val="top"/>
          </w:tcPr>
          <w:p w:rsidR="00000000" w:rsidDel="00000000" w:rsidP="00000000" w:rsidRDefault="00000000" w:rsidRPr="00000000" w14:paraId="0000010D">
            <w:pPr>
              <w:widowControl w:val="0"/>
              <w:spacing w:before="60" w:line="240" w:lineRule="auto"/>
              <w:ind w:left="113.38582677165356" w:right="102.0472440944882" w:firstLine="0"/>
              <w:jc w:val="both"/>
              <w:rPr>
                <w:sz w:val="24"/>
                <w:szCs w:val="24"/>
              </w:rPr>
            </w:pPr>
            <w:r w:rsidDel="00000000" w:rsidR="00000000" w:rsidRPr="00000000">
              <w:rPr>
                <w:sz w:val="24"/>
                <w:szCs w:val="24"/>
                <w:rtl w:val="0"/>
              </w:rPr>
              <w:t xml:space="preserve">Mensalmente, para cada unidade predial, apurar os tempos para alteração da taxa de transmissão de um enlace, a partir de consulta na base de dados de cadastro da CONTRATADA e comparação com o valor do Limiar de Qualidade.</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rPr/>
            </w:pPr>
            <w:r w:rsidDel="00000000" w:rsidR="00000000" w:rsidRPr="00000000">
              <w:rPr>
                <w:sz w:val="24"/>
                <w:szCs w:val="24"/>
                <w:rtl w:val="0"/>
              </w:rPr>
              <w:t xml:space="preserve">Periodicidade de Aferição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40" w:lineRule="auto"/>
              <w:rPr>
                <w:sz w:val="24"/>
                <w:szCs w:val="24"/>
              </w:rPr>
            </w:pPr>
            <w:r w:rsidDel="00000000" w:rsidR="00000000" w:rsidRPr="00000000">
              <w:rPr>
                <w:sz w:val="24"/>
                <w:szCs w:val="24"/>
                <w:rtl w:val="0"/>
              </w:rPr>
              <w:t xml:space="preserve">Mensal</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rPr/>
            </w:pPr>
            <w:r w:rsidDel="00000000" w:rsidR="00000000" w:rsidRPr="00000000">
              <w:rPr>
                <w:sz w:val="24"/>
                <w:szCs w:val="24"/>
                <w:rtl w:val="0"/>
              </w:rPr>
              <w:t xml:space="preserve">Limiar de Qualidade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before="0" w:line="240" w:lineRule="auto"/>
              <w:ind w:right="-20"/>
              <w:jc w:val="both"/>
              <w:rPr>
                <w:b w:val="1"/>
                <w:sz w:val="24"/>
                <w:szCs w:val="24"/>
              </w:rPr>
            </w:pPr>
            <w:r w:rsidDel="00000000" w:rsidR="00000000" w:rsidRPr="00000000">
              <w:rPr>
                <w:b w:val="1"/>
                <w:sz w:val="24"/>
                <w:szCs w:val="24"/>
                <w:rtl w:val="0"/>
              </w:rPr>
              <w:t xml:space="preserve">15 dias corridos para atender à solicitação de upgrade.</w:t>
            </w:r>
          </w:p>
          <w:p w:rsidR="00000000" w:rsidDel="00000000" w:rsidP="00000000" w:rsidRDefault="00000000" w:rsidRPr="00000000" w14:paraId="00000114">
            <w:pPr>
              <w:widowControl w:val="0"/>
              <w:spacing w:before="0" w:line="240" w:lineRule="auto"/>
              <w:ind w:right="-20"/>
              <w:jc w:val="both"/>
              <w:rPr>
                <w:b w:val="1"/>
                <w:sz w:val="24"/>
                <w:szCs w:val="24"/>
              </w:rPr>
            </w:pPr>
            <w:r w:rsidDel="00000000" w:rsidR="00000000" w:rsidRPr="00000000">
              <w:rPr>
                <w:b w:val="1"/>
                <w:sz w:val="24"/>
                <w:szCs w:val="24"/>
                <w:rtl w:val="0"/>
              </w:rPr>
              <w:t xml:space="preserve">1 dia corridos para atender à solicitação de downgrade.</w:t>
            </w:r>
          </w:p>
          <w:p w:rsidR="00000000" w:rsidDel="00000000" w:rsidP="00000000" w:rsidRDefault="00000000" w:rsidRPr="00000000" w14:paraId="00000115">
            <w:pPr>
              <w:widowControl w:val="0"/>
              <w:spacing w:before="0" w:line="240" w:lineRule="auto"/>
              <w:ind w:right="-20"/>
              <w:jc w:val="both"/>
              <w:rPr>
                <w:sz w:val="24"/>
                <w:szCs w:val="24"/>
              </w:rPr>
            </w:pPr>
            <w:r w:rsidDel="00000000" w:rsidR="00000000" w:rsidRPr="00000000">
              <w:rPr>
                <w:sz w:val="24"/>
                <w:szCs w:val="24"/>
                <w:rtl w:val="0"/>
              </w:rPr>
              <w:t xml:space="preserve">Os prazos máximos se referem à taxa de transmissão pretendida. Para atendimento das solicitações de alteração da taxa de transmissão de um enlace, o prazo poderá ser acrescido de 15 (trinta) dias corridos quando houver necessidade de alterações nas composições dos acessos (acréscimo ou substituição de hardware, obras civis, mudança de meio físico ou ainda quando se tratar de acesso subcontratado de terceiros). A CONTRATADA fará jus ao acréscimo caso posicione formalmente a CONTRATANTE a respeito da necessidade de alteração na composição dos acessos no máximo 5 (cinco) dias corridos após a data da solicitação da CONTRATANTE.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line="240" w:lineRule="auto"/>
              <w:rPr/>
            </w:pPr>
            <w:r w:rsidDel="00000000" w:rsidR="00000000" w:rsidRPr="00000000">
              <w:rPr>
                <w:sz w:val="24"/>
                <w:szCs w:val="24"/>
                <w:rtl w:val="0"/>
              </w:rPr>
              <w:t xml:space="preserve">Pontos de Controle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spacing w:before="20" w:line="240" w:lineRule="auto"/>
              <w:ind w:right="33.779527559055964"/>
              <w:jc w:val="both"/>
              <w:rPr>
                <w:sz w:val="24"/>
                <w:szCs w:val="24"/>
              </w:rPr>
            </w:pPr>
            <w:r w:rsidDel="00000000" w:rsidR="00000000" w:rsidRPr="00000000">
              <w:rPr>
                <w:sz w:val="24"/>
                <w:szCs w:val="24"/>
                <w:rtl w:val="0"/>
              </w:rPr>
              <w:t xml:space="preserve">Solicitação formal da CONTRATANTE à CONTRATADA. No caso de aplicação de multas e penalidades, considerar-se-á sempre o nível de serviço a ser implementado, independentemente do nível original do enlace.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rPr/>
            </w:pPr>
            <w:r w:rsidDel="00000000" w:rsidR="00000000" w:rsidRPr="00000000">
              <w:rPr>
                <w:sz w:val="24"/>
                <w:szCs w:val="24"/>
                <w:rtl w:val="0"/>
              </w:rPr>
              <w:t xml:space="preserve">Relatórios de Níveis de Serviço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before="60" w:line="240" w:lineRule="auto"/>
              <w:jc w:val="both"/>
              <w:rPr>
                <w:sz w:val="24"/>
                <w:szCs w:val="24"/>
              </w:rPr>
            </w:pPr>
            <w:r w:rsidDel="00000000" w:rsidR="00000000" w:rsidRPr="00000000">
              <w:rPr>
                <w:sz w:val="24"/>
                <w:szCs w:val="24"/>
                <w:rtl w:val="0"/>
              </w:rPr>
              <w:t xml:space="preserve">A CONTRATADA deverá disponibilizar, quando demandada pela CONTRATANTE, relatório com os prazos apurados. Os relatórios deverão fornecer o tempo gasto para alteração da taxa de transmissão de um enlace, o número do documento de solicitação e as datas de    protocolo e de efetivação da alteração realizada.</w:t>
            </w:r>
          </w:p>
        </w:tc>
      </w:tr>
    </w:tbl>
    <w:p w:rsidR="00000000" w:rsidDel="00000000" w:rsidP="00000000" w:rsidRDefault="00000000" w:rsidRPr="00000000" w14:paraId="0000011D">
      <w:pPr>
        <w:spacing w:line="240" w:lineRule="auto"/>
        <w:rPr/>
      </w:pPr>
      <w:r w:rsidDel="00000000" w:rsidR="00000000" w:rsidRPr="00000000">
        <w:rPr>
          <w:rtl w:val="0"/>
        </w:rPr>
      </w:r>
    </w:p>
    <w:p w:rsidR="00000000" w:rsidDel="00000000" w:rsidP="00000000" w:rsidRDefault="00000000" w:rsidRPr="00000000" w14:paraId="0000011E">
      <w:pPr>
        <w:spacing w:line="240" w:lineRule="auto"/>
        <w:rPr/>
      </w:pPr>
      <w:r w:rsidDel="00000000" w:rsidR="00000000" w:rsidRPr="00000000">
        <w:rPr>
          <w:rtl w:val="0"/>
        </w:rPr>
      </w:r>
    </w:p>
    <w:p w:rsidR="00000000" w:rsidDel="00000000" w:rsidP="00000000" w:rsidRDefault="00000000" w:rsidRPr="00000000" w14:paraId="0000011F">
      <w:pPr>
        <w:spacing w:line="240" w:lineRule="auto"/>
        <w:rPr/>
      </w:pPr>
      <w:r w:rsidDel="00000000" w:rsidR="00000000" w:rsidRPr="00000000">
        <w:rPr>
          <w:rtl w:val="0"/>
        </w:rPr>
      </w:r>
    </w:p>
    <w:tbl>
      <w:tblPr>
        <w:tblStyle w:val="Table9"/>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2760"/>
        <w:gridCol w:w="3720"/>
        <w:tblGridChange w:id="0">
          <w:tblGrid>
            <w:gridCol w:w="2550"/>
            <w:gridCol w:w="2760"/>
            <w:gridCol w:w="3720"/>
          </w:tblGrid>
        </w:tblGridChange>
      </w:tblGrid>
      <w:tr>
        <w:trPr>
          <w:cantSplit w:val="0"/>
          <w:trHeight w:val="420" w:hRule="atLeast"/>
          <w:tblHeader w:val="0"/>
        </w:trPr>
        <w:tc>
          <w:tcPr>
            <w:gridSpan w:val="3"/>
            <w:shd w:fill="efefef"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rPr>
                <w:b w:val="1"/>
                <w:sz w:val="24"/>
                <w:szCs w:val="24"/>
              </w:rPr>
            </w:pPr>
            <w:r w:rsidDel="00000000" w:rsidR="00000000" w:rsidRPr="00000000">
              <w:rPr>
                <w:b w:val="1"/>
                <w:sz w:val="24"/>
                <w:szCs w:val="24"/>
                <w:rtl w:val="0"/>
              </w:rPr>
              <w:t xml:space="preserve">INDICADOR 8: PRAZO DE ATENDIMENTO A NOVOS ENDEREÇOS (PONTO NOVO OU MUDANÇA DE ENDEREÇO)</w:t>
            </w:r>
          </w:p>
        </w:tc>
      </w:tr>
      <w:tr>
        <w:trPr>
          <w:cantSplit w:val="0"/>
          <w:trHeight w:val="686.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line="240" w:lineRule="auto"/>
              <w:ind w:right="620"/>
              <w:rPr/>
            </w:pPr>
            <w:r w:rsidDel="00000000" w:rsidR="00000000" w:rsidRPr="00000000">
              <w:rPr>
                <w:sz w:val="24"/>
                <w:szCs w:val="24"/>
                <w:rtl w:val="0"/>
              </w:rPr>
              <w:t xml:space="preserve">Descrição do Indicador</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jc w:val="both"/>
              <w:rPr>
                <w:sz w:val="24"/>
                <w:szCs w:val="24"/>
              </w:rPr>
            </w:pPr>
            <w:r w:rsidDel="00000000" w:rsidR="00000000" w:rsidRPr="00000000">
              <w:rPr>
                <w:sz w:val="24"/>
                <w:szCs w:val="24"/>
                <w:rtl w:val="0"/>
              </w:rPr>
              <w:t xml:space="preserve">Prazo máximo de atendimento a solicitações de serviços    para futuros endereços (nova unidade predial) ou mudança de endereço da CONTRATANTE.</w:t>
            </w:r>
          </w:p>
          <w:p w:rsidR="00000000" w:rsidDel="00000000" w:rsidP="00000000" w:rsidRDefault="00000000" w:rsidRPr="00000000" w14:paraId="00000125">
            <w:pPr>
              <w:widowControl w:val="0"/>
              <w:spacing w:line="240" w:lineRule="auto"/>
              <w:jc w:val="both"/>
              <w:rPr>
                <w:sz w:val="24"/>
                <w:szCs w:val="24"/>
              </w:rPr>
            </w:pPr>
            <w:r w:rsidDel="00000000" w:rsidR="00000000" w:rsidRPr="00000000">
              <w:rPr>
                <w:sz w:val="24"/>
                <w:szCs w:val="24"/>
                <w:rtl w:val="0"/>
              </w:rPr>
              <w:t xml:space="preserve">O prazo de atendimento a novos endereços deverá incluir a atualização das informações do enlace na solução de gerência.</w:t>
            </w:r>
          </w:p>
          <w:p w:rsidR="00000000" w:rsidDel="00000000" w:rsidP="00000000" w:rsidRDefault="00000000" w:rsidRPr="00000000" w14:paraId="00000126">
            <w:pPr>
              <w:widowControl w:val="0"/>
              <w:spacing w:line="240" w:lineRule="auto"/>
              <w:jc w:val="both"/>
              <w:rPr>
                <w:sz w:val="24"/>
                <w:szCs w:val="24"/>
              </w:rPr>
            </w:pPr>
            <w:r w:rsidDel="00000000" w:rsidR="00000000" w:rsidRPr="00000000">
              <w:rPr>
                <w:sz w:val="24"/>
                <w:szCs w:val="24"/>
                <w:rtl w:val="0"/>
              </w:rPr>
              <w:t xml:space="preserve">Entende-se como mudança de endereço qualquer movimentação de enlace dentro do estado do Ceará.</w:t>
            </w:r>
          </w:p>
        </w:tc>
      </w:tr>
      <w:tr>
        <w:trPr>
          <w:cantSplit w:val="0"/>
          <w:trHeight w:val="151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rPr/>
            </w:pPr>
            <w:r w:rsidDel="00000000" w:rsidR="00000000" w:rsidRPr="00000000">
              <w:rPr>
                <w:sz w:val="24"/>
                <w:szCs w:val="24"/>
                <w:rtl w:val="0"/>
              </w:rPr>
              <w:t xml:space="preserve">Fórmula de Cálculo</w:t>
            </w:r>
            <w:r w:rsidDel="00000000" w:rsidR="00000000" w:rsidRPr="00000000">
              <w:rPr>
                <w:rtl w:val="0"/>
              </w:rPr>
            </w:r>
          </w:p>
        </w:tc>
        <w:tc>
          <w:tcPr>
            <w:gridSpan w:val="2"/>
            <w:shd w:fill="auto" w:val="clear"/>
            <w:tcMar>
              <w:top w:w="0.0" w:type="dxa"/>
              <w:left w:w="0.0" w:type="dxa"/>
              <w:bottom w:w="0.0" w:type="dxa"/>
              <w:right w:w="0.0" w:type="dxa"/>
            </w:tcMar>
            <w:vAlign w:val="top"/>
          </w:tcPr>
          <w:p w:rsidR="00000000" w:rsidDel="00000000" w:rsidP="00000000" w:rsidRDefault="00000000" w:rsidRPr="00000000" w14:paraId="00000129">
            <w:pPr>
              <w:widowControl w:val="0"/>
              <w:spacing w:before="60" w:line="240" w:lineRule="auto"/>
              <w:ind w:left="113.38582677165356" w:right="102.0472440944882" w:firstLine="0"/>
              <w:jc w:val="both"/>
              <w:rPr>
                <w:sz w:val="24"/>
                <w:szCs w:val="24"/>
              </w:rPr>
            </w:pPr>
            <w:r w:rsidDel="00000000" w:rsidR="00000000" w:rsidRPr="00000000">
              <w:rPr>
                <w:sz w:val="24"/>
                <w:szCs w:val="24"/>
                <w:rtl w:val="0"/>
              </w:rPr>
              <w:t xml:space="preserve">Apurar, mensalmente, com base na data    de abertura do chamado e do aceite por parte da CONTRATANTE, o tempo para atendimento à solicitação de serviço para futuro endereço (nova unidade predial) ou mudança de endereço da CONTRATANTE.</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spacing w:line="240" w:lineRule="auto"/>
              <w:rPr/>
            </w:pPr>
            <w:r w:rsidDel="00000000" w:rsidR="00000000" w:rsidRPr="00000000">
              <w:rPr>
                <w:sz w:val="24"/>
                <w:szCs w:val="24"/>
                <w:rtl w:val="0"/>
              </w:rPr>
              <w:t xml:space="preserve">Periodicidade de Aferição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spacing w:line="240" w:lineRule="auto"/>
              <w:rPr>
                <w:sz w:val="24"/>
                <w:szCs w:val="24"/>
              </w:rPr>
            </w:pPr>
            <w:r w:rsidDel="00000000" w:rsidR="00000000" w:rsidRPr="00000000">
              <w:rPr>
                <w:sz w:val="24"/>
                <w:szCs w:val="24"/>
                <w:rtl w:val="0"/>
              </w:rPr>
              <w:t xml:space="preserve">Mensal</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rPr/>
            </w:pPr>
            <w:r w:rsidDel="00000000" w:rsidR="00000000" w:rsidRPr="00000000">
              <w:rPr>
                <w:sz w:val="24"/>
                <w:szCs w:val="24"/>
                <w:rtl w:val="0"/>
              </w:rPr>
              <w:t xml:space="preserve">Limiar de Qualidade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ind w:right="-20"/>
              <w:jc w:val="both"/>
              <w:rPr>
                <w:sz w:val="24"/>
                <w:szCs w:val="24"/>
              </w:rPr>
            </w:pPr>
            <w:r w:rsidDel="00000000" w:rsidR="00000000" w:rsidRPr="00000000">
              <w:rPr>
                <w:sz w:val="24"/>
                <w:szCs w:val="24"/>
                <w:rtl w:val="0"/>
              </w:rPr>
              <w:t xml:space="preserve">A solicitação de serviço para futuro endereço (nova unidade predial ou mudança de endereço) da CONTRATANTE deverá obedecer ao prazo máximo de </w:t>
            </w:r>
            <w:r w:rsidDel="00000000" w:rsidR="00000000" w:rsidRPr="00000000">
              <w:rPr>
                <w:b w:val="1"/>
                <w:sz w:val="24"/>
                <w:szCs w:val="24"/>
                <w:rtl w:val="0"/>
              </w:rPr>
              <w:t xml:space="preserve">60 (sessenta) dias corridos</w:t>
            </w:r>
            <w:r w:rsidDel="00000000" w:rsidR="00000000" w:rsidRPr="00000000">
              <w:rPr>
                <w:sz w:val="24"/>
                <w:szCs w:val="24"/>
                <w:rtl w:val="0"/>
              </w:rPr>
              <w:t xml:space="preserve">.</w:t>
            </w:r>
          </w:p>
          <w:p w:rsidR="00000000" w:rsidDel="00000000" w:rsidP="00000000" w:rsidRDefault="00000000" w:rsidRPr="00000000" w14:paraId="00000130">
            <w:pPr>
              <w:widowControl w:val="0"/>
              <w:spacing w:line="240" w:lineRule="auto"/>
              <w:ind w:right="-20"/>
              <w:jc w:val="both"/>
              <w:rPr>
                <w:sz w:val="24"/>
                <w:szCs w:val="24"/>
              </w:rPr>
            </w:pPr>
            <w:r w:rsidDel="00000000" w:rsidR="00000000" w:rsidRPr="00000000">
              <w:rPr>
                <w:sz w:val="24"/>
                <w:szCs w:val="24"/>
                <w:rtl w:val="0"/>
              </w:rPr>
              <w:t xml:space="preserve">Independente do caso, a contratada deverá apresentar o estudo de viabilidade técnica da instalação em até 5 dias úteis após a abertura da solicitação.</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spacing w:line="240" w:lineRule="auto"/>
              <w:rPr/>
            </w:pPr>
            <w:r w:rsidDel="00000000" w:rsidR="00000000" w:rsidRPr="00000000">
              <w:rPr>
                <w:sz w:val="24"/>
                <w:szCs w:val="24"/>
                <w:rtl w:val="0"/>
              </w:rPr>
              <w:t xml:space="preserve">Pontos de Controle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spacing w:before="20" w:line="240" w:lineRule="auto"/>
              <w:ind w:right="33.779527559055964"/>
              <w:jc w:val="both"/>
              <w:rPr>
                <w:sz w:val="24"/>
                <w:szCs w:val="24"/>
              </w:rPr>
            </w:pPr>
            <w:r w:rsidDel="00000000" w:rsidR="00000000" w:rsidRPr="00000000">
              <w:rPr>
                <w:sz w:val="24"/>
                <w:szCs w:val="24"/>
                <w:rtl w:val="0"/>
              </w:rPr>
              <w:t xml:space="preserve">Solicitação formal da CONTRATANTE à CONTRATADA.</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40" w:lineRule="auto"/>
              <w:rPr/>
            </w:pPr>
            <w:r w:rsidDel="00000000" w:rsidR="00000000" w:rsidRPr="00000000">
              <w:rPr>
                <w:sz w:val="24"/>
                <w:szCs w:val="24"/>
                <w:rtl w:val="0"/>
              </w:rPr>
              <w:t xml:space="preserve">Relatórios de Níveis de Serviço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spacing w:before="0" w:line="240" w:lineRule="auto"/>
              <w:jc w:val="both"/>
              <w:rPr>
                <w:sz w:val="24"/>
                <w:szCs w:val="24"/>
              </w:rPr>
            </w:pPr>
            <w:r w:rsidDel="00000000" w:rsidR="00000000" w:rsidRPr="00000000">
              <w:rPr>
                <w:sz w:val="24"/>
                <w:szCs w:val="24"/>
                <w:rtl w:val="0"/>
              </w:rPr>
              <w:t xml:space="preserve">A CONTRATADA deverá disponibilizar, quando demandada pela CONTRATANTE, um relatório com os prazos apurados. Os relatórios deverão fornecer o tempo gasto para atendimento a novo endereço (ponto novo ou mudança de endereço), o número do documento de solicitação e as datas de protocolo e de efetivação do atendimento realizado.</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spacing w:line="240" w:lineRule="auto"/>
              <w:rPr>
                <w:sz w:val="24"/>
                <w:szCs w:val="24"/>
              </w:rPr>
            </w:pPr>
            <w:r w:rsidDel="00000000" w:rsidR="00000000" w:rsidRPr="00000000">
              <w:rPr>
                <w:sz w:val="24"/>
                <w:szCs w:val="24"/>
                <w:rtl w:val="0"/>
              </w:rPr>
              <w:t xml:space="preserve">Limiar de Funcionalidade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spacing w:before="0" w:line="240" w:lineRule="auto"/>
              <w:jc w:val="both"/>
              <w:rPr>
                <w:sz w:val="24"/>
                <w:szCs w:val="24"/>
              </w:rPr>
            </w:pPr>
            <w:r w:rsidDel="00000000" w:rsidR="00000000" w:rsidRPr="00000000">
              <w:rPr>
                <w:sz w:val="24"/>
                <w:szCs w:val="24"/>
                <w:rtl w:val="0"/>
              </w:rPr>
              <w:t xml:space="preserve">Um enlace será considerado indisponível sempre que as solicitações dos serviços nas instalações não forem completadas nas datas acordadas.</w:t>
            </w:r>
          </w:p>
        </w:tc>
      </w:tr>
    </w:tbl>
    <w:p w:rsidR="00000000" w:rsidDel="00000000" w:rsidP="00000000" w:rsidRDefault="00000000" w:rsidRPr="00000000" w14:paraId="0000013B">
      <w:pPr>
        <w:spacing w:line="240" w:lineRule="auto"/>
        <w:rPr/>
      </w:pPr>
      <w:r w:rsidDel="00000000" w:rsidR="00000000" w:rsidRPr="00000000">
        <w:rPr>
          <w:rtl w:val="0"/>
        </w:rPr>
      </w:r>
    </w:p>
    <w:p w:rsidR="00000000" w:rsidDel="00000000" w:rsidP="00000000" w:rsidRDefault="00000000" w:rsidRPr="00000000" w14:paraId="0000013C">
      <w:pPr>
        <w:spacing w:line="240" w:lineRule="auto"/>
        <w:rPr/>
      </w:pPr>
      <w:r w:rsidDel="00000000" w:rsidR="00000000" w:rsidRPr="00000000">
        <w:rPr>
          <w:rtl w:val="0"/>
        </w:rPr>
      </w:r>
    </w:p>
    <w:p w:rsidR="00000000" w:rsidDel="00000000" w:rsidP="00000000" w:rsidRDefault="00000000" w:rsidRPr="00000000" w14:paraId="0000013D">
      <w:pPr>
        <w:spacing w:line="240" w:lineRule="auto"/>
        <w:rPr/>
      </w:pPr>
      <w:r w:rsidDel="00000000" w:rsidR="00000000" w:rsidRPr="00000000">
        <w:rPr>
          <w:rtl w:val="0"/>
        </w:rPr>
      </w:r>
    </w:p>
    <w:tbl>
      <w:tblPr>
        <w:tblStyle w:val="Table10"/>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2760"/>
        <w:gridCol w:w="3720"/>
        <w:tblGridChange w:id="0">
          <w:tblGrid>
            <w:gridCol w:w="2550"/>
            <w:gridCol w:w="2760"/>
            <w:gridCol w:w="3720"/>
          </w:tblGrid>
        </w:tblGridChange>
      </w:tblGrid>
      <w:tr>
        <w:trPr>
          <w:cantSplit w:val="0"/>
          <w:trHeight w:val="420" w:hRule="atLeast"/>
          <w:tblHeader w:val="0"/>
        </w:trPr>
        <w:tc>
          <w:tcPr>
            <w:gridSpan w:val="3"/>
            <w:shd w:fill="efefef" w:val="clear"/>
            <w:tcMar>
              <w:top w:w="100.0" w:type="dxa"/>
              <w:left w:w="100.0" w:type="dxa"/>
              <w:bottom w:w="100.0" w:type="dxa"/>
              <w:right w:w="100.0" w:type="dxa"/>
            </w:tcMar>
            <w:vAlign w:val="top"/>
          </w:tcPr>
          <w:p w:rsidR="00000000" w:rsidDel="00000000" w:rsidP="00000000" w:rsidRDefault="00000000" w:rsidRPr="00000000" w14:paraId="0000013E">
            <w:pPr>
              <w:widowControl w:val="0"/>
              <w:spacing w:line="240" w:lineRule="auto"/>
              <w:rPr>
                <w:b w:val="1"/>
                <w:sz w:val="24"/>
                <w:szCs w:val="24"/>
              </w:rPr>
            </w:pPr>
            <w:r w:rsidDel="00000000" w:rsidR="00000000" w:rsidRPr="00000000">
              <w:rPr>
                <w:b w:val="1"/>
                <w:sz w:val="24"/>
                <w:szCs w:val="24"/>
                <w:rtl w:val="0"/>
              </w:rPr>
              <w:t xml:space="preserve">INDICADOR 9: PRAZO PARA ABERTURA DE CHAMADOS PELO ATENDIMENTO PRÓ-ATIVO</w:t>
            </w:r>
          </w:p>
        </w:tc>
      </w:tr>
      <w:tr>
        <w:trPr>
          <w:cantSplit w:val="0"/>
          <w:trHeight w:val="686.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240" w:lineRule="auto"/>
              <w:ind w:right="620"/>
              <w:rPr/>
            </w:pPr>
            <w:r w:rsidDel="00000000" w:rsidR="00000000" w:rsidRPr="00000000">
              <w:rPr>
                <w:sz w:val="24"/>
                <w:szCs w:val="24"/>
                <w:rtl w:val="0"/>
              </w:rPr>
              <w:t xml:space="preserve">Descrição do Indicador</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42">
            <w:pPr>
              <w:widowControl w:val="0"/>
              <w:spacing w:line="240" w:lineRule="auto"/>
              <w:jc w:val="both"/>
              <w:rPr>
                <w:sz w:val="24"/>
                <w:szCs w:val="24"/>
              </w:rPr>
            </w:pPr>
            <w:r w:rsidDel="00000000" w:rsidR="00000000" w:rsidRPr="00000000">
              <w:rPr>
                <w:sz w:val="24"/>
                <w:szCs w:val="24"/>
                <w:rtl w:val="0"/>
              </w:rPr>
              <w:t xml:space="preserve">Tempo decorrido entre o início da inoperância de um enlace e a abertura de chamado por iniciativa da CONTRATADA, com base em dados do seu sistema de monitoramento.</w:t>
            </w:r>
          </w:p>
          <w:p w:rsidR="00000000" w:rsidDel="00000000" w:rsidP="00000000" w:rsidRDefault="00000000" w:rsidRPr="00000000" w14:paraId="00000143">
            <w:pPr>
              <w:widowControl w:val="0"/>
              <w:spacing w:line="240" w:lineRule="auto"/>
              <w:jc w:val="both"/>
              <w:rPr>
                <w:sz w:val="24"/>
                <w:szCs w:val="24"/>
              </w:rPr>
            </w:pPr>
            <w:r w:rsidDel="00000000" w:rsidR="00000000" w:rsidRPr="00000000">
              <w:rPr>
                <w:sz w:val="24"/>
                <w:szCs w:val="24"/>
                <w:rtl w:val="0"/>
              </w:rPr>
              <w:t xml:space="preserve">A verificação do horário de abertura se dará por pelo menos uma dessas 2 formas:</w:t>
            </w:r>
          </w:p>
          <w:p w:rsidR="00000000" w:rsidDel="00000000" w:rsidP="00000000" w:rsidRDefault="00000000" w:rsidRPr="00000000" w14:paraId="00000144">
            <w:pPr>
              <w:widowControl w:val="0"/>
              <w:spacing w:line="24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145">
            <w:pPr>
              <w:widowControl w:val="0"/>
              <w:spacing w:line="240" w:lineRule="auto"/>
              <w:jc w:val="both"/>
              <w:rPr>
                <w:sz w:val="24"/>
                <w:szCs w:val="24"/>
              </w:rPr>
            </w:pPr>
            <w:r w:rsidDel="00000000" w:rsidR="00000000" w:rsidRPr="00000000">
              <w:rPr>
                <w:sz w:val="24"/>
                <w:szCs w:val="24"/>
                <w:rtl w:val="0"/>
              </w:rPr>
              <w:t xml:space="preserve">a) E-mail de aviso da abertura do chamado, enviado para endereço eletrônico informado pela CONTRATANTE;</w:t>
            </w:r>
          </w:p>
          <w:p w:rsidR="00000000" w:rsidDel="00000000" w:rsidP="00000000" w:rsidRDefault="00000000" w:rsidRPr="00000000" w14:paraId="00000146">
            <w:pPr>
              <w:widowControl w:val="0"/>
              <w:spacing w:line="240" w:lineRule="auto"/>
              <w:jc w:val="both"/>
              <w:rPr>
                <w:sz w:val="24"/>
                <w:szCs w:val="24"/>
              </w:rPr>
            </w:pPr>
            <w:r w:rsidDel="00000000" w:rsidR="00000000" w:rsidRPr="00000000">
              <w:rPr>
                <w:rtl w:val="0"/>
              </w:rPr>
            </w:r>
          </w:p>
          <w:p w:rsidR="00000000" w:rsidDel="00000000" w:rsidP="00000000" w:rsidRDefault="00000000" w:rsidRPr="00000000" w14:paraId="00000147">
            <w:pPr>
              <w:widowControl w:val="0"/>
              <w:spacing w:line="240" w:lineRule="auto"/>
              <w:jc w:val="both"/>
              <w:rPr>
                <w:sz w:val="24"/>
                <w:szCs w:val="24"/>
              </w:rPr>
            </w:pPr>
            <w:r w:rsidDel="00000000" w:rsidR="00000000" w:rsidRPr="00000000">
              <w:rPr>
                <w:sz w:val="24"/>
                <w:szCs w:val="24"/>
                <w:rtl w:val="0"/>
              </w:rPr>
              <w:t xml:space="preserve">b) Horário registrado na ferramenta de acompanhamento de chamados, de responsabilidade da CONTRATADA.</w:t>
            </w:r>
          </w:p>
          <w:p w:rsidR="00000000" w:rsidDel="00000000" w:rsidP="00000000" w:rsidRDefault="00000000" w:rsidRPr="00000000" w14:paraId="00000148">
            <w:pPr>
              <w:widowControl w:val="0"/>
              <w:spacing w:line="240" w:lineRule="auto"/>
              <w:jc w:val="both"/>
              <w:rPr>
                <w:sz w:val="24"/>
                <w:szCs w:val="24"/>
              </w:rPr>
            </w:pPr>
            <w:r w:rsidDel="00000000" w:rsidR="00000000" w:rsidRPr="00000000">
              <w:rPr>
                <w:rtl w:val="0"/>
              </w:rPr>
            </w:r>
          </w:p>
          <w:p w:rsidR="00000000" w:rsidDel="00000000" w:rsidP="00000000" w:rsidRDefault="00000000" w:rsidRPr="00000000" w14:paraId="00000149">
            <w:pPr>
              <w:widowControl w:val="0"/>
              <w:spacing w:line="240" w:lineRule="auto"/>
              <w:jc w:val="both"/>
              <w:rPr>
                <w:sz w:val="24"/>
                <w:szCs w:val="24"/>
              </w:rPr>
            </w:pPr>
            <w:r w:rsidDel="00000000" w:rsidR="00000000" w:rsidRPr="00000000">
              <w:rPr>
                <w:sz w:val="24"/>
                <w:szCs w:val="24"/>
                <w:rtl w:val="0"/>
              </w:rPr>
              <w:t xml:space="preserve">Considerando que toda falha de comunicação deve ser investigada pela CONTRATADA, a ocorrência de uma causado força maior que impeça o restabelecimento do enlace não desobriga a CONTRATADA da abertura de chamado.</w:t>
            </w:r>
          </w:p>
          <w:p w:rsidR="00000000" w:rsidDel="00000000" w:rsidP="00000000" w:rsidRDefault="00000000" w:rsidRPr="00000000" w14:paraId="0000014A">
            <w:pPr>
              <w:widowControl w:val="0"/>
              <w:spacing w:line="240" w:lineRule="auto"/>
              <w:jc w:val="both"/>
              <w:rPr>
                <w:sz w:val="24"/>
                <w:szCs w:val="24"/>
              </w:rPr>
            </w:pPr>
            <w:r w:rsidDel="00000000" w:rsidR="00000000" w:rsidRPr="00000000">
              <w:rPr>
                <w:sz w:val="24"/>
                <w:szCs w:val="24"/>
                <w:rtl w:val="0"/>
              </w:rPr>
              <w:t xml:space="preserve">Este indicador tem por objetivo estimular a contratada a manter em funcionamento adequado seu sistema de monitoramento proativo e uma equipe preparada para prestar atendimento em regime 24x7.</w:t>
            </w:r>
          </w:p>
          <w:p w:rsidR="00000000" w:rsidDel="00000000" w:rsidP="00000000" w:rsidRDefault="00000000" w:rsidRPr="00000000" w14:paraId="0000014B">
            <w:pPr>
              <w:widowControl w:val="0"/>
              <w:spacing w:line="240" w:lineRule="auto"/>
              <w:jc w:val="both"/>
              <w:rPr>
                <w:sz w:val="24"/>
                <w:szCs w:val="24"/>
              </w:rPr>
            </w:pPr>
            <w:r w:rsidDel="00000000" w:rsidR="00000000" w:rsidRPr="00000000">
              <w:rPr>
                <w:sz w:val="24"/>
                <w:szCs w:val="24"/>
                <w:rtl w:val="0"/>
              </w:rPr>
              <w:t xml:space="preserve">A CONTRATADA não poderá tomar medidas que desvirtuem a finalidade do indicador. Por exemplo, a abertura de chamados sem o respectivo atendimento, manter chamados abertos por tempo maior do que o necessário, entre outras. Como evidências do atendimento realizado, a CONTRATADA deverá detalhar os testes e medidas corretivas realizados.</w:t>
            </w:r>
          </w:p>
        </w:tc>
      </w:tr>
      <w:tr>
        <w:trPr>
          <w:cantSplit w:val="0"/>
          <w:trHeight w:val="151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spacing w:line="240" w:lineRule="auto"/>
              <w:rPr/>
            </w:pPr>
            <w:r w:rsidDel="00000000" w:rsidR="00000000" w:rsidRPr="00000000">
              <w:rPr>
                <w:sz w:val="24"/>
                <w:szCs w:val="24"/>
                <w:rtl w:val="0"/>
              </w:rPr>
              <w:t xml:space="preserve">Fórmula de Cálculo</w:t>
            </w:r>
            <w:r w:rsidDel="00000000" w:rsidR="00000000" w:rsidRPr="00000000">
              <w:rPr>
                <w:rtl w:val="0"/>
              </w:rPr>
            </w:r>
          </w:p>
        </w:tc>
        <w:tc>
          <w:tcPr>
            <w:gridSpan w:val="2"/>
            <w:shd w:fill="auto" w:val="clear"/>
            <w:tcMar>
              <w:top w:w="0.0" w:type="dxa"/>
              <w:left w:w="0.0" w:type="dxa"/>
              <w:bottom w:w="0.0" w:type="dxa"/>
              <w:right w:w="0.0" w:type="dxa"/>
            </w:tcMar>
            <w:vAlign w:val="top"/>
          </w:tcPr>
          <w:p w:rsidR="00000000" w:rsidDel="00000000" w:rsidP="00000000" w:rsidRDefault="00000000" w:rsidRPr="00000000" w14:paraId="0000014E">
            <w:pPr>
              <w:widowControl w:val="0"/>
              <w:spacing w:before="60" w:line="240" w:lineRule="auto"/>
              <w:ind w:left="113.38582677165356" w:right="102.0472440944882" w:firstLine="0"/>
              <w:jc w:val="both"/>
              <w:rPr>
                <w:sz w:val="24"/>
                <w:szCs w:val="24"/>
              </w:rPr>
            </w:pPr>
            <w:r w:rsidDel="00000000" w:rsidR="00000000" w:rsidRPr="00000000">
              <w:rPr>
                <w:sz w:val="24"/>
                <w:szCs w:val="24"/>
                <w:rtl w:val="0"/>
              </w:rPr>
              <w:t xml:space="preserve">Para cada ocorrência de indisponibilidade, subtrair o horário de início da falha daquele da abertura do chamado.</w:t>
            </w:r>
          </w:p>
          <w:p w:rsidR="00000000" w:rsidDel="00000000" w:rsidP="00000000" w:rsidRDefault="00000000" w:rsidRPr="00000000" w14:paraId="0000014F">
            <w:pPr>
              <w:widowControl w:val="0"/>
              <w:spacing w:before="60" w:line="240" w:lineRule="auto"/>
              <w:ind w:left="113.38582677165356" w:right="102.0472440944882" w:firstLine="0"/>
              <w:jc w:val="both"/>
              <w:rPr>
                <w:sz w:val="24"/>
                <w:szCs w:val="24"/>
              </w:rPr>
            </w:pPr>
            <w:r w:rsidDel="00000000" w:rsidR="00000000" w:rsidRPr="00000000">
              <w:rPr>
                <w:sz w:val="24"/>
                <w:szCs w:val="24"/>
                <w:rtl w:val="0"/>
              </w:rPr>
              <w:t xml:space="preserve">Caso não ocorra a abertura de chamado, não será possível realizar o cálculo, mas haverá descumprimento do prazo acordado.</w:t>
            </w:r>
          </w:p>
          <w:p w:rsidR="00000000" w:rsidDel="00000000" w:rsidP="00000000" w:rsidRDefault="00000000" w:rsidRPr="00000000" w14:paraId="00000150">
            <w:pPr>
              <w:widowControl w:val="0"/>
              <w:spacing w:before="60" w:line="240" w:lineRule="auto"/>
              <w:ind w:left="113.38582677165356" w:right="102.0472440944882" w:firstLine="0"/>
              <w:jc w:val="both"/>
              <w:rPr>
                <w:sz w:val="24"/>
                <w:szCs w:val="24"/>
              </w:rPr>
            </w:pPr>
            <w:r w:rsidDel="00000000" w:rsidR="00000000" w:rsidRPr="00000000">
              <w:rPr>
                <w:sz w:val="24"/>
                <w:szCs w:val="24"/>
                <w:rtl w:val="0"/>
              </w:rPr>
              <w:t xml:space="preserve">Em caso de abertura de chamado por iniciativa da CONTRATANTE antes do final do prazo, não será aplicada penalidade.</w:t>
            </w:r>
          </w:p>
          <w:p w:rsidR="00000000" w:rsidDel="00000000" w:rsidP="00000000" w:rsidRDefault="00000000" w:rsidRPr="00000000" w14:paraId="00000151">
            <w:pPr>
              <w:widowControl w:val="0"/>
              <w:spacing w:before="60" w:line="240" w:lineRule="auto"/>
              <w:ind w:left="113.38582677165356" w:right="102.0472440944882" w:firstLine="0"/>
              <w:jc w:val="both"/>
              <w:rPr>
                <w:sz w:val="24"/>
                <w:szCs w:val="24"/>
              </w:rPr>
            </w:pPr>
            <w:r w:rsidDel="00000000" w:rsidR="00000000" w:rsidRPr="00000000">
              <w:rPr>
                <w:sz w:val="24"/>
                <w:szCs w:val="24"/>
                <w:rtl w:val="0"/>
              </w:rPr>
              <w:t xml:space="preserve">No caso de uma ocorrência de indisponibilidade para um enlace que já possui um chamado aberto, temos dois casos:</w:t>
            </w:r>
          </w:p>
          <w:p w:rsidR="00000000" w:rsidDel="00000000" w:rsidP="00000000" w:rsidRDefault="00000000" w:rsidRPr="00000000" w14:paraId="00000152">
            <w:pPr>
              <w:widowControl w:val="0"/>
              <w:spacing w:before="60" w:line="240" w:lineRule="auto"/>
              <w:ind w:left="113.38582677165356" w:right="102.0472440944882" w:firstLine="0"/>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153">
            <w:pPr>
              <w:widowControl w:val="0"/>
              <w:spacing w:before="60" w:line="240" w:lineRule="auto"/>
              <w:ind w:left="113.38582677165356" w:right="102.0472440944882" w:firstLine="0"/>
              <w:jc w:val="both"/>
              <w:rPr>
                <w:sz w:val="24"/>
                <w:szCs w:val="24"/>
              </w:rPr>
            </w:pPr>
            <w:r w:rsidDel="00000000" w:rsidR="00000000" w:rsidRPr="00000000">
              <w:rPr>
                <w:sz w:val="24"/>
                <w:szCs w:val="24"/>
                <w:rtl w:val="0"/>
              </w:rPr>
              <w:t xml:space="preserve">a) Se a falha anterior ocorreu a menos de 3 horas, trata-se de uma única inoperância segundo a definição de recorrência estabelecida para o</w:t>
            </w:r>
            <w:r w:rsidDel="00000000" w:rsidR="00000000" w:rsidRPr="00000000">
              <w:rPr>
                <w:b w:val="1"/>
                <w:sz w:val="24"/>
                <w:szCs w:val="24"/>
                <w:rtl w:val="0"/>
              </w:rPr>
              <w:t xml:space="preserve"> indicador 1</w:t>
            </w:r>
            <w:r w:rsidDel="00000000" w:rsidR="00000000" w:rsidRPr="00000000">
              <w:rPr>
                <w:sz w:val="24"/>
                <w:szCs w:val="24"/>
                <w:rtl w:val="0"/>
              </w:rPr>
              <w:t xml:space="preserve"> deste Anexo;</w:t>
            </w:r>
          </w:p>
          <w:p w:rsidR="00000000" w:rsidDel="00000000" w:rsidP="00000000" w:rsidRDefault="00000000" w:rsidRPr="00000000" w14:paraId="00000154">
            <w:pPr>
              <w:widowControl w:val="0"/>
              <w:spacing w:before="60" w:line="240" w:lineRule="auto"/>
              <w:ind w:left="113.38582677165356" w:right="102.0472440944882" w:firstLine="0"/>
              <w:jc w:val="both"/>
              <w:rPr>
                <w:sz w:val="24"/>
                <w:szCs w:val="24"/>
              </w:rPr>
            </w:pPr>
            <w:r w:rsidDel="00000000" w:rsidR="00000000" w:rsidRPr="00000000">
              <w:rPr>
                <w:rtl w:val="0"/>
              </w:rPr>
            </w:r>
          </w:p>
          <w:p w:rsidR="00000000" w:rsidDel="00000000" w:rsidP="00000000" w:rsidRDefault="00000000" w:rsidRPr="00000000" w14:paraId="00000155">
            <w:pPr>
              <w:widowControl w:val="0"/>
              <w:spacing w:before="60" w:line="240" w:lineRule="auto"/>
              <w:ind w:left="113.38582677165356" w:right="102.0472440944882" w:firstLine="0"/>
              <w:jc w:val="both"/>
              <w:rPr>
                <w:sz w:val="24"/>
                <w:szCs w:val="24"/>
              </w:rPr>
            </w:pPr>
            <w:r w:rsidDel="00000000" w:rsidR="00000000" w:rsidRPr="00000000">
              <w:rPr>
                <w:sz w:val="24"/>
                <w:szCs w:val="24"/>
                <w:rtl w:val="0"/>
              </w:rPr>
              <w:t xml:space="preserve">b) Se a falha ocorreu a mais de 3 horas, a CONTRATANTE poderá avaliar o histórico do chamado e decidir sobre a validade do chamado aberto anteriormente para fins do cálculo do indicador. Em especial, será avaliada a necessidade de manter o chamado aberto por tanto tempo para fins de monitoramento.</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7">
            <w:pPr>
              <w:widowControl w:val="0"/>
              <w:spacing w:line="240" w:lineRule="auto"/>
              <w:rPr/>
            </w:pPr>
            <w:r w:rsidDel="00000000" w:rsidR="00000000" w:rsidRPr="00000000">
              <w:rPr>
                <w:sz w:val="24"/>
                <w:szCs w:val="24"/>
                <w:rtl w:val="0"/>
              </w:rPr>
              <w:t xml:space="preserve">Periodicidade de Aferição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58">
            <w:pPr>
              <w:widowControl w:val="0"/>
              <w:spacing w:line="240" w:lineRule="auto"/>
              <w:rPr>
                <w:sz w:val="24"/>
                <w:szCs w:val="24"/>
              </w:rPr>
            </w:pPr>
            <w:r w:rsidDel="00000000" w:rsidR="00000000" w:rsidRPr="00000000">
              <w:rPr>
                <w:sz w:val="24"/>
                <w:szCs w:val="24"/>
                <w:rtl w:val="0"/>
              </w:rPr>
              <w:t xml:space="preserve">Mensal</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A">
            <w:pPr>
              <w:widowControl w:val="0"/>
              <w:spacing w:line="240" w:lineRule="auto"/>
              <w:rPr/>
            </w:pPr>
            <w:r w:rsidDel="00000000" w:rsidR="00000000" w:rsidRPr="00000000">
              <w:rPr>
                <w:sz w:val="24"/>
                <w:szCs w:val="24"/>
                <w:rtl w:val="0"/>
              </w:rPr>
              <w:t xml:space="preserve">Limiar de Qualidade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5B">
            <w:pPr>
              <w:widowControl w:val="0"/>
              <w:spacing w:line="240" w:lineRule="auto"/>
              <w:ind w:right="-20"/>
              <w:jc w:val="both"/>
              <w:rPr>
                <w:sz w:val="24"/>
                <w:szCs w:val="24"/>
              </w:rPr>
            </w:pPr>
            <w:r w:rsidDel="00000000" w:rsidR="00000000" w:rsidRPr="00000000">
              <w:rPr>
                <w:sz w:val="24"/>
                <w:szCs w:val="24"/>
                <w:rtl w:val="0"/>
              </w:rPr>
              <w:t xml:space="preserve">30 minutos.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D">
            <w:pPr>
              <w:widowControl w:val="0"/>
              <w:spacing w:line="240" w:lineRule="auto"/>
              <w:rPr/>
            </w:pPr>
            <w:r w:rsidDel="00000000" w:rsidR="00000000" w:rsidRPr="00000000">
              <w:rPr>
                <w:sz w:val="24"/>
                <w:szCs w:val="24"/>
                <w:rtl w:val="0"/>
              </w:rPr>
              <w:t xml:space="preserve">Pontos de Controle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5E">
            <w:pPr>
              <w:widowControl w:val="0"/>
              <w:spacing w:before="20" w:line="240" w:lineRule="auto"/>
              <w:ind w:right="33.779527559055964"/>
              <w:jc w:val="both"/>
              <w:rPr>
                <w:sz w:val="24"/>
                <w:szCs w:val="24"/>
              </w:rPr>
            </w:pPr>
            <w:r w:rsidDel="00000000" w:rsidR="00000000" w:rsidRPr="00000000">
              <w:rPr>
                <w:sz w:val="24"/>
                <w:szCs w:val="24"/>
                <w:rtl w:val="0"/>
              </w:rPr>
              <w:t xml:space="preserve">A CONTRATADA realizará, por meio da sua solução de gerenciamento, a coleta e o armazenamento de informações a respeito de todos os enlaces pelo tempo de duração do contrato. A CONTRATANTE poderá verificar a qualquer momento o descumprimento do prazo de abertura e comunicar o preposto do contrato, solicitando providências.</w:t>
            </w:r>
          </w:p>
          <w:p w:rsidR="00000000" w:rsidDel="00000000" w:rsidP="00000000" w:rsidRDefault="00000000" w:rsidRPr="00000000" w14:paraId="0000015F">
            <w:pPr>
              <w:widowControl w:val="0"/>
              <w:spacing w:before="20" w:line="240" w:lineRule="auto"/>
              <w:ind w:right="33.779527559055964"/>
              <w:jc w:val="both"/>
              <w:rPr>
                <w:sz w:val="24"/>
                <w:szCs w:val="24"/>
              </w:rPr>
            </w:pPr>
            <w:r w:rsidDel="00000000" w:rsidR="00000000" w:rsidRPr="00000000">
              <w:rPr>
                <w:sz w:val="24"/>
                <w:szCs w:val="24"/>
                <w:rtl w:val="0"/>
              </w:rPr>
              <w:t xml:space="preserve">A CONTRATANTE verificará, mensalmente, o descumprimento dos prazos a partir de dados do seu sistema de monitoramento, para cálculo dos respectivos descontos.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1">
            <w:pPr>
              <w:widowControl w:val="0"/>
              <w:spacing w:line="240" w:lineRule="auto"/>
              <w:rPr/>
            </w:pPr>
            <w:r w:rsidDel="00000000" w:rsidR="00000000" w:rsidRPr="00000000">
              <w:rPr>
                <w:sz w:val="24"/>
                <w:szCs w:val="24"/>
                <w:rtl w:val="0"/>
              </w:rPr>
              <w:t xml:space="preserve">Relatórios de Níveis de Serviço</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62">
            <w:pPr>
              <w:widowControl w:val="0"/>
              <w:spacing w:line="240" w:lineRule="auto"/>
              <w:jc w:val="both"/>
              <w:rPr>
                <w:sz w:val="24"/>
                <w:szCs w:val="24"/>
              </w:rPr>
            </w:pPr>
            <w:r w:rsidDel="00000000" w:rsidR="00000000" w:rsidRPr="00000000">
              <w:rPr>
                <w:sz w:val="24"/>
                <w:szCs w:val="24"/>
                <w:rtl w:val="0"/>
              </w:rPr>
              <w:t xml:space="preserve">A CONTRATADA deverá agregar os horários de aberturas e fechamento de chamados ao seu relatório mensal de índices de disponibilidade, sendo anotados os descumprimentos de prazo</w:t>
            </w:r>
            <w:r w:rsidDel="00000000" w:rsidR="00000000" w:rsidRPr="00000000">
              <w:rPr>
                <w:sz w:val="24"/>
                <w:szCs w:val="24"/>
                <w:rtl w:val="0"/>
              </w:rPr>
              <w:t xml:space="preserve">.</w:t>
            </w:r>
            <w:r w:rsidDel="00000000" w:rsidR="00000000" w:rsidRPr="00000000">
              <w:rPr>
                <w:rtl w:val="0"/>
              </w:rPr>
            </w:r>
          </w:p>
        </w:tc>
      </w:tr>
    </w:tbl>
    <w:p w:rsidR="00000000" w:rsidDel="00000000" w:rsidP="00000000" w:rsidRDefault="00000000" w:rsidRPr="00000000" w14:paraId="00000164">
      <w:pPr>
        <w:spacing w:line="240" w:lineRule="auto"/>
        <w:rPr/>
      </w:pPr>
      <w:r w:rsidDel="00000000" w:rsidR="00000000" w:rsidRPr="00000000">
        <w:rPr>
          <w:rtl w:val="0"/>
        </w:rPr>
      </w:r>
    </w:p>
    <w:sectPr>
      <w:head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5">
    <w:pPr>
      <w:jc w:val="center"/>
      <w:rPr/>
    </w:pPr>
    <w:r w:rsidDel="00000000" w:rsidR="00000000" w:rsidRPr="00000000">
      <w:rPr/>
      <w:drawing>
        <wp:inline distB="114300" distT="114300" distL="114300" distR="114300">
          <wp:extent cx="690563" cy="718749"/>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90563" cy="718749"/>
                  </a:xfrm>
                  <a:prstGeom prst="rect"/>
                  <a:ln/>
                </pic:spPr>
              </pic:pic>
            </a:graphicData>
          </a:graphic>
        </wp:inline>
      </w:drawing>
    </w:r>
    <w:r w:rsidDel="00000000" w:rsidR="00000000" w:rsidRPr="00000000">
      <w:rPr>
        <w:rtl w:val="0"/>
      </w:rPr>
    </w:r>
  </w:p>
  <w:p w:rsidR="00000000" w:rsidDel="00000000" w:rsidP="00000000" w:rsidRDefault="00000000" w:rsidRPr="00000000" w14:paraId="00000166">
    <w:pPr>
      <w:jc w:val="center"/>
      <w:rPr/>
    </w:pPr>
    <w:r w:rsidDel="00000000" w:rsidR="00000000" w:rsidRPr="00000000">
      <w:rPr>
        <w:rtl w:val="0"/>
      </w:rPr>
      <w:t xml:space="preserve">PODER JUDICIÁRIO</w:t>
    </w:r>
  </w:p>
  <w:p w:rsidR="00000000" w:rsidDel="00000000" w:rsidP="00000000" w:rsidRDefault="00000000" w:rsidRPr="00000000" w14:paraId="00000167">
    <w:pPr>
      <w:jc w:val="center"/>
      <w:rPr/>
    </w:pPr>
    <w:r w:rsidDel="00000000" w:rsidR="00000000" w:rsidRPr="00000000">
      <w:rPr>
        <w:rtl w:val="0"/>
      </w:rPr>
      <w:t xml:space="preserve">JUSTIÇA DO TRABALHO</w:t>
    </w:r>
  </w:p>
  <w:p w:rsidR="00000000" w:rsidDel="00000000" w:rsidP="00000000" w:rsidRDefault="00000000" w:rsidRPr="00000000" w14:paraId="00000168">
    <w:pPr>
      <w:jc w:val="center"/>
      <w:rPr/>
    </w:pPr>
    <w:r w:rsidDel="00000000" w:rsidR="00000000" w:rsidRPr="00000000">
      <w:rPr>
        <w:rtl w:val="0"/>
      </w:rPr>
      <w:t xml:space="preserve">TRIBUNAL REGIONAL DO TRABALHO DA 7ª REGIÃO</w:t>
    </w:r>
  </w:p>
  <w:p w:rsidR="00000000" w:rsidDel="00000000" w:rsidP="00000000" w:rsidRDefault="00000000" w:rsidRPr="00000000" w14:paraId="00000169">
    <w:pPr>
      <w:jc w:val="center"/>
      <w:rPr/>
    </w:pPr>
    <w:r w:rsidDel="00000000" w:rsidR="00000000" w:rsidRPr="00000000">
      <w:rPr>
        <w:rFonts w:ascii="Calibri" w:cs="Calibri" w:eastAsia="Calibri" w:hAnsi="Calibri"/>
        <w:b w:val="1"/>
        <w:sz w:val="24"/>
        <w:szCs w:val="24"/>
        <w:rtl w:val="0"/>
      </w:rPr>
      <w:t xml:space="preserve">SECRETARIA DE TECNOLOGIA DA INFORMAÇÃO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