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E341" w14:textId="77777777" w:rsidR="003D0DA9" w:rsidRPr="00B83214" w:rsidRDefault="003D0DA9" w:rsidP="003D0DA9">
      <w:pPr>
        <w:spacing w:before="285" w:line="276" w:lineRule="auto"/>
        <w:ind w:right="-57"/>
        <w:jc w:val="center"/>
        <w:rPr>
          <w:rFonts w:ascii="Arial" w:hAnsi="Arial" w:cs="Arial"/>
          <w:sz w:val="22"/>
          <w:szCs w:val="22"/>
        </w:rPr>
      </w:pPr>
      <w:r w:rsidRPr="00B8321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8274B3" wp14:editId="76C3A8DA">
            <wp:extent cx="847725" cy="836295"/>
            <wp:effectExtent l="0" t="0" r="9525" b="190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841" cy="8581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A921C8" w14:textId="77777777" w:rsidR="003D0DA9" w:rsidRPr="00B83214" w:rsidRDefault="003D0DA9" w:rsidP="003D0DA9">
      <w:pPr>
        <w:jc w:val="center"/>
        <w:rPr>
          <w:rFonts w:ascii="Arial" w:hAnsi="Arial" w:cs="Arial"/>
          <w:sz w:val="22"/>
          <w:szCs w:val="22"/>
        </w:rPr>
      </w:pPr>
      <w:r w:rsidRPr="00B83214">
        <w:rPr>
          <w:rFonts w:ascii="Arial" w:hAnsi="Arial" w:cs="Arial"/>
          <w:sz w:val="22"/>
          <w:szCs w:val="22"/>
        </w:rPr>
        <w:t>PODER JUDICIÁRIO</w:t>
      </w:r>
    </w:p>
    <w:p w14:paraId="2381E886" w14:textId="77777777" w:rsidR="003D0DA9" w:rsidRPr="00B83214" w:rsidRDefault="003D0DA9" w:rsidP="003D0DA9">
      <w:pPr>
        <w:jc w:val="center"/>
        <w:rPr>
          <w:rFonts w:ascii="Arial" w:hAnsi="Arial" w:cs="Arial"/>
          <w:sz w:val="22"/>
          <w:szCs w:val="22"/>
        </w:rPr>
      </w:pPr>
      <w:r w:rsidRPr="00B83214">
        <w:rPr>
          <w:rFonts w:ascii="Arial" w:hAnsi="Arial" w:cs="Arial"/>
          <w:sz w:val="22"/>
          <w:szCs w:val="22"/>
        </w:rPr>
        <w:t>JUSTIÇA DO TRABALHO</w:t>
      </w:r>
    </w:p>
    <w:p w14:paraId="49C221B0" w14:textId="77777777" w:rsidR="003D0DA9" w:rsidRPr="00B83214" w:rsidRDefault="003D0DA9" w:rsidP="003D0DA9">
      <w:pPr>
        <w:jc w:val="center"/>
        <w:rPr>
          <w:rFonts w:ascii="Arial" w:hAnsi="Arial" w:cs="Arial"/>
          <w:sz w:val="22"/>
          <w:szCs w:val="22"/>
        </w:rPr>
      </w:pPr>
      <w:r w:rsidRPr="00B83214">
        <w:rPr>
          <w:rFonts w:ascii="Arial" w:hAnsi="Arial" w:cs="Arial"/>
          <w:sz w:val="22"/>
          <w:szCs w:val="22"/>
        </w:rPr>
        <w:t>TRIBUNAL REGIONAL DO TRABALHO DA 7ª REGIÃO</w:t>
      </w:r>
    </w:p>
    <w:p w14:paraId="379341F1" w14:textId="77777777" w:rsidR="003D0DA9" w:rsidRPr="00B83214" w:rsidRDefault="003D0DA9" w:rsidP="003D0DA9">
      <w:pPr>
        <w:rPr>
          <w:rFonts w:ascii="Arial" w:hAnsi="Arial" w:cs="Arial"/>
          <w:sz w:val="22"/>
          <w:szCs w:val="22"/>
        </w:rPr>
      </w:pPr>
    </w:p>
    <w:p w14:paraId="27558EB2" w14:textId="77777777" w:rsidR="00B83214" w:rsidRPr="00B83214" w:rsidRDefault="00B83214" w:rsidP="00B8321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83214">
        <w:rPr>
          <w:rFonts w:ascii="Arial" w:hAnsi="Arial" w:cs="Arial"/>
          <w:b/>
          <w:sz w:val="22"/>
          <w:szCs w:val="22"/>
        </w:rPr>
        <w:t xml:space="preserve">RESPOSTA </w:t>
      </w:r>
      <w:r w:rsidR="00844153">
        <w:rPr>
          <w:rFonts w:ascii="Arial" w:hAnsi="Arial" w:cs="Arial"/>
          <w:b/>
          <w:sz w:val="22"/>
          <w:szCs w:val="22"/>
        </w:rPr>
        <w:t>À</w:t>
      </w:r>
      <w:r w:rsidRPr="00B83214">
        <w:rPr>
          <w:rFonts w:ascii="Arial" w:hAnsi="Arial" w:cs="Arial"/>
          <w:b/>
          <w:sz w:val="22"/>
          <w:szCs w:val="22"/>
        </w:rPr>
        <w:t xml:space="preserve"> </w:t>
      </w:r>
      <w:r w:rsidR="00844153">
        <w:rPr>
          <w:rFonts w:ascii="Arial" w:hAnsi="Arial" w:cs="Arial"/>
          <w:b/>
          <w:sz w:val="22"/>
          <w:szCs w:val="22"/>
        </w:rPr>
        <w:t>IMPUGNAÇÃO</w:t>
      </w:r>
    </w:p>
    <w:p w14:paraId="18501BD5" w14:textId="77777777" w:rsidR="003D0DA9" w:rsidRPr="00B83214" w:rsidRDefault="003D0DA9" w:rsidP="003D0DA9">
      <w:pPr>
        <w:jc w:val="center"/>
        <w:rPr>
          <w:rFonts w:ascii="Arial" w:hAnsi="Arial" w:cs="Arial"/>
          <w:sz w:val="22"/>
          <w:szCs w:val="22"/>
        </w:rPr>
      </w:pPr>
    </w:p>
    <w:p w14:paraId="544873B3" w14:textId="475BF7D4" w:rsidR="00CD0EEF" w:rsidRDefault="00F71FF5" w:rsidP="004664F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PROAD </w:t>
      </w:r>
      <w:r w:rsidR="00D00B16">
        <w:rPr>
          <w:rFonts w:ascii="Arial" w:hAnsi="Arial" w:cs="Arial"/>
          <w:b/>
          <w:sz w:val="22"/>
          <w:szCs w:val="22"/>
        </w:rPr>
        <w:t>1954/2023</w:t>
      </w:r>
    </w:p>
    <w:p w14:paraId="7A8B7224" w14:textId="77777777" w:rsidR="00B83214" w:rsidRPr="00B83214" w:rsidRDefault="00B83214" w:rsidP="004664F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2A6C04B" w14:textId="7D002157" w:rsidR="00CD0EEF" w:rsidRDefault="002061DE" w:rsidP="004664F1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 Nº</w:t>
      </w:r>
      <w:r w:rsidR="00D00B16">
        <w:rPr>
          <w:rFonts w:ascii="Arial" w:hAnsi="Arial" w:cs="Arial"/>
          <w:b/>
          <w:sz w:val="22"/>
          <w:szCs w:val="22"/>
        </w:rPr>
        <w:t xml:space="preserve"> 19</w:t>
      </w:r>
      <w:r w:rsidR="00CD0EEF" w:rsidRPr="00B83214">
        <w:rPr>
          <w:rFonts w:ascii="Arial" w:hAnsi="Arial" w:cs="Arial"/>
          <w:b/>
          <w:sz w:val="22"/>
          <w:szCs w:val="22"/>
        </w:rPr>
        <w:t>/20</w:t>
      </w:r>
      <w:r w:rsidR="00D00B16">
        <w:rPr>
          <w:rFonts w:ascii="Arial" w:hAnsi="Arial" w:cs="Arial"/>
          <w:b/>
          <w:sz w:val="22"/>
          <w:szCs w:val="22"/>
        </w:rPr>
        <w:t>23</w:t>
      </w:r>
    </w:p>
    <w:p w14:paraId="622BE8C4" w14:textId="77777777" w:rsidR="00B83214" w:rsidRPr="00B83214" w:rsidRDefault="00B83214" w:rsidP="004664F1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85F4958" w14:textId="3CCF466F" w:rsidR="00F71FF5" w:rsidRDefault="00CD0EEF" w:rsidP="004664F1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 w:rsidRPr="00B83214">
        <w:rPr>
          <w:rFonts w:ascii="Arial" w:hAnsi="Arial" w:cs="Arial"/>
          <w:b/>
          <w:sz w:val="22"/>
          <w:szCs w:val="22"/>
        </w:rPr>
        <w:t>OBJETO</w:t>
      </w:r>
      <w:r w:rsidRPr="00B83214">
        <w:rPr>
          <w:rFonts w:ascii="Arial" w:hAnsi="Arial" w:cs="Arial"/>
          <w:sz w:val="22"/>
          <w:szCs w:val="22"/>
        </w:rPr>
        <w:t xml:space="preserve">: </w:t>
      </w:r>
      <w:r w:rsidR="00D00B16" w:rsidRPr="00D00B16">
        <w:rPr>
          <w:rFonts w:ascii="Arial" w:hAnsi="Arial" w:cs="Arial"/>
          <w:sz w:val="22"/>
          <w:szCs w:val="22"/>
        </w:rPr>
        <w:t>Contratação de agente de Integração de estágio visando o desenvolvimento de atividades conjuntas para operacionalização de programa de estágio curricular, não-obrigatório e obrigatório, de estudantes de nível médio e superior para atuarem em todas unidades administrativas e/ou judiciárias do Tribunal Regional do Trabalho da 7ª Região, em conformidade com a Lei nº 11.788/2008, Resolução CSJT nº 307/2021</w:t>
      </w:r>
      <w:r w:rsidR="00D00B16">
        <w:rPr>
          <w:rFonts w:ascii="Arial" w:hAnsi="Arial" w:cs="Arial"/>
          <w:sz w:val="22"/>
          <w:szCs w:val="22"/>
        </w:rPr>
        <w:t>.</w:t>
      </w:r>
    </w:p>
    <w:p w14:paraId="5A8D8EE2" w14:textId="77777777" w:rsidR="00F71FF5" w:rsidRPr="00B83214" w:rsidRDefault="00F71FF5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3AF4CBF" w14:textId="77777777" w:rsidR="00CD0EEF" w:rsidRPr="00B83214" w:rsidRDefault="00CD0EEF" w:rsidP="00CD0EEF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83214">
        <w:rPr>
          <w:rFonts w:ascii="Arial" w:hAnsi="Arial" w:cs="Arial"/>
          <w:b/>
          <w:color w:val="000000"/>
          <w:sz w:val="22"/>
          <w:szCs w:val="22"/>
        </w:rPr>
        <w:t>FUNDAMENTAÇÃO</w:t>
      </w:r>
      <w:r w:rsidRPr="00B83214">
        <w:rPr>
          <w:rFonts w:ascii="Arial" w:hAnsi="Arial" w:cs="Arial"/>
          <w:color w:val="000000"/>
          <w:sz w:val="22"/>
          <w:szCs w:val="22"/>
        </w:rPr>
        <w:t>:</w:t>
      </w:r>
    </w:p>
    <w:p w14:paraId="771FEA4A" w14:textId="77777777" w:rsidR="00F71FF5" w:rsidRDefault="00F71FF5" w:rsidP="00CD0EEF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6C0DD9" w14:textId="77777777" w:rsidR="00CD0EEF" w:rsidRPr="00B83214" w:rsidRDefault="00CD0EEF" w:rsidP="00CD0EEF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83214">
        <w:rPr>
          <w:rFonts w:ascii="Arial" w:hAnsi="Arial" w:cs="Arial"/>
          <w:color w:val="000000"/>
          <w:sz w:val="22"/>
          <w:szCs w:val="22"/>
        </w:rPr>
        <w:t>DECRETO nª. 10.024/2019</w:t>
      </w:r>
    </w:p>
    <w:p w14:paraId="325C0624" w14:textId="77777777" w:rsidR="00362163" w:rsidRDefault="00362163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64516C" w14:textId="77777777" w:rsidR="004643C4" w:rsidRPr="004643C4" w:rsidRDefault="00362163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r w:rsidR="00191150">
        <w:rPr>
          <w:rFonts w:ascii="Arial" w:hAnsi="Arial" w:cs="Arial"/>
          <w:color w:val="000000"/>
          <w:sz w:val="22"/>
          <w:szCs w:val="22"/>
        </w:rPr>
        <w:t xml:space="preserve">Art. 24. </w:t>
      </w:r>
      <w:r w:rsidR="004643C4" w:rsidRPr="004643C4">
        <w:rPr>
          <w:rFonts w:ascii="Arial" w:hAnsi="Arial" w:cs="Arial"/>
          <w:color w:val="000000"/>
          <w:sz w:val="22"/>
          <w:szCs w:val="22"/>
        </w:rPr>
        <w:t>Qualquer pessoa poderá impugnar os termos do edital do pregão, por meio eletrônico, na forma prevista no edital, até três dias úteis anteriores à data fixada para abertura da sessão pública.</w:t>
      </w:r>
    </w:p>
    <w:p w14:paraId="16945482" w14:textId="77777777" w:rsidR="00AE637C" w:rsidRDefault="00AE637C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7AC283" w14:textId="77777777" w:rsidR="004643C4" w:rsidRDefault="004643C4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43C4">
        <w:rPr>
          <w:rFonts w:ascii="Arial" w:hAnsi="Arial" w:cs="Arial"/>
          <w:color w:val="000000"/>
          <w:sz w:val="22"/>
          <w:szCs w:val="22"/>
        </w:rPr>
        <w:t xml:space="preserve">§ 1º A impugnação não possui efeito suspensivo e caberá ao pregoeiro, auxiliado pelos responsáveis pela elaboração do edital e dos anexos, </w:t>
      </w:r>
      <w:r w:rsidRPr="004643C4">
        <w:rPr>
          <w:rFonts w:ascii="Arial" w:hAnsi="Arial" w:cs="Arial"/>
          <w:b/>
          <w:color w:val="000000"/>
          <w:sz w:val="22"/>
          <w:szCs w:val="22"/>
        </w:rPr>
        <w:t>decidir sobre a impugnação</w:t>
      </w:r>
      <w:r w:rsidRPr="004643C4">
        <w:rPr>
          <w:rFonts w:ascii="Arial" w:hAnsi="Arial" w:cs="Arial"/>
          <w:color w:val="000000"/>
          <w:sz w:val="22"/>
          <w:szCs w:val="22"/>
        </w:rPr>
        <w:t xml:space="preserve"> no </w:t>
      </w:r>
      <w:r w:rsidRPr="004643C4">
        <w:rPr>
          <w:rFonts w:ascii="Arial" w:hAnsi="Arial" w:cs="Arial"/>
          <w:b/>
          <w:color w:val="000000"/>
          <w:sz w:val="22"/>
          <w:szCs w:val="22"/>
        </w:rPr>
        <w:t>prazo de dois dias úteis</w:t>
      </w:r>
      <w:r w:rsidRPr="004643C4">
        <w:rPr>
          <w:rFonts w:ascii="Arial" w:hAnsi="Arial" w:cs="Arial"/>
          <w:color w:val="000000"/>
          <w:sz w:val="22"/>
          <w:szCs w:val="22"/>
        </w:rPr>
        <w:t xml:space="preserve">, contado </w:t>
      </w:r>
      <w:r>
        <w:rPr>
          <w:rFonts w:ascii="Arial" w:hAnsi="Arial" w:cs="Arial"/>
          <w:color w:val="000000"/>
          <w:sz w:val="22"/>
          <w:szCs w:val="22"/>
        </w:rPr>
        <w:t xml:space="preserve">da </w:t>
      </w:r>
      <w:r w:rsidRPr="004643C4">
        <w:rPr>
          <w:rFonts w:ascii="Arial" w:hAnsi="Arial" w:cs="Arial"/>
          <w:color w:val="000000"/>
          <w:sz w:val="22"/>
          <w:szCs w:val="22"/>
        </w:rPr>
        <w:t>data de recebimento da impugnação.</w:t>
      </w:r>
    </w:p>
    <w:p w14:paraId="2784F9C7" w14:textId="77777777" w:rsidR="005C1F3D" w:rsidRPr="004643C4" w:rsidRDefault="005C1F3D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6F0722" w14:textId="77777777" w:rsidR="004643C4" w:rsidRDefault="004643C4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43C4">
        <w:rPr>
          <w:rFonts w:ascii="Arial" w:hAnsi="Arial" w:cs="Arial"/>
          <w:color w:val="000000"/>
          <w:sz w:val="22"/>
          <w:szCs w:val="22"/>
        </w:rPr>
        <w:t>§ 2º A concessão de efeito suspensivo à impugnação é medida excepcional e deverá ser motivada pelo pregoeiro, nos autos do processo de licitação.</w:t>
      </w:r>
    </w:p>
    <w:p w14:paraId="457173E6" w14:textId="77777777" w:rsidR="00AE637C" w:rsidRPr="004643C4" w:rsidRDefault="00AE637C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C782283" w14:textId="77777777" w:rsidR="004643C4" w:rsidRPr="004643C4" w:rsidRDefault="004643C4" w:rsidP="004643C4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43C4">
        <w:rPr>
          <w:rFonts w:ascii="Arial" w:hAnsi="Arial" w:cs="Arial"/>
          <w:color w:val="000000"/>
          <w:sz w:val="22"/>
          <w:szCs w:val="22"/>
        </w:rPr>
        <w:t>§ 3º Acolhida a impugnação contra o edital, será definida e publicada nova data para realização do certame.</w:t>
      </w:r>
      <w:r w:rsidR="00362163">
        <w:rPr>
          <w:rFonts w:ascii="Arial" w:hAnsi="Arial" w:cs="Arial"/>
          <w:color w:val="000000"/>
          <w:sz w:val="22"/>
          <w:szCs w:val="22"/>
        </w:rPr>
        <w:t>”</w:t>
      </w:r>
      <w:r w:rsidRPr="004643C4">
        <w:rPr>
          <w:rFonts w:ascii="Arial" w:hAnsi="Arial" w:cs="Arial"/>
          <w:color w:val="000000"/>
          <w:sz w:val="22"/>
          <w:szCs w:val="22"/>
        </w:rPr>
        <w:t> </w:t>
      </w:r>
    </w:p>
    <w:p w14:paraId="17D0BAE8" w14:textId="77777777" w:rsidR="004643C4" w:rsidRPr="00B83214" w:rsidRDefault="004643C4" w:rsidP="00CD0EEF">
      <w:pPr>
        <w:pStyle w:val="textbody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9F1C6A" w14:textId="77777777" w:rsidR="00CD0EEF" w:rsidRPr="00B83214" w:rsidRDefault="00CD0EEF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C11E8F3" w14:textId="325E5EBF" w:rsidR="00B83214" w:rsidRPr="00B83214" w:rsidRDefault="004643C4" w:rsidP="00B83214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IMPUGNAÇÃO</w:t>
      </w:r>
      <w:r w:rsidR="00B83214" w:rsidRPr="00B83214">
        <w:rPr>
          <w:rFonts w:ascii="Arial" w:hAnsi="Arial" w:cs="Arial"/>
          <w:b/>
          <w:sz w:val="22"/>
          <w:szCs w:val="22"/>
        </w:rPr>
        <w:t xml:space="preserve"> Nº. </w:t>
      </w:r>
      <w:r w:rsidR="00D00B16">
        <w:rPr>
          <w:rFonts w:ascii="Arial" w:hAnsi="Arial" w:cs="Arial"/>
          <w:b/>
          <w:sz w:val="22"/>
          <w:szCs w:val="22"/>
        </w:rPr>
        <w:t>02</w:t>
      </w:r>
      <w:r w:rsidR="0018769A">
        <w:rPr>
          <w:rFonts w:ascii="Arial" w:hAnsi="Arial" w:cs="Arial"/>
          <w:b/>
          <w:sz w:val="22"/>
          <w:szCs w:val="22"/>
        </w:rPr>
        <w:t xml:space="preserve"> Ref. ao Pregão PE </w:t>
      </w:r>
      <w:r w:rsidR="00D00B16">
        <w:rPr>
          <w:rFonts w:ascii="Arial" w:hAnsi="Arial" w:cs="Arial"/>
          <w:b/>
          <w:sz w:val="22"/>
          <w:szCs w:val="22"/>
        </w:rPr>
        <w:t>19</w:t>
      </w:r>
      <w:r w:rsidR="00B83214" w:rsidRPr="00B83214">
        <w:rPr>
          <w:rFonts w:ascii="Arial" w:hAnsi="Arial" w:cs="Arial"/>
          <w:b/>
          <w:sz w:val="22"/>
          <w:szCs w:val="22"/>
        </w:rPr>
        <w:t>/20</w:t>
      </w:r>
      <w:r w:rsidR="00D00B16">
        <w:rPr>
          <w:rFonts w:ascii="Arial" w:hAnsi="Arial" w:cs="Arial"/>
          <w:b/>
          <w:sz w:val="22"/>
          <w:szCs w:val="22"/>
        </w:rPr>
        <w:t>23</w:t>
      </w:r>
    </w:p>
    <w:p w14:paraId="76226EF7" w14:textId="77777777" w:rsidR="00B83214" w:rsidRDefault="00B83214" w:rsidP="00B832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207FEE1" w14:textId="5B9A9A73" w:rsidR="00B83214" w:rsidRPr="00AB1863" w:rsidRDefault="00F71FF5" w:rsidP="00AB1863">
      <w:pPr>
        <w:pStyle w:val="Default"/>
      </w:pPr>
      <w:r>
        <w:rPr>
          <w:rFonts w:ascii="Arial" w:hAnsi="Arial" w:cs="Arial"/>
          <w:b/>
          <w:sz w:val="22"/>
          <w:szCs w:val="22"/>
        </w:rPr>
        <w:t>IMPUGNA</w:t>
      </w:r>
      <w:r w:rsidR="00B83214" w:rsidRPr="00B83214">
        <w:rPr>
          <w:rFonts w:ascii="Arial" w:hAnsi="Arial" w:cs="Arial"/>
          <w:b/>
          <w:sz w:val="22"/>
          <w:szCs w:val="22"/>
        </w:rPr>
        <w:t>NTE</w:t>
      </w:r>
      <w:r w:rsidR="00B83214" w:rsidRPr="00B83214">
        <w:rPr>
          <w:rFonts w:ascii="Arial" w:hAnsi="Arial" w:cs="Arial"/>
          <w:sz w:val="22"/>
          <w:szCs w:val="22"/>
        </w:rPr>
        <w:t xml:space="preserve">: </w:t>
      </w:r>
      <w:r w:rsidR="00D00B16" w:rsidRPr="00D00B16">
        <w:rPr>
          <w:rFonts w:ascii="Arial" w:hAnsi="Arial" w:cs="Arial"/>
          <w:b/>
          <w:bCs/>
          <w:color w:val="auto"/>
          <w:sz w:val="22"/>
          <w:szCs w:val="22"/>
        </w:rPr>
        <w:t xml:space="preserve">A AGIEL - AGÊNCIA DE INTEGRAÇÃO EMPRESA ESCOLA LTDA EPP </w:t>
      </w:r>
      <w:r w:rsidR="00E31307">
        <w:rPr>
          <w:rFonts w:ascii="Arial" w:hAnsi="Arial" w:cs="Arial"/>
          <w:sz w:val="22"/>
          <w:szCs w:val="22"/>
        </w:rPr>
        <w:t>(</w:t>
      </w:r>
      <w:r w:rsidR="00D00B16">
        <w:rPr>
          <w:rFonts w:ascii="Arial" w:hAnsi="Arial" w:cs="Arial"/>
          <w:sz w:val="22"/>
          <w:szCs w:val="22"/>
        </w:rPr>
        <w:t>DOC. 77 do Proad,</w:t>
      </w:r>
      <w:r w:rsidR="00E31307">
        <w:rPr>
          <w:rFonts w:ascii="Arial" w:hAnsi="Arial" w:cs="Arial"/>
          <w:sz w:val="22"/>
          <w:szCs w:val="22"/>
        </w:rPr>
        <w:t xml:space="preserve"> em </w:t>
      </w:r>
      <w:r w:rsidR="00D00B16">
        <w:rPr>
          <w:rFonts w:ascii="Arial" w:hAnsi="Arial" w:cs="Arial"/>
          <w:sz w:val="22"/>
          <w:szCs w:val="22"/>
        </w:rPr>
        <w:t>02/06</w:t>
      </w:r>
      <w:r w:rsidR="002B2D23" w:rsidRPr="00B1550A">
        <w:rPr>
          <w:rFonts w:ascii="Arial" w:hAnsi="Arial" w:cs="Arial"/>
          <w:sz w:val="22"/>
          <w:szCs w:val="22"/>
        </w:rPr>
        <w:t>/20</w:t>
      </w:r>
      <w:r w:rsidR="00D00B16">
        <w:rPr>
          <w:rFonts w:ascii="Arial" w:hAnsi="Arial" w:cs="Arial"/>
          <w:sz w:val="22"/>
          <w:szCs w:val="22"/>
        </w:rPr>
        <w:t>23</w:t>
      </w:r>
      <w:r w:rsidR="002061DE">
        <w:rPr>
          <w:rFonts w:ascii="Arial" w:hAnsi="Arial" w:cs="Arial"/>
          <w:sz w:val="22"/>
          <w:szCs w:val="22"/>
        </w:rPr>
        <w:t>)</w:t>
      </w:r>
      <w:r w:rsidR="002B2D23" w:rsidRPr="00B1550A">
        <w:rPr>
          <w:rFonts w:ascii="Arial" w:hAnsi="Arial" w:cs="Arial"/>
          <w:sz w:val="22"/>
          <w:szCs w:val="22"/>
        </w:rPr>
        <w:t>.</w:t>
      </w:r>
    </w:p>
    <w:p w14:paraId="0418692F" w14:textId="657E04F4" w:rsidR="002B2D23" w:rsidRDefault="002B2D23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787EC8B" w14:textId="77777777" w:rsidR="00F71FF5" w:rsidRDefault="00F71FF5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8A5A5F" w14:textId="77777777" w:rsidR="002B2D23" w:rsidRDefault="002B2D23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AB9F275" w14:textId="78347EC4" w:rsidR="002B2D23" w:rsidRDefault="002B2D23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B2717">
        <w:rPr>
          <w:rFonts w:ascii="Arial" w:hAnsi="Arial" w:cs="Arial"/>
          <w:b/>
          <w:sz w:val="22"/>
          <w:szCs w:val="22"/>
        </w:rPr>
        <w:t>TEMPESTIVIDADE: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Pedido tempestivo, </w:t>
      </w:r>
      <w:r w:rsidRPr="00BB2717">
        <w:rPr>
          <w:rFonts w:ascii="Arial" w:hAnsi="Arial" w:cs="Arial"/>
          <w:color w:val="auto"/>
          <w:sz w:val="22"/>
          <w:szCs w:val="22"/>
        </w:rPr>
        <w:t>observados os 3 (três) dias anteriores à data da abertura</w:t>
      </w:r>
      <w:r w:rsidRPr="00BF375F">
        <w:rPr>
          <w:rFonts w:ascii="Garamond" w:hAnsi="Garamond"/>
          <w:color w:val="auto"/>
        </w:rPr>
        <w:t xml:space="preserve"> </w:t>
      </w:r>
      <w:r w:rsidRPr="00BB2717">
        <w:rPr>
          <w:rFonts w:ascii="Arial" w:hAnsi="Arial" w:cs="Arial"/>
          <w:color w:val="auto"/>
          <w:sz w:val="22"/>
          <w:szCs w:val="22"/>
        </w:rPr>
        <w:t>do certame</w:t>
      </w:r>
      <w:r w:rsidR="00852754">
        <w:rPr>
          <w:rFonts w:ascii="Arial" w:hAnsi="Arial" w:cs="Arial"/>
          <w:sz w:val="22"/>
          <w:szCs w:val="22"/>
        </w:rPr>
        <w:t xml:space="preserve"> nos termos do item </w:t>
      </w:r>
      <w:r w:rsidR="00D00B16">
        <w:rPr>
          <w:rFonts w:ascii="Arial" w:hAnsi="Arial" w:cs="Arial"/>
          <w:sz w:val="22"/>
          <w:szCs w:val="22"/>
        </w:rPr>
        <w:t>10.1</w:t>
      </w:r>
      <w:r>
        <w:rPr>
          <w:rFonts w:ascii="Arial" w:hAnsi="Arial" w:cs="Arial"/>
          <w:sz w:val="22"/>
          <w:szCs w:val="22"/>
        </w:rPr>
        <w:t xml:space="preserve"> do edital.</w:t>
      </w:r>
    </w:p>
    <w:p w14:paraId="6BF67E88" w14:textId="77777777" w:rsidR="00B93E1C" w:rsidRDefault="00B93E1C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C13FF2D" w14:textId="77777777" w:rsidR="00B93E1C" w:rsidRDefault="00B93E1C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45A2CA" w14:textId="77777777" w:rsidR="00B93E1C" w:rsidRDefault="00B93E1C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A7C7962" w14:textId="77777777" w:rsidR="00B93E1C" w:rsidRDefault="00B93E1C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F7F4982" w14:textId="77777777" w:rsidR="00B93E1C" w:rsidRDefault="00B93E1C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257B543" w14:textId="77777777" w:rsidR="00B93E1C" w:rsidRPr="00BB2717" w:rsidRDefault="00B93E1C" w:rsidP="002B2D2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A976DC3" w14:textId="77777777" w:rsidR="002B2D23" w:rsidRPr="00B83214" w:rsidRDefault="002B2D23" w:rsidP="00B832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E5AA40A" w14:textId="77777777" w:rsidR="00B83214" w:rsidRDefault="00B83214" w:rsidP="00B832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653D112" w14:textId="77777777" w:rsidR="00852754" w:rsidRDefault="00B83214" w:rsidP="00B83214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B83214">
        <w:rPr>
          <w:rFonts w:ascii="Arial" w:hAnsi="Arial" w:cs="Arial"/>
          <w:b/>
          <w:sz w:val="22"/>
          <w:szCs w:val="22"/>
        </w:rPr>
        <w:lastRenderedPageBreak/>
        <w:t>RESPOSTA</w:t>
      </w:r>
      <w:r w:rsidR="006A3B09">
        <w:rPr>
          <w:rFonts w:ascii="Arial" w:hAnsi="Arial" w:cs="Arial"/>
          <w:b/>
          <w:sz w:val="22"/>
          <w:szCs w:val="22"/>
        </w:rPr>
        <w:t xml:space="preserve"> </w:t>
      </w:r>
    </w:p>
    <w:p w14:paraId="54CADFAC" w14:textId="77777777" w:rsidR="00D00B16" w:rsidRDefault="00D00B16" w:rsidP="00B8321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963318E" w14:textId="77777777" w:rsidR="00B93E1C" w:rsidRDefault="00B93E1C" w:rsidP="00B8321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B93E1C">
        <w:rPr>
          <w:rFonts w:ascii="Arial" w:hAnsi="Arial" w:cs="Arial"/>
          <w:bCs/>
          <w:sz w:val="22"/>
          <w:szCs w:val="22"/>
        </w:rPr>
        <w:t>Em virtude do solicitado no pedido de impugnação, retirou-se a cláusula 10.29 do Termo de Referência</w:t>
      </w:r>
      <w:r>
        <w:rPr>
          <w:rFonts w:ascii="Arial" w:hAnsi="Arial" w:cs="Arial"/>
          <w:bCs/>
          <w:sz w:val="22"/>
          <w:szCs w:val="22"/>
        </w:rPr>
        <w:t xml:space="preserve"> publicado</w:t>
      </w:r>
      <w:r w:rsidRPr="00B93E1C">
        <w:rPr>
          <w:rFonts w:ascii="Arial" w:hAnsi="Arial" w:cs="Arial"/>
          <w:bCs/>
          <w:sz w:val="22"/>
          <w:szCs w:val="22"/>
        </w:rPr>
        <w:t xml:space="preserve">, que exigia da contratada a comprovação </w:t>
      </w:r>
      <w:bookmarkStart w:id="0" w:name="_Hlk143853177"/>
      <w:r w:rsidRPr="00B93E1C">
        <w:rPr>
          <w:rFonts w:ascii="Arial" w:hAnsi="Arial" w:cs="Arial"/>
          <w:bCs/>
          <w:sz w:val="22"/>
          <w:szCs w:val="22"/>
        </w:rPr>
        <w:t>de possuir sede ou escritório na cidade de Fortaleza ou região metropolitana em até 30 (trinta) dias após a assinatura do contrato</w:t>
      </w:r>
      <w:bookmarkEnd w:id="0"/>
      <w:r>
        <w:rPr>
          <w:rFonts w:ascii="Arial" w:hAnsi="Arial" w:cs="Arial"/>
          <w:bCs/>
          <w:sz w:val="22"/>
          <w:szCs w:val="22"/>
        </w:rPr>
        <w:t>, e alterou-se a cláusula 7.3.4 :</w:t>
      </w:r>
    </w:p>
    <w:p w14:paraId="56F11BCD" w14:textId="77777777" w:rsidR="00B93E1C" w:rsidRDefault="00B93E1C" w:rsidP="00B8321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05FE770" w14:textId="77777777" w:rsidR="00B93E1C" w:rsidRDefault="00B93E1C" w:rsidP="00B8321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3CBCFA4" w14:textId="68DB0D19" w:rsidR="00B93E1C" w:rsidRDefault="00B93E1C" w:rsidP="00B8321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“7.3.4 </w:t>
      </w:r>
      <w:r w:rsidRPr="00B93E1C">
        <w:rPr>
          <w:rFonts w:ascii="Arial" w:hAnsi="Arial" w:cs="Arial"/>
          <w:bCs/>
          <w:sz w:val="22"/>
          <w:szCs w:val="22"/>
        </w:rPr>
        <w:t xml:space="preserve">A CONTRATADA deverá cumprir as diretrizes estabelecidas pela Secretaria de Educação do Estado do Ceará - SEDUC para estagiários de nível médio oriundos da rede de ensino pública do Estado do Ceará, vedada a subcontratação caso seja necessário o comparecimento do Agente de Integração àquele órgão. </w:t>
      </w:r>
    </w:p>
    <w:p w14:paraId="2740B231" w14:textId="77777777" w:rsidR="00B93E1C" w:rsidRDefault="00B93E1C" w:rsidP="00B8321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1CD984F1" w14:textId="6BE19A98" w:rsidR="00B93E1C" w:rsidRDefault="00B93E1C" w:rsidP="00B8321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B93E1C">
        <w:rPr>
          <w:rFonts w:ascii="Arial" w:hAnsi="Arial" w:cs="Arial"/>
          <w:bCs/>
          <w:sz w:val="22"/>
          <w:szCs w:val="22"/>
        </w:rPr>
        <w:t>7.3.4.1 A CONTRATADA deverá protocolar, acompanhar o andamento do processo e após DEFERIDO pela SEDUC, encaminhá-lo à Seção de Gestão de Estágio do Tribunal, situada na Rua Vicente Leite, 1281, 12º andar - Fortaleza-CE.</w:t>
      </w:r>
      <w:r>
        <w:rPr>
          <w:rFonts w:ascii="Arial" w:hAnsi="Arial" w:cs="Arial"/>
          <w:bCs/>
          <w:sz w:val="22"/>
          <w:szCs w:val="22"/>
        </w:rPr>
        <w:t>”</w:t>
      </w:r>
    </w:p>
    <w:p w14:paraId="3A44E4A8" w14:textId="77777777" w:rsidR="00B93E1C" w:rsidRDefault="00B93E1C" w:rsidP="00B83214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D4F7C6E" w14:textId="77777777" w:rsidR="0023251B" w:rsidRDefault="0023251B" w:rsidP="003621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D655848" w14:textId="77777777" w:rsidR="0023251B" w:rsidRDefault="0023251B" w:rsidP="003621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3F8B792" w14:textId="77777777" w:rsidR="00151760" w:rsidRPr="00852754" w:rsidRDefault="00151760" w:rsidP="003621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52754">
        <w:rPr>
          <w:rFonts w:ascii="Arial" w:hAnsi="Arial" w:cs="Arial"/>
          <w:b/>
          <w:sz w:val="22"/>
          <w:szCs w:val="22"/>
        </w:rPr>
        <w:t>ACOLHIMENTO DA IMPUGNAÇÃO</w:t>
      </w:r>
    </w:p>
    <w:p w14:paraId="47A727B7" w14:textId="77777777" w:rsidR="00151760" w:rsidRPr="00151760" w:rsidRDefault="00151760" w:rsidP="003621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2AB82DA" w14:textId="019EC24E" w:rsidR="00AB1863" w:rsidRDefault="00362163" w:rsidP="003621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Isto posto, </w:t>
      </w:r>
      <w:r w:rsidR="003E0079">
        <w:rPr>
          <w:rFonts w:ascii="Arial" w:hAnsi="Arial" w:cs="Arial"/>
          <w:sz w:val="22"/>
          <w:szCs w:val="22"/>
        </w:rPr>
        <w:t xml:space="preserve">resta </w:t>
      </w:r>
      <w:r w:rsidR="00F71FF5" w:rsidRPr="009841BA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acolhida</w:t>
      </w:r>
      <w:r w:rsidR="00C03BE5" w:rsidRPr="009841B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B1863">
        <w:rPr>
          <w:rFonts w:ascii="Arial" w:hAnsi="Arial" w:cs="Arial"/>
          <w:sz w:val="22"/>
          <w:szCs w:val="22"/>
        </w:rPr>
        <w:t>a impugnação</w:t>
      </w:r>
      <w:r w:rsidR="003E0079">
        <w:rPr>
          <w:rFonts w:ascii="Arial" w:hAnsi="Arial" w:cs="Arial"/>
          <w:sz w:val="22"/>
          <w:szCs w:val="22"/>
        </w:rPr>
        <w:t>, quanto</w:t>
      </w:r>
      <w:r w:rsidR="0047692B">
        <w:rPr>
          <w:rFonts w:ascii="Arial" w:hAnsi="Arial" w:cs="Arial"/>
          <w:sz w:val="22"/>
          <w:szCs w:val="22"/>
        </w:rPr>
        <w:t xml:space="preserve"> </w:t>
      </w:r>
      <w:r w:rsidR="009841BA">
        <w:rPr>
          <w:rFonts w:ascii="Arial" w:hAnsi="Arial" w:cs="Arial"/>
          <w:sz w:val="22"/>
          <w:szCs w:val="22"/>
        </w:rPr>
        <w:t xml:space="preserve">ao levantado sobre o dever da contratada </w:t>
      </w:r>
      <w:r w:rsidR="009841BA" w:rsidRPr="009841BA">
        <w:rPr>
          <w:rFonts w:ascii="Arial" w:hAnsi="Arial" w:cs="Arial"/>
          <w:bCs/>
          <w:sz w:val="22"/>
          <w:szCs w:val="22"/>
        </w:rPr>
        <w:t>possuir sede ou escritório na cidade de Fortaleza ou região metropolitana em até 30 (trinta) dias após a assinatura do contrato</w:t>
      </w:r>
      <w:r w:rsidR="00AB1863">
        <w:rPr>
          <w:rFonts w:ascii="Arial" w:hAnsi="Arial" w:cs="Arial"/>
          <w:sz w:val="22"/>
          <w:szCs w:val="22"/>
        </w:rPr>
        <w:t>.</w:t>
      </w:r>
    </w:p>
    <w:p w14:paraId="4665D1A6" w14:textId="77777777" w:rsidR="00CB3FF2" w:rsidRDefault="00CB3FF2" w:rsidP="001517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28ACFD" w14:textId="77777777" w:rsidR="00CB3FF2" w:rsidRDefault="00CB3FF2" w:rsidP="0015176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813E06" w14:textId="77777777" w:rsidR="00B067A3" w:rsidRPr="00852754" w:rsidRDefault="00B067A3" w:rsidP="00852754">
      <w:pPr>
        <w:tabs>
          <w:tab w:val="left" w:pos="3075"/>
        </w:tabs>
        <w:rPr>
          <w:rFonts w:ascii="Arial" w:hAnsi="Arial" w:cs="Arial"/>
          <w:sz w:val="22"/>
          <w:szCs w:val="22"/>
        </w:rPr>
      </w:pPr>
      <w:r w:rsidRPr="00852754">
        <w:rPr>
          <w:rFonts w:ascii="Arial" w:hAnsi="Arial" w:cs="Arial"/>
          <w:b/>
          <w:sz w:val="22"/>
          <w:szCs w:val="22"/>
        </w:rPr>
        <w:t>DIVULGAÇÃO:</w:t>
      </w:r>
    </w:p>
    <w:p w14:paraId="63355D65" w14:textId="77777777" w:rsidR="00CD0EEF" w:rsidRPr="00B83214" w:rsidRDefault="00CD0EEF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4CD737" w14:textId="77777777" w:rsidR="00B70BCD" w:rsidRPr="00B83214" w:rsidRDefault="00AD629B" w:rsidP="004623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4150F">
        <w:rPr>
          <w:rFonts w:ascii="Arial" w:hAnsi="Arial" w:cs="Arial"/>
          <w:sz w:val="22"/>
          <w:szCs w:val="22"/>
        </w:rPr>
        <w:t xml:space="preserve">esposta disponível em </w:t>
      </w:r>
      <w:hyperlink r:id="rId6" w:history="1">
        <w:r w:rsidR="00462387" w:rsidRPr="00B83214">
          <w:rPr>
            <w:rStyle w:val="Hyperlink"/>
            <w:rFonts w:ascii="Arial" w:hAnsi="Arial" w:cs="Arial"/>
            <w:sz w:val="22"/>
            <w:szCs w:val="22"/>
          </w:rPr>
          <w:t>www.trt7.jus.br</w:t>
        </w:r>
      </w:hyperlink>
      <w:r w:rsidR="00B70BCD" w:rsidRPr="00B83214">
        <w:rPr>
          <w:rFonts w:ascii="Arial" w:hAnsi="Arial" w:cs="Arial"/>
          <w:sz w:val="22"/>
          <w:szCs w:val="22"/>
        </w:rPr>
        <w:t>, por meio do link:</w:t>
      </w:r>
    </w:p>
    <w:p w14:paraId="4A52AADA" w14:textId="072787E7" w:rsidR="00B70BCD" w:rsidRDefault="00384119" w:rsidP="004664F1">
      <w:pPr>
        <w:pStyle w:val="Default"/>
        <w:jc w:val="both"/>
        <w:rPr>
          <w:rFonts w:ascii="Arial" w:hAnsi="Arial" w:cs="Arial"/>
          <w:color w:val="0000FF"/>
          <w:sz w:val="22"/>
          <w:szCs w:val="22"/>
        </w:rPr>
      </w:pPr>
      <w:hyperlink r:id="rId7" w:history="1">
        <w:r w:rsidRPr="00441984">
          <w:rPr>
            <w:rStyle w:val="Hyperlink"/>
            <w:rFonts w:ascii="Arial" w:hAnsi="Arial" w:cs="Arial"/>
            <w:sz w:val="22"/>
            <w:szCs w:val="22"/>
          </w:rPr>
          <w:t>https://www.trt7.jus.br/index.php?option=com_content&amp;view=article&amp;id=5166:pregoes-eletronicos-2023&amp;catid=197&amp;Itemid=914</w:t>
        </w:r>
      </w:hyperlink>
    </w:p>
    <w:p w14:paraId="4751D7F1" w14:textId="77777777" w:rsidR="00384119" w:rsidRPr="00B83214" w:rsidRDefault="00384119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071471C" w14:textId="466994E2" w:rsidR="00462387" w:rsidRPr="00B83214" w:rsidRDefault="00661239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Fortaleza,</w:t>
      </w:r>
      <w:r w:rsidR="00384119">
        <w:rPr>
          <w:rFonts w:ascii="Arial" w:hAnsi="Arial" w:cs="Arial"/>
          <w:sz w:val="22"/>
          <w:szCs w:val="22"/>
        </w:rPr>
        <w:t xml:space="preserve"> </w:t>
      </w:r>
      <w:r w:rsidR="009841BA">
        <w:rPr>
          <w:rFonts w:ascii="Arial" w:hAnsi="Arial" w:cs="Arial"/>
          <w:sz w:val="22"/>
          <w:szCs w:val="22"/>
        </w:rPr>
        <w:t>25 de agosto de 2023</w:t>
      </w:r>
    </w:p>
    <w:p w14:paraId="74C1D5CF" w14:textId="77777777" w:rsidR="00462387" w:rsidRPr="00B83214" w:rsidRDefault="00462387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EBFD86" w14:textId="77777777" w:rsidR="009841BA" w:rsidRDefault="009841BA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Francisco Marceyron Neves Vieira</w:t>
      </w:r>
    </w:p>
    <w:p w14:paraId="3399F721" w14:textId="0AEBC4DD" w:rsidR="00462387" w:rsidRPr="00B83214" w:rsidRDefault="009841BA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Agente de Contratação</w:t>
      </w:r>
      <w:r w:rsidR="00462387" w:rsidRPr="00B83214">
        <w:rPr>
          <w:rFonts w:ascii="Arial" w:hAnsi="Arial" w:cs="Arial"/>
          <w:sz w:val="22"/>
          <w:szCs w:val="22"/>
        </w:rPr>
        <w:t>– TRT 7ª Região</w:t>
      </w:r>
    </w:p>
    <w:p w14:paraId="34AA8328" w14:textId="77777777" w:rsidR="00462387" w:rsidRPr="00B83214" w:rsidRDefault="00462387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C766B07" w14:textId="77777777" w:rsidR="0070061A" w:rsidRDefault="0070061A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5F4A8AF" w14:textId="77777777" w:rsidR="0070061A" w:rsidRDefault="0070061A" w:rsidP="0070061A">
      <w:pPr>
        <w:pStyle w:val="Default"/>
        <w:jc w:val="both"/>
        <w:rPr>
          <w:rFonts w:ascii="Arial" w:hAnsi="Arial" w:cs="Arial"/>
          <w:i/>
          <w:sz w:val="18"/>
          <w:szCs w:val="18"/>
        </w:rPr>
      </w:pPr>
    </w:p>
    <w:p w14:paraId="05F823CF" w14:textId="77777777" w:rsidR="0070061A" w:rsidRPr="00B83214" w:rsidRDefault="0070061A" w:rsidP="004664F1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70061A" w:rsidRPr="00B83214" w:rsidSect="002D07FB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4E4D"/>
    <w:multiLevelType w:val="multilevel"/>
    <w:tmpl w:val="34087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576459"/>
    <w:multiLevelType w:val="hybridMultilevel"/>
    <w:tmpl w:val="12A48FF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370CA9"/>
    <w:multiLevelType w:val="hybridMultilevel"/>
    <w:tmpl w:val="ED22F9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A4EA7"/>
    <w:multiLevelType w:val="hybridMultilevel"/>
    <w:tmpl w:val="89563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49A7"/>
    <w:multiLevelType w:val="hybridMultilevel"/>
    <w:tmpl w:val="7E6C978A"/>
    <w:lvl w:ilvl="0" w:tplc="A66269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1604A"/>
    <w:multiLevelType w:val="multilevel"/>
    <w:tmpl w:val="CC9053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000000"/>
      </w:rPr>
    </w:lvl>
  </w:abstractNum>
  <w:abstractNum w:abstractNumId="6" w15:restartNumberingAfterBreak="0">
    <w:nsid w:val="2D443821"/>
    <w:multiLevelType w:val="hybridMultilevel"/>
    <w:tmpl w:val="A22AAD66"/>
    <w:lvl w:ilvl="0" w:tplc="930A71FE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A2CA8"/>
    <w:multiLevelType w:val="hybridMultilevel"/>
    <w:tmpl w:val="4B5C7720"/>
    <w:lvl w:ilvl="0" w:tplc="87705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3608D"/>
    <w:multiLevelType w:val="multilevel"/>
    <w:tmpl w:val="CC9053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000000"/>
      </w:rPr>
    </w:lvl>
  </w:abstractNum>
  <w:abstractNum w:abstractNumId="9" w15:restartNumberingAfterBreak="0">
    <w:nsid w:val="3BCC3604"/>
    <w:multiLevelType w:val="hybridMultilevel"/>
    <w:tmpl w:val="4F0039AC"/>
    <w:lvl w:ilvl="0" w:tplc="F698B14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2121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C42D0"/>
    <w:multiLevelType w:val="hybridMultilevel"/>
    <w:tmpl w:val="F56606BE"/>
    <w:lvl w:ilvl="0" w:tplc="030419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5763C"/>
    <w:multiLevelType w:val="hybridMultilevel"/>
    <w:tmpl w:val="46E09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152B6"/>
    <w:multiLevelType w:val="hybridMultilevel"/>
    <w:tmpl w:val="3A44A6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E0502"/>
    <w:multiLevelType w:val="hybridMultilevel"/>
    <w:tmpl w:val="E8D48D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16088">
    <w:abstractNumId w:val="0"/>
  </w:num>
  <w:num w:numId="2" w16cid:durableId="835878827">
    <w:abstractNumId w:val="10"/>
  </w:num>
  <w:num w:numId="3" w16cid:durableId="558370955">
    <w:abstractNumId w:val="11"/>
  </w:num>
  <w:num w:numId="4" w16cid:durableId="125927113">
    <w:abstractNumId w:val="13"/>
  </w:num>
  <w:num w:numId="5" w16cid:durableId="2134666131">
    <w:abstractNumId w:val="2"/>
  </w:num>
  <w:num w:numId="6" w16cid:durableId="729116658">
    <w:abstractNumId w:val="12"/>
  </w:num>
  <w:num w:numId="7" w16cid:durableId="2011254287">
    <w:abstractNumId w:val="9"/>
  </w:num>
  <w:num w:numId="8" w16cid:durableId="37707627">
    <w:abstractNumId w:val="3"/>
  </w:num>
  <w:num w:numId="9" w16cid:durableId="194850445">
    <w:abstractNumId w:val="4"/>
  </w:num>
  <w:num w:numId="10" w16cid:durableId="1931502018">
    <w:abstractNumId w:val="1"/>
  </w:num>
  <w:num w:numId="11" w16cid:durableId="1984695423">
    <w:abstractNumId w:val="8"/>
  </w:num>
  <w:num w:numId="12" w16cid:durableId="1900167563">
    <w:abstractNumId w:val="5"/>
  </w:num>
  <w:num w:numId="13" w16cid:durableId="421028522">
    <w:abstractNumId w:val="7"/>
  </w:num>
  <w:num w:numId="14" w16cid:durableId="1174488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95"/>
    <w:rsid w:val="00001B65"/>
    <w:rsid w:val="00020C1D"/>
    <w:rsid w:val="00024DDF"/>
    <w:rsid w:val="0005083B"/>
    <w:rsid w:val="00051450"/>
    <w:rsid w:val="00070F6C"/>
    <w:rsid w:val="00093F5F"/>
    <w:rsid w:val="000A51F0"/>
    <w:rsid w:val="000B20F0"/>
    <w:rsid w:val="000C2DF6"/>
    <w:rsid w:val="000F4CA3"/>
    <w:rsid w:val="000F7E32"/>
    <w:rsid w:val="00136B9B"/>
    <w:rsid w:val="00140603"/>
    <w:rsid w:val="00151760"/>
    <w:rsid w:val="0018769A"/>
    <w:rsid w:val="00191150"/>
    <w:rsid w:val="0019218D"/>
    <w:rsid w:val="001C7F62"/>
    <w:rsid w:val="001D094A"/>
    <w:rsid w:val="001F27FB"/>
    <w:rsid w:val="00205945"/>
    <w:rsid w:val="002061DE"/>
    <w:rsid w:val="00226BCD"/>
    <w:rsid w:val="0023251B"/>
    <w:rsid w:val="00262D23"/>
    <w:rsid w:val="00270816"/>
    <w:rsid w:val="002723E7"/>
    <w:rsid w:val="002755BC"/>
    <w:rsid w:val="002B1C29"/>
    <w:rsid w:val="002B2D23"/>
    <w:rsid w:val="002D07FB"/>
    <w:rsid w:val="002E6CB1"/>
    <w:rsid w:val="00303D39"/>
    <w:rsid w:val="003139F8"/>
    <w:rsid w:val="0035167D"/>
    <w:rsid w:val="00355E47"/>
    <w:rsid w:val="00362163"/>
    <w:rsid w:val="00371E99"/>
    <w:rsid w:val="00384119"/>
    <w:rsid w:val="003962C1"/>
    <w:rsid w:val="003A2044"/>
    <w:rsid w:val="003A3758"/>
    <w:rsid w:val="003B3E59"/>
    <w:rsid w:val="003D0DA9"/>
    <w:rsid w:val="003E0079"/>
    <w:rsid w:val="003E5470"/>
    <w:rsid w:val="003F3A7C"/>
    <w:rsid w:val="004069CA"/>
    <w:rsid w:val="00421533"/>
    <w:rsid w:val="00430FBF"/>
    <w:rsid w:val="00445E8E"/>
    <w:rsid w:val="00446D7F"/>
    <w:rsid w:val="00462387"/>
    <w:rsid w:val="004643C4"/>
    <w:rsid w:val="004664F1"/>
    <w:rsid w:val="004676A5"/>
    <w:rsid w:val="00474FBD"/>
    <w:rsid w:val="0047692B"/>
    <w:rsid w:val="004917C3"/>
    <w:rsid w:val="004A2DCB"/>
    <w:rsid w:val="004C5231"/>
    <w:rsid w:val="004E3926"/>
    <w:rsid w:val="004E3E7D"/>
    <w:rsid w:val="00510A3A"/>
    <w:rsid w:val="0051149E"/>
    <w:rsid w:val="005225DE"/>
    <w:rsid w:val="00526A5F"/>
    <w:rsid w:val="005306AD"/>
    <w:rsid w:val="00553143"/>
    <w:rsid w:val="0058341E"/>
    <w:rsid w:val="005A4B49"/>
    <w:rsid w:val="005C1F3D"/>
    <w:rsid w:val="005D17C7"/>
    <w:rsid w:val="005D660B"/>
    <w:rsid w:val="005D7795"/>
    <w:rsid w:val="005E0EF5"/>
    <w:rsid w:val="005E2A17"/>
    <w:rsid w:val="005F4CAC"/>
    <w:rsid w:val="005F7727"/>
    <w:rsid w:val="0062396F"/>
    <w:rsid w:val="00631A35"/>
    <w:rsid w:val="00633736"/>
    <w:rsid w:val="0063422E"/>
    <w:rsid w:val="00635A88"/>
    <w:rsid w:val="00652236"/>
    <w:rsid w:val="006561C1"/>
    <w:rsid w:val="00661239"/>
    <w:rsid w:val="006716A6"/>
    <w:rsid w:val="006822FA"/>
    <w:rsid w:val="006921AF"/>
    <w:rsid w:val="006A3B09"/>
    <w:rsid w:val="006A5863"/>
    <w:rsid w:val="006B3441"/>
    <w:rsid w:val="006B4851"/>
    <w:rsid w:val="006E1530"/>
    <w:rsid w:val="006F6C24"/>
    <w:rsid w:val="0070061A"/>
    <w:rsid w:val="00742851"/>
    <w:rsid w:val="0075043A"/>
    <w:rsid w:val="00763738"/>
    <w:rsid w:val="007673A8"/>
    <w:rsid w:val="007679AC"/>
    <w:rsid w:val="0079240A"/>
    <w:rsid w:val="007A1956"/>
    <w:rsid w:val="007A48D1"/>
    <w:rsid w:val="007A57CE"/>
    <w:rsid w:val="007C235A"/>
    <w:rsid w:val="007E4A6C"/>
    <w:rsid w:val="0084150F"/>
    <w:rsid w:val="00844153"/>
    <w:rsid w:val="00852754"/>
    <w:rsid w:val="00873436"/>
    <w:rsid w:val="008A1756"/>
    <w:rsid w:val="008A4AA8"/>
    <w:rsid w:val="008E1867"/>
    <w:rsid w:val="008E22E7"/>
    <w:rsid w:val="008E59EE"/>
    <w:rsid w:val="008F01DC"/>
    <w:rsid w:val="008F7DA9"/>
    <w:rsid w:val="009133B3"/>
    <w:rsid w:val="00915E72"/>
    <w:rsid w:val="00931F8A"/>
    <w:rsid w:val="00933C04"/>
    <w:rsid w:val="009841BA"/>
    <w:rsid w:val="009969CD"/>
    <w:rsid w:val="009B4006"/>
    <w:rsid w:val="009C11A7"/>
    <w:rsid w:val="009C12E7"/>
    <w:rsid w:val="009C1FBE"/>
    <w:rsid w:val="009F4889"/>
    <w:rsid w:val="00A00C18"/>
    <w:rsid w:val="00A03E7D"/>
    <w:rsid w:val="00A22F52"/>
    <w:rsid w:val="00A3113B"/>
    <w:rsid w:val="00A6455C"/>
    <w:rsid w:val="00AA5990"/>
    <w:rsid w:val="00AB1863"/>
    <w:rsid w:val="00AD2ADE"/>
    <w:rsid w:val="00AD5E85"/>
    <w:rsid w:val="00AD629B"/>
    <w:rsid w:val="00AE637C"/>
    <w:rsid w:val="00AE7C89"/>
    <w:rsid w:val="00AF303E"/>
    <w:rsid w:val="00B067A3"/>
    <w:rsid w:val="00B1550A"/>
    <w:rsid w:val="00B15851"/>
    <w:rsid w:val="00B677F2"/>
    <w:rsid w:val="00B67873"/>
    <w:rsid w:val="00B70BCD"/>
    <w:rsid w:val="00B83214"/>
    <w:rsid w:val="00B93E1C"/>
    <w:rsid w:val="00BE711A"/>
    <w:rsid w:val="00BF326C"/>
    <w:rsid w:val="00C00E58"/>
    <w:rsid w:val="00C03BE5"/>
    <w:rsid w:val="00C159AD"/>
    <w:rsid w:val="00C40B30"/>
    <w:rsid w:val="00C4165F"/>
    <w:rsid w:val="00C42BCE"/>
    <w:rsid w:val="00C807F9"/>
    <w:rsid w:val="00C87AF3"/>
    <w:rsid w:val="00CB1584"/>
    <w:rsid w:val="00CB2EF4"/>
    <w:rsid w:val="00CB3FF2"/>
    <w:rsid w:val="00CD0EEF"/>
    <w:rsid w:val="00D00B16"/>
    <w:rsid w:val="00D05E89"/>
    <w:rsid w:val="00D25B2F"/>
    <w:rsid w:val="00D6188F"/>
    <w:rsid w:val="00D7551A"/>
    <w:rsid w:val="00D840E5"/>
    <w:rsid w:val="00DC5DFD"/>
    <w:rsid w:val="00DE3013"/>
    <w:rsid w:val="00DE7CBE"/>
    <w:rsid w:val="00DF6627"/>
    <w:rsid w:val="00E0344A"/>
    <w:rsid w:val="00E11621"/>
    <w:rsid w:val="00E123F9"/>
    <w:rsid w:val="00E20EE7"/>
    <w:rsid w:val="00E31307"/>
    <w:rsid w:val="00E347FD"/>
    <w:rsid w:val="00E371FA"/>
    <w:rsid w:val="00E43FF5"/>
    <w:rsid w:val="00E538F4"/>
    <w:rsid w:val="00E867C6"/>
    <w:rsid w:val="00E87C2F"/>
    <w:rsid w:val="00E87D91"/>
    <w:rsid w:val="00EA0791"/>
    <w:rsid w:val="00F01543"/>
    <w:rsid w:val="00F028B6"/>
    <w:rsid w:val="00F03746"/>
    <w:rsid w:val="00F16153"/>
    <w:rsid w:val="00F23B9F"/>
    <w:rsid w:val="00F30130"/>
    <w:rsid w:val="00F3387E"/>
    <w:rsid w:val="00F35651"/>
    <w:rsid w:val="00F44CD2"/>
    <w:rsid w:val="00F71FF5"/>
    <w:rsid w:val="00F737AF"/>
    <w:rsid w:val="00F76909"/>
    <w:rsid w:val="00F9222A"/>
    <w:rsid w:val="00F96ADB"/>
    <w:rsid w:val="00FE42F1"/>
    <w:rsid w:val="00FF37AD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8F90"/>
  <w15:docId w15:val="{ACE5432F-CD57-4F98-AD8C-57149C72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07FB"/>
  </w:style>
  <w:style w:type="paragraph" w:styleId="Ttulo1">
    <w:name w:val="heading 1"/>
    <w:basedOn w:val="Normal"/>
    <w:next w:val="Normal"/>
    <w:rsid w:val="002D07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D07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D07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D07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D07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2D07FB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D07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D07F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2D07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07FB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18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64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DRO">
    <w:name w:val="PADRÃO"/>
    <w:rsid w:val="0035167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hAnsi="Ecofont_Spranq_eco_Sans" w:cs="Ecofont_Spranq_eco_Sans"/>
      <w:lang w:eastAsia="zh-CN"/>
    </w:rPr>
  </w:style>
  <w:style w:type="paragraph" w:customStyle="1" w:styleId="Standard">
    <w:name w:val="Standard"/>
    <w:rsid w:val="0035167D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  <w:style w:type="character" w:styleId="Hyperlink">
    <w:name w:val="Hyperlink"/>
    <w:uiPriority w:val="99"/>
    <w:rsid w:val="00AA59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599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21533"/>
    <w:pPr>
      <w:ind w:left="720"/>
      <w:contextualSpacing/>
    </w:pPr>
  </w:style>
  <w:style w:type="paragraph" w:customStyle="1" w:styleId="textbody">
    <w:name w:val="textbody"/>
    <w:basedOn w:val="Normal"/>
    <w:rsid w:val="00CD0EEF"/>
    <w:pPr>
      <w:spacing w:before="100" w:beforeAutospacing="1" w:after="100" w:afterAutospacing="1"/>
    </w:pPr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38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t7.jus.br/index.php?option=com_content&amp;view=article&amp;id=5166:pregoes-eletronicos-2023&amp;catid=197&amp;Itemid=9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t7.jus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7a Regiao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Francisco Marceyron Neves Vieira</cp:lastModifiedBy>
  <cp:revision>6</cp:revision>
  <cp:lastPrinted>2021-12-22T18:44:00Z</cp:lastPrinted>
  <dcterms:created xsi:type="dcterms:W3CDTF">2023-08-25T13:05:00Z</dcterms:created>
  <dcterms:modified xsi:type="dcterms:W3CDTF">2023-08-25T14:00:00Z</dcterms:modified>
</cp:coreProperties>
</file>