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12700</wp:posOffset>
                </wp:positionV>
                <wp:extent cx="7550150" cy="94678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0150" cy="946785"/>
                          <a:chExt cx="7550150" cy="94678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37" cy="946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7550150" cy="946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62"/>
                                <w:ind w:left="0" w:right="931" w:firstLine="0"/>
                                <w:jc w:val="center"/>
                                <w:rPr>
                                  <w:rFonts w:ascii="Arial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56"/>
                                </w:rPr>
                                <w:t>PGR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pt;width:594.5pt;height:74.55pt;mso-position-horizontal-relative:page;mso-position-vertical-relative:page;z-index:15729152" id="docshapegroup1" coordorigin="0,20" coordsize="11890,1491">
                <v:shape style="position:absolute;left:0;top:20;width:11890;height:1491" type="#_x0000_t75" id="docshape2" stroked="false">
                  <v:imagedata r:id="rId5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20;width:11890;height:1491" type="#_x0000_t202" id="docshape3" filled="false" stroked="false">
                  <v:textbox inset="0,0,0,0">
                    <w:txbxContent>
                      <w:p>
                        <w:pPr>
                          <w:spacing w:before="462"/>
                          <w:ind w:left="0" w:right="931" w:firstLine="0"/>
                          <w:jc w:val="center"/>
                          <w:rPr>
                            <w:rFonts w:ascii="Arial"/>
                            <w:b/>
                            <w:sz w:val="5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56"/>
                          </w:rPr>
                          <w:t>PGR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56"/>
        </w:rPr>
      </w:pPr>
    </w:p>
    <w:p>
      <w:pPr>
        <w:pStyle w:val="BodyText"/>
        <w:spacing w:before="150"/>
        <w:rPr>
          <w:rFonts w:ascii="Times New Roman"/>
          <w:sz w:val="56"/>
        </w:rPr>
      </w:pPr>
    </w:p>
    <w:p>
      <w:pPr>
        <w:spacing w:before="1"/>
        <w:ind w:left="1354" w:right="1219" w:firstLine="0"/>
        <w:jc w:val="center"/>
        <w:rPr>
          <w:rFonts w:ascii="Calibri"/>
          <w:b/>
          <w:sz w:val="56"/>
        </w:rPr>
      </w:pPr>
      <w:r>
        <w:rPr>
          <w:rFonts w:ascii="Calibri"/>
          <w:b/>
          <w:color w:val="006FC0"/>
          <w:sz w:val="56"/>
        </w:rPr>
        <w:t>PROGRAMA</w:t>
      </w:r>
      <w:r>
        <w:rPr>
          <w:rFonts w:ascii="Calibri"/>
          <w:b/>
          <w:color w:val="006FC0"/>
          <w:spacing w:val="-20"/>
          <w:sz w:val="56"/>
        </w:rPr>
        <w:t> </w:t>
      </w:r>
      <w:r>
        <w:rPr>
          <w:rFonts w:ascii="Calibri"/>
          <w:b/>
          <w:color w:val="006FC0"/>
          <w:sz w:val="56"/>
        </w:rPr>
        <w:t>DE</w:t>
      </w:r>
      <w:r>
        <w:rPr>
          <w:rFonts w:ascii="Calibri"/>
          <w:b/>
          <w:color w:val="006FC0"/>
          <w:spacing w:val="-22"/>
          <w:sz w:val="56"/>
        </w:rPr>
        <w:t> </w:t>
      </w:r>
      <w:r>
        <w:rPr>
          <w:rFonts w:ascii="Calibri"/>
          <w:b/>
          <w:color w:val="006FC0"/>
          <w:sz w:val="56"/>
        </w:rPr>
        <w:t>GERENCIAMENTO DE RISCOS</w:t>
      </w:r>
    </w:p>
    <w:p>
      <w:pPr>
        <w:spacing w:line="242" w:lineRule="auto" w:before="460"/>
        <w:ind w:left="3240" w:right="3098" w:hanging="1"/>
        <w:jc w:val="center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CONFORME NORMA REGULAMENTADORA N.º 01 DISPOSIÇÕES</w:t>
      </w:r>
      <w:r>
        <w:rPr>
          <w:rFonts w:ascii="Calibri" w:hAnsi="Calibri"/>
          <w:i/>
          <w:spacing w:val="-7"/>
          <w:sz w:val="22"/>
        </w:rPr>
        <w:t> </w:t>
      </w:r>
      <w:r>
        <w:rPr>
          <w:rFonts w:ascii="Calibri" w:hAnsi="Calibri"/>
          <w:i/>
          <w:sz w:val="22"/>
        </w:rPr>
        <w:t>GERAIS</w:t>
      </w:r>
      <w:r>
        <w:rPr>
          <w:rFonts w:ascii="Calibri" w:hAnsi="Calibri"/>
          <w:i/>
          <w:spacing w:val="-7"/>
          <w:sz w:val="22"/>
        </w:rPr>
        <w:t> </w:t>
      </w:r>
      <w:r>
        <w:rPr>
          <w:rFonts w:ascii="Calibri" w:hAnsi="Calibri"/>
          <w:i/>
          <w:sz w:val="22"/>
        </w:rPr>
        <w:t>e</w:t>
      </w:r>
      <w:r>
        <w:rPr>
          <w:rFonts w:ascii="Calibri" w:hAnsi="Calibri"/>
          <w:i/>
          <w:spacing w:val="-7"/>
          <w:sz w:val="22"/>
        </w:rPr>
        <w:t> </w:t>
      </w:r>
      <w:r>
        <w:rPr>
          <w:rFonts w:ascii="Calibri" w:hAnsi="Calibri"/>
          <w:i/>
          <w:sz w:val="22"/>
        </w:rPr>
        <w:t>GERENCIAMENTO</w:t>
      </w:r>
      <w:r>
        <w:rPr>
          <w:rFonts w:ascii="Calibri" w:hAnsi="Calibri"/>
          <w:i/>
          <w:spacing w:val="-7"/>
          <w:sz w:val="22"/>
        </w:rPr>
        <w:t> </w:t>
      </w:r>
      <w:r>
        <w:rPr>
          <w:rFonts w:ascii="Calibri" w:hAnsi="Calibri"/>
          <w:i/>
          <w:sz w:val="22"/>
        </w:rPr>
        <w:t>DE</w:t>
      </w:r>
      <w:r>
        <w:rPr>
          <w:rFonts w:ascii="Calibri" w:hAnsi="Calibri"/>
          <w:i/>
          <w:spacing w:val="-10"/>
          <w:sz w:val="22"/>
        </w:rPr>
        <w:t> </w:t>
      </w:r>
      <w:r>
        <w:rPr>
          <w:rFonts w:ascii="Calibri" w:hAnsi="Calibri"/>
          <w:i/>
          <w:sz w:val="22"/>
        </w:rPr>
        <w:t>RISCOS </w:t>
      </w:r>
      <w:r>
        <w:rPr>
          <w:rFonts w:ascii="Calibri" w:hAnsi="Calibri"/>
          <w:i/>
          <w:spacing w:val="-2"/>
          <w:sz w:val="22"/>
        </w:rPr>
        <w:t>OCUPACIONAIS.</w:t>
      </w:r>
    </w:p>
    <w:p>
      <w:pPr>
        <w:pStyle w:val="BodyText"/>
        <w:spacing w:before="217"/>
        <w:rPr>
          <w:rFonts w:ascii="Calibri"/>
          <w:i/>
          <w:sz w:val="22"/>
        </w:rPr>
      </w:pPr>
    </w:p>
    <w:p>
      <w:pPr>
        <w:spacing w:line="372" w:lineRule="auto" w:before="0"/>
        <w:ind w:left="248" w:right="2242" w:firstLine="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PRESTADORA</w:t>
      </w:r>
      <w:r>
        <w:rPr>
          <w:rFonts w:ascii="Calibri" w:hAnsi="Calibri"/>
          <w:b/>
          <w:spacing w:val="-7"/>
          <w:sz w:val="28"/>
        </w:rPr>
        <w:t> </w:t>
      </w:r>
      <w:r>
        <w:rPr>
          <w:rFonts w:ascii="Calibri" w:hAnsi="Calibri"/>
          <w:b/>
          <w:sz w:val="28"/>
        </w:rPr>
        <w:t>DE</w:t>
      </w:r>
      <w:r>
        <w:rPr>
          <w:rFonts w:ascii="Calibri" w:hAnsi="Calibri"/>
          <w:b/>
          <w:spacing w:val="-6"/>
          <w:sz w:val="28"/>
        </w:rPr>
        <w:t> </w:t>
      </w:r>
      <w:r>
        <w:rPr>
          <w:rFonts w:ascii="Calibri" w:hAnsi="Calibri"/>
          <w:b/>
          <w:sz w:val="28"/>
        </w:rPr>
        <w:t>SERVIÇO:</w:t>
      </w:r>
      <w:r>
        <w:rPr>
          <w:rFonts w:ascii="Calibri" w:hAnsi="Calibri"/>
          <w:b/>
          <w:spacing w:val="-7"/>
          <w:sz w:val="28"/>
        </w:rPr>
        <w:t> </w:t>
      </w:r>
      <w:r>
        <w:rPr>
          <w:rFonts w:ascii="Calibri" w:hAnsi="Calibri"/>
          <w:b/>
          <w:sz w:val="28"/>
        </w:rPr>
        <w:t>GELAR</w:t>
      </w:r>
      <w:r>
        <w:rPr>
          <w:rFonts w:ascii="Calibri" w:hAnsi="Calibri"/>
          <w:b/>
          <w:spacing w:val="-7"/>
          <w:sz w:val="28"/>
        </w:rPr>
        <w:t> </w:t>
      </w:r>
      <w:r>
        <w:rPr>
          <w:rFonts w:ascii="Calibri" w:hAnsi="Calibri"/>
          <w:b/>
          <w:sz w:val="28"/>
        </w:rPr>
        <w:t>REFRIGERACAO</w:t>
      </w:r>
      <w:r>
        <w:rPr>
          <w:rFonts w:ascii="Calibri" w:hAnsi="Calibri"/>
          <w:b/>
          <w:spacing w:val="-7"/>
          <w:sz w:val="28"/>
        </w:rPr>
        <w:t> </w:t>
      </w:r>
      <w:r>
        <w:rPr>
          <w:rFonts w:ascii="Calibri" w:hAnsi="Calibri"/>
          <w:b/>
          <w:sz w:val="28"/>
        </w:rPr>
        <w:t>COMERCIAL</w:t>
      </w:r>
      <w:r>
        <w:rPr>
          <w:rFonts w:ascii="Calibri" w:hAnsi="Calibri"/>
          <w:b/>
          <w:spacing w:val="-5"/>
          <w:sz w:val="28"/>
        </w:rPr>
        <w:t> </w:t>
      </w:r>
      <w:r>
        <w:rPr>
          <w:rFonts w:ascii="Calibri" w:hAnsi="Calibri"/>
          <w:b/>
          <w:sz w:val="28"/>
        </w:rPr>
        <w:t>LTDA CNPJ: 11.805.967/0001-67</w:t>
      </w:r>
    </w:p>
    <w:p>
      <w:pPr>
        <w:pStyle w:val="BodyText"/>
        <w:spacing w:before="182"/>
        <w:rPr>
          <w:rFonts w:ascii="Calibri"/>
          <w:b/>
          <w:sz w:val="28"/>
        </w:rPr>
      </w:pPr>
    </w:p>
    <w:p>
      <w:pPr>
        <w:spacing w:line="374" w:lineRule="auto" w:before="1"/>
        <w:ind w:left="248" w:right="1028" w:firstLine="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TOMADORA</w:t>
      </w:r>
      <w:r>
        <w:rPr>
          <w:rFonts w:ascii="Calibri" w:hAnsi="Calibri"/>
          <w:b/>
          <w:spacing w:val="-6"/>
          <w:sz w:val="28"/>
        </w:rPr>
        <w:t> </w:t>
      </w:r>
      <w:r>
        <w:rPr>
          <w:rFonts w:ascii="Calibri" w:hAnsi="Calibri"/>
          <w:b/>
          <w:sz w:val="28"/>
        </w:rPr>
        <w:t>DO</w:t>
      </w:r>
      <w:r>
        <w:rPr>
          <w:rFonts w:ascii="Calibri" w:hAnsi="Calibri"/>
          <w:b/>
          <w:spacing w:val="-6"/>
          <w:sz w:val="28"/>
        </w:rPr>
        <w:t> </w:t>
      </w:r>
      <w:r>
        <w:rPr>
          <w:rFonts w:ascii="Calibri" w:hAnsi="Calibri"/>
          <w:b/>
          <w:sz w:val="28"/>
        </w:rPr>
        <w:t>SERVIÇO:</w:t>
      </w:r>
      <w:r>
        <w:rPr>
          <w:rFonts w:ascii="Calibri" w:hAnsi="Calibri"/>
          <w:b/>
          <w:spacing w:val="-6"/>
          <w:sz w:val="28"/>
        </w:rPr>
        <w:t> </w:t>
      </w:r>
      <w:r>
        <w:rPr>
          <w:rFonts w:ascii="Calibri" w:hAnsi="Calibri"/>
          <w:b/>
          <w:sz w:val="28"/>
        </w:rPr>
        <w:t>TRIBUNAL</w:t>
      </w:r>
      <w:r>
        <w:rPr>
          <w:rFonts w:ascii="Calibri" w:hAnsi="Calibri"/>
          <w:b/>
          <w:spacing w:val="-3"/>
          <w:sz w:val="28"/>
        </w:rPr>
        <w:t> </w:t>
      </w:r>
      <w:r>
        <w:rPr>
          <w:rFonts w:ascii="Calibri" w:hAnsi="Calibri"/>
          <w:b/>
          <w:sz w:val="28"/>
        </w:rPr>
        <w:t>REGIONAL</w:t>
      </w:r>
      <w:r>
        <w:rPr>
          <w:rFonts w:ascii="Calibri" w:hAnsi="Calibri"/>
          <w:b/>
          <w:spacing w:val="-3"/>
          <w:sz w:val="28"/>
        </w:rPr>
        <w:t> </w:t>
      </w:r>
      <w:r>
        <w:rPr>
          <w:rFonts w:ascii="Calibri" w:hAnsi="Calibri"/>
          <w:b/>
          <w:sz w:val="28"/>
        </w:rPr>
        <w:t>DO</w:t>
      </w:r>
      <w:r>
        <w:rPr>
          <w:rFonts w:ascii="Calibri" w:hAnsi="Calibri"/>
          <w:b/>
          <w:spacing w:val="-6"/>
          <w:sz w:val="28"/>
        </w:rPr>
        <w:t> </w:t>
      </w:r>
      <w:r>
        <w:rPr>
          <w:rFonts w:ascii="Calibri" w:hAnsi="Calibri"/>
          <w:b/>
          <w:sz w:val="28"/>
        </w:rPr>
        <w:t>TRABALHO</w:t>
      </w:r>
      <w:r>
        <w:rPr>
          <w:rFonts w:ascii="Calibri" w:hAnsi="Calibri"/>
          <w:b/>
          <w:spacing w:val="-6"/>
          <w:sz w:val="28"/>
        </w:rPr>
        <w:t> </w:t>
      </w:r>
      <w:r>
        <w:rPr>
          <w:rFonts w:ascii="Calibri" w:hAnsi="Calibri"/>
          <w:b/>
          <w:sz w:val="28"/>
        </w:rPr>
        <w:t>DA</w:t>
      </w:r>
      <w:r>
        <w:rPr>
          <w:rFonts w:ascii="Calibri" w:hAnsi="Calibri"/>
          <w:b/>
          <w:spacing w:val="-6"/>
          <w:sz w:val="28"/>
        </w:rPr>
        <w:t> </w:t>
      </w:r>
      <w:r>
        <w:rPr>
          <w:rFonts w:ascii="Calibri" w:hAnsi="Calibri"/>
          <w:b/>
          <w:sz w:val="28"/>
        </w:rPr>
        <w:t>7A.</w:t>
      </w:r>
      <w:r>
        <w:rPr>
          <w:rFonts w:ascii="Calibri" w:hAnsi="Calibri"/>
          <w:b/>
          <w:spacing w:val="-3"/>
          <w:sz w:val="28"/>
        </w:rPr>
        <w:t> </w:t>
      </w:r>
      <w:r>
        <w:rPr>
          <w:rFonts w:ascii="Calibri" w:hAnsi="Calibri"/>
          <w:b/>
          <w:sz w:val="28"/>
        </w:rPr>
        <w:t>REGIAO CNPJ: 11.805.967/0001-67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24"/>
        <w:rPr>
          <w:rFonts w:ascii="Calibri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2082482</wp:posOffset>
                </wp:positionH>
                <wp:positionV relativeFrom="paragraph">
                  <wp:posOffset>312855</wp:posOffset>
                </wp:positionV>
                <wp:extent cx="3486150" cy="2403475"/>
                <wp:effectExtent l="0" t="0" r="0" b="0"/>
                <wp:wrapTopAndBottom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3486150" cy="2403475"/>
                          <a:chExt cx="3486150" cy="240347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225" y="153668"/>
                            <a:ext cx="1428748" cy="1133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48" cy="24034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3.975006pt;margin-top:24.634327pt;width:274.5pt;height:189.25pt;mso-position-horizontal-relative:page;mso-position-vertical-relative:paragraph;z-index:-15728640;mso-wrap-distance-left:0;mso-wrap-distance-right:0" id="docshapegroup4" coordorigin="3280,493" coordsize="5490,3785">
                <v:shape style="position:absolute;left:4914;top:734;width:2250;height:1785" type="#_x0000_t75" id="docshape5" stroked="false">
                  <v:imagedata r:id="rId6" o:title=""/>
                </v:shape>
                <v:shape style="position:absolute;left:3279;top:492;width:5490;height:3785" type="#_x0000_t75" id="docshape6" stroked="false">
                  <v:imagedata r:id="rId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spacing w:before="190"/>
        <w:rPr>
          <w:rFonts w:ascii="Calibri"/>
          <w:b/>
          <w:sz w:val="28"/>
        </w:rPr>
      </w:pPr>
    </w:p>
    <w:p>
      <w:pPr>
        <w:spacing w:line="341" w:lineRule="exact" w:before="0"/>
        <w:ind w:left="1354" w:right="1221" w:firstLine="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2"/>
          <w:sz w:val="28"/>
        </w:rPr>
        <w:t>Vigência</w:t>
      </w:r>
    </w:p>
    <w:p>
      <w:pPr>
        <w:spacing w:line="341" w:lineRule="exact" w:before="0"/>
        <w:ind w:left="1357" w:right="1219" w:firstLine="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Março</w:t>
      </w:r>
      <w:r>
        <w:rPr>
          <w:rFonts w:ascii="Calibri" w:hAnsi="Calibri"/>
          <w:b/>
          <w:spacing w:val="1"/>
          <w:sz w:val="28"/>
        </w:rPr>
        <w:t> </w:t>
      </w:r>
      <w:r>
        <w:rPr>
          <w:rFonts w:ascii="Calibri" w:hAnsi="Calibri"/>
          <w:b/>
          <w:sz w:val="28"/>
        </w:rPr>
        <w:t>de</w:t>
      </w:r>
      <w:r>
        <w:rPr>
          <w:rFonts w:ascii="Calibri" w:hAnsi="Calibri"/>
          <w:b/>
          <w:spacing w:val="-6"/>
          <w:sz w:val="28"/>
        </w:rPr>
        <w:t> </w:t>
      </w:r>
      <w:r>
        <w:rPr>
          <w:rFonts w:ascii="Calibri" w:hAnsi="Calibri"/>
          <w:b/>
          <w:sz w:val="28"/>
        </w:rPr>
        <w:t>2024</w:t>
      </w:r>
      <w:r>
        <w:rPr>
          <w:rFonts w:ascii="Calibri" w:hAnsi="Calibri"/>
          <w:b/>
          <w:spacing w:val="-3"/>
          <w:sz w:val="28"/>
        </w:rPr>
        <w:t> </w:t>
      </w:r>
      <w:r>
        <w:rPr>
          <w:rFonts w:ascii="Calibri" w:hAnsi="Calibri"/>
          <w:b/>
          <w:sz w:val="28"/>
        </w:rPr>
        <w:t>à</w:t>
      </w:r>
      <w:r>
        <w:rPr>
          <w:rFonts w:ascii="Calibri" w:hAnsi="Calibri"/>
          <w:b/>
          <w:spacing w:val="1"/>
          <w:sz w:val="28"/>
        </w:rPr>
        <w:t> </w:t>
      </w:r>
      <w:r>
        <w:rPr>
          <w:rFonts w:ascii="Calibri" w:hAnsi="Calibri"/>
          <w:b/>
          <w:sz w:val="28"/>
        </w:rPr>
        <w:t>fevereiro</w:t>
      </w:r>
      <w:r>
        <w:rPr>
          <w:rFonts w:ascii="Calibri" w:hAnsi="Calibri"/>
          <w:b/>
          <w:spacing w:val="2"/>
          <w:sz w:val="28"/>
        </w:rPr>
        <w:t> </w:t>
      </w:r>
      <w:r>
        <w:rPr>
          <w:rFonts w:ascii="Calibri" w:hAnsi="Calibri"/>
          <w:b/>
          <w:spacing w:val="-4"/>
          <w:sz w:val="28"/>
        </w:rPr>
        <w:t>2025</w:t>
      </w:r>
    </w:p>
    <w:p>
      <w:pPr>
        <w:spacing w:after="0" w:line="341" w:lineRule="exact"/>
        <w:jc w:val="center"/>
        <w:rPr>
          <w:rFonts w:ascii="Calibri" w:hAnsi="Calibri"/>
          <w:sz w:val="28"/>
        </w:rPr>
        <w:sectPr>
          <w:type w:val="continuous"/>
          <w:pgSz w:w="11910" w:h="16840"/>
          <w:pgMar w:top="0" w:bottom="280" w:left="460" w:right="460"/>
        </w:sectPr>
      </w:pPr>
    </w:p>
    <w:p>
      <w:pPr>
        <w:pStyle w:val="BodyText"/>
        <w:spacing w:before="53"/>
        <w:rPr>
          <w:rFonts w:ascii="Calibri"/>
          <w:b/>
          <w:sz w:val="40"/>
        </w:rPr>
      </w:pPr>
    </w:p>
    <w:p>
      <w:pPr>
        <w:spacing w:before="0"/>
        <w:ind w:left="1363" w:right="1219" w:firstLine="0"/>
        <w:jc w:val="center"/>
        <w:rPr>
          <w:rFonts w:ascii="Calibri" w:hAnsi="Calibri"/>
          <w:b/>
          <w:sz w:val="40"/>
        </w:rPr>
      </w:pPr>
      <w:r>
        <w:rPr>
          <w:rFonts w:ascii="Calibri" w:hAnsi="Calibri"/>
          <w:b/>
          <w:sz w:val="40"/>
        </w:rPr>
        <w:t>CONTROLE</w:t>
      </w:r>
      <w:r>
        <w:rPr>
          <w:rFonts w:ascii="Calibri" w:hAnsi="Calibri"/>
          <w:b/>
          <w:spacing w:val="-1"/>
          <w:sz w:val="40"/>
        </w:rPr>
        <w:t> </w:t>
      </w:r>
      <w:r>
        <w:rPr>
          <w:rFonts w:ascii="Calibri" w:hAnsi="Calibri"/>
          <w:b/>
          <w:sz w:val="40"/>
        </w:rPr>
        <w:t>DE</w:t>
      </w:r>
      <w:r>
        <w:rPr>
          <w:rFonts w:ascii="Calibri" w:hAnsi="Calibri"/>
          <w:b/>
          <w:spacing w:val="-1"/>
          <w:sz w:val="40"/>
        </w:rPr>
        <w:t> </w:t>
      </w:r>
      <w:r>
        <w:rPr>
          <w:rFonts w:ascii="Calibri" w:hAnsi="Calibri"/>
          <w:b/>
          <w:spacing w:val="-2"/>
          <w:sz w:val="40"/>
        </w:rPr>
        <w:t>REVISÕES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8"/>
        <w:rPr>
          <w:rFonts w:ascii="Calibri"/>
          <w:b/>
          <w:sz w:val="20"/>
        </w:rPr>
      </w:pPr>
    </w:p>
    <w:tbl>
      <w:tblPr>
        <w:tblW w:w="0" w:type="auto"/>
        <w:jc w:val="left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0"/>
        <w:gridCol w:w="3396"/>
        <w:gridCol w:w="3400"/>
      </w:tblGrid>
      <w:tr>
        <w:trPr>
          <w:trHeight w:val="278" w:hRule="atLeast"/>
        </w:trPr>
        <w:tc>
          <w:tcPr>
            <w:tcW w:w="3400" w:type="dxa"/>
          </w:tcPr>
          <w:p>
            <w:pPr>
              <w:pStyle w:val="TableParagraph"/>
              <w:spacing w:line="255" w:lineRule="exact" w:before="3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DATA</w:t>
            </w:r>
          </w:p>
        </w:tc>
        <w:tc>
          <w:tcPr>
            <w:tcW w:w="3396" w:type="dxa"/>
          </w:tcPr>
          <w:p>
            <w:pPr>
              <w:pStyle w:val="TableParagraph"/>
              <w:spacing w:line="255" w:lineRule="exact" w:before="3"/>
              <w:ind w:left="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REVISÃO</w:t>
            </w:r>
          </w:p>
        </w:tc>
        <w:tc>
          <w:tcPr>
            <w:tcW w:w="3400" w:type="dxa"/>
          </w:tcPr>
          <w:p>
            <w:pPr>
              <w:pStyle w:val="TableParagraph"/>
              <w:spacing w:line="255" w:lineRule="exact" w:before="3"/>
              <w:ind w:left="9" w:right="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RESPONSÁVEL</w:t>
            </w:r>
          </w:p>
        </w:tc>
      </w:tr>
      <w:tr>
        <w:trPr>
          <w:trHeight w:val="274" w:hRule="atLeast"/>
        </w:trPr>
        <w:tc>
          <w:tcPr>
            <w:tcW w:w="3400" w:type="dxa"/>
          </w:tcPr>
          <w:p>
            <w:pPr>
              <w:pStyle w:val="TableParagraph"/>
              <w:spacing w:line="254" w:lineRule="exact"/>
              <w:ind w:left="9" w:right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Março </w:t>
            </w:r>
            <w:r>
              <w:rPr>
                <w:rFonts w:ascii="Times New Roman" w:hAnsi="Times New Roman"/>
                <w:spacing w:val="-4"/>
                <w:sz w:val="24"/>
              </w:rPr>
              <w:t>2024</w:t>
            </w:r>
          </w:p>
        </w:tc>
        <w:tc>
          <w:tcPr>
            <w:tcW w:w="3396" w:type="dxa"/>
          </w:tcPr>
          <w:p>
            <w:pPr>
              <w:pStyle w:val="TableParagraph"/>
              <w:spacing w:line="254" w:lineRule="exact"/>
              <w:ind w:left="8" w:righ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EMISSÃO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INICIAL</w:t>
            </w:r>
          </w:p>
        </w:tc>
        <w:tc>
          <w:tcPr>
            <w:tcW w:w="3400" w:type="dxa"/>
          </w:tcPr>
          <w:p>
            <w:pPr>
              <w:pStyle w:val="TableParagraph"/>
              <w:spacing w:line="254" w:lineRule="exact"/>
              <w:ind w:left="9" w:righ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Eng.°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Michel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Moreira</w:t>
            </w:r>
          </w:p>
        </w:tc>
      </w:tr>
      <w:tr>
        <w:trPr>
          <w:trHeight w:val="277" w:hRule="atLeast"/>
        </w:trPr>
        <w:tc>
          <w:tcPr>
            <w:tcW w:w="3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3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3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3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"/>
        <w:rPr>
          <w:rFonts w:ascii="Calibri"/>
          <w:b/>
          <w:sz w:val="40"/>
        </w:rPr>
      </w:pPr>
    </w:p>
    <w:p>
      <w:pPr>
        <w:spacing w:before="1"/>
        <w:ind w:left="1360" w:right="1219" w:firstLine="0"/>
        <w:jc w:val="center"/>
        <w:rPr>
          <w:rFonts w:ascii="Calibri" w:hAnsi="Calibri"/>
          <w:b/>
          <w:sz w:val="40"/>
        </w:rPr>
      </w:pPr>
      <w:r>
        <w:rPr>
          <w:rFonts w:ascii="Calibri" w:hAnsi="Calibri"/>
          <w:b/>
          <w:sz w:val="40"/>
        </w:rPr>
        <w:t>Empresa</w:t>
      </w:r>
      <w:r>
        <w:rPr>
          <w:rFonts w:ascii="Calibri" w:hAnsi="Calibri"/>
          <w:b/>
          <w:spacing w:val="-5"/>
          <w:sz w:val="40"/>
        </w:rPr>
        <w:t> </w:t>
      </w:r>
      <w:r>
        <w:rPr>
          <w:rFonts w:ascii="Calibri" w:hAnsi="Calibri"/>
          <w:b/>
          <w:sz w:val="40"/>
        </w:rPr>
        <w:t>responsável</w:t>
      </w:r>
      <w:r>
        <w:rPr>
          <w:rFonts w:ascii="Calibri" w:hAnsi="Calibri"/>
          <w:b/>
          <w:spacing w:val="-3"/>
          <w:sz w:val="40"/>
        </w:rPr>
        <w:t> </w:t>
      </w:r>
      <w:r>
        <w:rPr>
          <w:rFonts w:ascii="Calibri" w:hAnsi="Calibri"/>
          <w:b/>
          <w:sz w:val="40"/>
        </w:rPr>
        <w:t>pela</w:t>
      </w:r>
      <w:r>
        <w:rPr>
          <w:rFonts w:ascii="Calibri" w:hAnsi="Calibri"/>
          <w:b/>
          <w:spacing w:val="-4"/>
          <w:sz w:val="40"/>
        </w:rPr>
        <w:t> </w:t>
      </w:r>
      <w:r>
        <w:rPr>
          <w:rFonts w:ascii="Calibri" w:hAnsi="Calibri"/>
          <w:b/>
          <w:spacing w:val="-2"/>
          <w:sz w:val="40"/>
        </w:rPr>
        <w:t>elaboração</w:t>
      </w:r>
    </w:p>
    <w:p>
      <w:pPr>
        <w:pStyle w:val="BodyText"/>
        <w:rPr>
          <w:rFonts w:ascii="Calibri"/>
          <w:b/>
          <w:sz w:val="40"/>
        </w:rPr>
      </w:pPr>
    </w:p>
    <w:p>
      <w:pPr>
        <w:spacing w:before="0"/>
        <w:ind w:left="247" w:right="0" w:firstLine="0"/>
        <w:jc w:val="left"/>
        <w:rPr>
          <w:sz w:val="32"/>
        </w:rPr>
      </w:pPr>
      <w:r>
        <w:rPr>
          <w:rFonts w:ascii="Arial"/>
          <w:b/>
          <w:sz w:val="32"/>
        </w:rPr>
        <w:t>NOME</w:t>
      </w:r>
      <w:r>
        <w:rPr>
          <w:rFonts w:ascii="Arial"/>
          <w:b/>
          <w:spacing w:val="-7"/>
          <w:sz w:val="32"/>
        </w:rPr>
        <w:t> </w:t>
      </w:r>
      <w:r>
        <w:rPr>
          <w:rFonts w:ascii="Arial"/>
          <w:b/>
          <w:sz w:val="32"/>
        </w:rPr>
        <w:t>EMPRESARIAL:</w:t>
      </w:r>
      <w:r>
        <w:rPr>
          <w:rFonts w:ascii="Arial"/>
          <w:b/>
          <w:spacing w:val="-5"/>
          <w:sz w:val="32"/>
        </w:rPr>
        <w:t> </w:t>
      </w:r>
      <w:r>
        <w:rPr>
          <w:sz w:val="32"/>
        </w:rPr>
        <w:t>K3M</w:t>
      </w:r>
      <w:r>
        <w:rPr>
          <w:spacing w:val="-5"/>
          <w:sz w:val="32"/>
        </w:rPr>
        <w:t> </w:t>
      </w:r>
      <w:r>
        <w:rPr>
          <w:sz w:val="32"/>
        </w:rPr>
        <w:t>ENGENHARIA</w:t>
      </w:r>
      <w:r>
        <w:rPr>
          <w:spacing w:val="-7"/>
          <w:sz w:val="32"/>
        </w:rPr>
        <w:t> </w:t>
      </w:r>
      <w:r>
        <w:rPr>
          <w:sz w:val="32"/>
        </w:rPr>
        <w:t>SAUDE</w:t>
      </w:r>
      <w:r>
        <w:rPr>
          <w:spacing w:val="-7"/>
          <w:sz w:val="32"/>
        </w:rPr>
        <w:t> </w:t>
      </w:r>
      <w:r>
        <w:rPr>
          <w:sz w:val="32"/>
        </w:rPr>
        <w:t>E SEGURANCA</w:t>
      </w:r>
      <w:r>
        <w:rPr>
          <w:spacing w:val="-7"/>
          <w:sz w:val="32"/>
        </w:rPr>
        <w:t> </w:t>
      </w:r>
      <w:r>
        <w:rPr>
          <w:sz w:val="32"/>
        </w:rPr>
        <w:t>DO TRABALHO LTDA</w:t>
      </w:r>
    </w:p>
    <w:p>
      <w:pPr>
        <w:spacing w:before="0"/>
        <w:ind w:left="247" w:right="0" w:firstLine="0"/>
        <w:jc w:val="left"/>
        <w:rPr>
          <w:sz w:val="32"/>
        </w:rPr>
      </w:pPr>
      <w:r>
        <w:rPr>
          <w:rFonts w:ascii="Arial"/>
          <w:b/>
          <w:sz w:val="32"/>
        </w:rPr>
        <w:t>NOME</w:t>
      </w:r>
      <w:r>
        <w:rPr>
          <w:rFonts w:ascii="Arial"/>
          <w:b/>
          <w:spacing w:val="-3"/>
          <w:sz w:val="32"/>
        </w:rPr>
        <w:t> </w:t>
      </w:r>
      <w:r>
        <w:rPr>
          <w:rFonts w:ascii="Arial"/>
          <w:b/>
          <w:sz w:val="32"/>
        </w:rPr>
        <w:t>DE</w:t>
      </w:r>
      <w:r>
        <w:rPr>
          <w:rFonts w:ascii="Arial"/>
          <w:b/>
          <w:spacing w:val="-3"/>
          <w:sz w:val="32"/>
        </w:rPr>
        <w:t> </w:t>
      </w:r>
      <w:r>
        <w:rPr>
          <w:rFonts w:ascii="Arial"/>
          <w:b/>
          <w:sz w:val="32"/>
        </w:rPr>
        <w:t>FANTASIA: </w:t>
      </w:r>
      <w:r>
        <w:rPr>
          <w:sz w:val="32"/>
        </w:rPr>
        <w:t>K3M</w:t>
      </w:r>
      <w:r>
        <w:rPr>
          <w:spacing w:val="-4"/>
          <w:sz w:val="32"/>
        </w:rPr>
        <w:t> </w:t>
      </w:r>
      <w:r>
        <w:rPr>
          <w:spacing w:val="-2"/>
          <w:sz w:val="32"/>
        </w:rPr>
        <w:t>ENGENHARIA</w:t>
      </w:r>
    </w:p>
    <w:p>
      <w:pPr>
        <w:spacing w:before="0"/>
        <w:ind w:left="247" w:right="0" w:firstLine="0"/>
        <w:jc w:val="left"/>
        <w:rPr>
          <w:sz w:val="32"/>
        </w:rPr>
      </w:pPr>
      <w:r>
        <w:rPr>
          <w:rFonts w:ascii="Arial"/>
          <w:b/>
          <w:sz w:val="32"/>
        </w:rPr>
        <w:t>CNPJ:</w:t>
      </w:r>
      <w:r>
        <w:rPr>
          <w:rFonts w:ascii="Arial"/>
          <w:b/>
          <w:spacing w:val="-8"/>
          <w:sz w:val="32"/>
        </w:rPr>
        <w:t> </w:t>
      </w:r>
      <w:r>
        <w:rPr>
          <w:sz w:val="32"/>
        </w:rPr>
        <w:t>23.376.968/0001-</w:t>
      </w:r>
      <w:r>
        <w:rPr>
          <w:spacing w:val="-5"/>
          <w:sz w:val="32"/>
        </w:rPr>
        <w:t>12</w:t>
      </w:r>
    </w:p>
    <w:p>
      <w:pPr>
        <w:spacing w:before="0"/>
        <w:ind w:left="248" w:right="0" w:firstLine="0"/>
        <w:jc w:val="left"/>
        <w:rPr>
          <w:sz w:val="32"/>
        </w:rPr>
      </w:pPr>
      <w:r>
        <w:rPr>
          <w:rFonts w:ascii="Arial" w:hAnsi="Arial"/>
          <w:b/>
          <w:sz w:val="32"/>
        </w:rPr>
        <w:t>Endereço:</w:t>
      </w:r>
      <w:r>
        <w:rPr>
          <w:rFonts w:ascii="Arial" w:hAnsi="Arial"/>
          <w:b/>
          <w:spacing w:val="-5"/>
          <w:sz w:val="32"/>
        </w:rPr>
        <w:t> </w:t>
      </w:r>
      <w:r>
        <w:rPr>
          <w:sz w:val="32"/>
        </w:rPr>
        <w:t>R</w:t>
      </w:r>
      <w:r>
        <w:rPr>
          <w:spacing w:val="-2"/>
          <w:sz w:val="32"/>
        </w:rPr>
        <w:t> </w:t>
      </w:r>
      <w:r>
        <w:rPr>
          <w:sz w:val="32"/>
        </w:rPr>
        <w:t>JAIME</w:t>
      </w:r>
      <w:r>
        <w:rPr>
          <w:spacing w:val="-4"/>
          <w:sz w:val="32"/>
        </w:rPr>
        <w:t> </w:t>
      </w:r>
      <w:r>
        <w:rPr>
          <w:sz w:val="32"/>
        </w:rPr>
        <w:t>VASCONCELOS,</w:t>
      </w:r>
      <w:r>
        <w:rPr>
          <w:spacing w:val="-4"/>
          <w:sz w:val="32"/>
        </w:rPr>
        <w:t> </w:t>
      </w:r>
      <w:r>
        <w:rPr>
          <w:sz w:val="32"/>
        </w:rPr>
        <w:t>577,</w:t>
      </w:r>
      <w:r>
        <w:rPr>
          <w:spacing w:val="-4"/>
          <w:sz w:val="32"/>
        </w:rPr>
        <w:t> </w:t>
      </w:r>
      <w:r>
        <w:rPr>
          <w:sz w:val="32"/>
        </w:rPr>
        <w:t>Varjota,</w:t>
      </w:r>
      <w:r>
        <w:rPr>
          <w:spacing w:val="-4"/>
          <w:sz w:val="32"/>
        </w:rPr>
        <w:t> </w:t>
      </w:r>
      <w:r>
        <w:rPr>
          <w:sz w:val="32"/>
        </w:rPr>
        <w:t>Fortaleza</w:t>
      </w:r>
      <w:r>
        <w:rPr>
          <w:spacing w:val="-2"/>
          <w:sz w:val="32"/>
        </w:rPr>
        <w:t> </w:t>
      </w:r>
      <w:r>
        <w:rPr>
          <w:sz w:val="32"/>
        </w:rPr>
        <w:t>–</w:t>
      </w:r>
      <w:r>
        <w:rPr>
          <w:spacing w:val="-1"/>
          <w:sz w:val="32"/>
        </w:rPr>
        <w:t> </w:t>
      </w:r>
      <w:r>
        <w:rPr>
          <w:spacing w:val="-2"/>
          <w:sz w:val="32"/>
        </w:rPr>
        <w:t>Ceará.</w:t>
      </w:r>
    </w:p>
    <w:p>
      <w:pPr>
        <w:spacing w:before="0"/>
        <w:ind w:left="247" w:right="0" w:firstLine="0"/>
        <w:jc w:val="left"/>
        <w:rPr>
          <w:sz w:val="32"/>
        </w:rPr>
      </w:pPr>
      <w:r>
        <w:rPr>
          <w:rFonts w:ascii="Arial"/>
          <w:b/>
          <w:sz w:val="32"/>
        </w:rPr>
        <w:t>CEP:</w:t>
      </w:r>
      <w:r>
        <w:rPr>
          <w:rFonts w:ascii="Arial"/>
          <w:b/>
          <w:spacing w:val="-8"/>
          <w:sz w:val="32"/>
        </w:rPr>
        <w:t> </w:t>
      </w:r>
      <w:r>
        <w:rPr>
          <w:sz w:val="32"/>
        </w:rPr>
        <w:t>60.165-</w:t>
      </w:r>
      <w:r>
        <w:rPr>
          <w:spacing w:val="-5"/>
          <w:sz w:val="32"/>
        </w:rPr>
        <w:t>260</w:t>
      </w:r>
    </w:p>
    <w:p>
      <w:pPr>
        <w:spacing w:before="0"/>
        <w:ind w:left="248" w:right="294" w:hanging="1"/>
        <w:jc w:val="left"/>
        <w:rPr>
          <w:sz w:val="32"/>
        </w:rPr>
      </w:pPr>
      <w:r>
        <w:rPr>
          <w:rFonts w:ascii="Arial" w:hAnsi="Arial"/>
          <w:b/>
          <w:sz w:val="32"/>
        </w:rPr>
        <w:t>Atividade</w:t>
      </w:r>
      <w:r>
        <w:rPr>
          <w:rFonts w:ascii="Arial" w:hAnsi="Arial"/>
          <w:b/>
          <w:spacing w:val="-3"/>
          <w:sz w:val="32"/>
        </w:rPr>
        <w:t> </w:t>
      </w:r>
      <w:r>
        <w:rPr>
          <w:rFonts w:ascii="Arial" w:hAnsi="Arial"/>
          <w:b/>
          <w:sz w:val="32"/>
        </w:rPr>
        <w:t>econômica</w:t>
      </w:r>
      <w:r>
        <w:rPr>
          <w:rFonts w:ascii="Arial" w:hAnsi="Arial"/>
          <w:b/>
          <w:spacing w:val="-3"/>
          <w:sz w:val="32"/>
        </w:rPr>
        <w:t> </w:t>
      </w:r>
      <w:r>
        <w:rPr>
          <w:rFonts w:ascii="Arial" w:hAnsi="Arial"/>
          <w:b/>
          <w:sz w:val="32"/>
        </w:rPr>
        <w:t>principal:</w:t>
      </w:r>
      <w:r>
        <w:rPr>
          <w:rFonts w:ascii="Arial" w:hAnsi="Arial"/>
          <w:b/>
          <w:spacing w:val="-4"/>
          <w:sz w:val="32"/>
        </w:rPr>
        <w:t> </w:t>
      </w:r>
      <w:r>
        <w:rPr>
          <w:sz w:val="32"/>
        </w:rPr>
        <w:t>Serviços</w:t>
      </w:r>
      <w:r>
        <w:rPr>
          <w:spacing w:val="-5"/>
          <w:sz w:val="32"/>
        </w:rPr>
        <w:t> </w:t>
      </w:r>
      <w:r>
        <w:rPr>
          <w:sz w:val="32"/>
        </w:rPr>
        <w:t>de</w:t>
      </w:r>
      <w:r>
        <w:rPr>
          <w:spacing w:val="-8"/>
          <w:sz w:val="32"/>
        </w:rPr>
        <w:t> </w:t>
      </w:r>
      <w:r>
        <w:rPr>
          <w:sz w:val="32"/>
        </w:rPr>
        <w:t>engenharia</w:t>
      </w:r>
      <w:r>
        <w:rPr>
          <w:spacing w:val="-2"/>
          <w:sz w:val="32"/>
        </w:rPr>
        <w:t> </w:t>
      </w:r>
      <w:r>
        <w:rPr>
          <w:sz w:val="32"/>
        </w:rPr>
        <w:t>-</w:t>
      </w:r>
      <w:r>
        <w:rPr>
          <w:spacing w:val="-4"/>
          <w:sz w:val="32"/>
        </w:rPr>
        <w:t> </w:t>
      </w:r>
      <w:r>
        <w:rPr>
          <w:sz w:val="32"/>
        </w:rPr>
        <w:t>CNAE:</w:t>
      </w:r>
      <w:r>
        <w:rPr>
          <w:spacing w:val="-6"/>
          <w:sz w:val="32"/>
        </w:rPr>
        <w:t> </w:t>
      </w:r>
      <w:r>
        <w:rPr>
          <w:sz w:val="32"/>
        </w:rPr>
        <w:t>71.12- </w:t>
      </w:r>
      <w:r>
        <w:rPr>
          <w:spacing w:val="-4"/>
          <w:sz w:val="32"/>
        </w:rPr>
        <w:t>0-00</w:t>
      </w:r>
    </w:p>
    <w:p>
      <w:pPr>
        <w:spacing w:before="0"/>
        <w:ind w:left="248" w:right="0" w:firstLine="0"/>
        <w:jc w:val="left"/>
        <w:rPr>
          <w:sz w:val="32"/>
        </w:rPr>
      </w:pPr>
      <w:r>
        <w:rPr>
          <w:rFonts w:ascii="Arial"/>
          <w:b/>
          <w:sz w:val="32"/>
        </w:rPr>
        <w:t>Telefone:</w:t>
      </w:r>
      <w:r>
        <w:rPr>
          <w:rFonts w:ascii="Arial"/>
          <w:b/>
          <w:spacing w:val="-4"/>
          <w:sz w:val="32"/>
        </w:rPr>
        <w:t> </w:t>
      </w:r>
      <w:r>
        <w:rPr>
          <w:sz w:val="32"/>
        </w:rPr>
        <w:t>(85) </w:t>
      </w:r>
      <w:r>
        <w:rPr>
          <w:spacing w:val="-2"/>
          <w:sz w:val="32"/>
        </w:rPr>
        <w:t>9.8138.7773</w:t>
      </w:r>
    </w:p>
    <w:p>
      <w:pPr>
        <w:spacing w:before="0"/>
        <w:ind w:left="248" w:right="0" w:firstLine="0"/>
        <w:jc w:val="left"/>
        <w:rPr>
          <w:sz w:val="32"/>
        </w:rPr>
      </w:pPr>
      <w:r>
        <w:rPr>
          <w:rFonts w:ascii="Arial"/>
          <w:b/>
          <w:sz w:val="32"/>
        </w:rPr>
        <w:t>E-mail:</w:t>
      </w:r>
      <w:r>
        <w:rPr>
          <w:rFonts w:ascii="Arial"/>
          <w:b/>
          <w:spacing w:val="-2"/>
          <w:sz w:val="32"/>
        </w:rPr>
        <w:t> </w:t>
      </w:r>
      <w:hyperlink r:id="rId10">
        <w:r>
          <w:rPr>
            <w:spacing w:val="-2"/>
            <w:sz w:val="32"/>
          </w:rPr>
          <w:t>engenheiromichel@outlok.com</w:t>
        </w:r>
      </w:hyperlink>
    </w:p>
    <w:p>
      <w:pPr>
        <w:spacing w:before="0"/>
        <w:ind w:left="248" w:right="0" w:firstLine="0"/>
        <w:jc w:val="left"/>
        <w:rPr>
          <w:sz w:val="32"/>
        </w:rPr>
      </w:pPr>
      <w:r>
        <w:rPr>
          <w:rFonts w:ascii="Arial" w:hAnsi="Arial"/>
          <w:b/>
          <w:sz w:val="32"/>
        </w:rPr>
        <w:t>Endereço</w:t>
      </w:r>
      <w:r>
        <w:rPr>
          <w:rFonts w:ascii="Arial" w:hAnsi="Arial"/>
          <w:b/>
          <w:spacing w:val="-6"/>
          <w:sz w:val="32"/>
        </w:rPr>
        <w:t> </w:t>
      </w:r>
      <w:r>
        <w:rPr>
          <w:rFonts w:ascii="Arial" w:hAnsi="Arial"/>
          <w:b/>
          <w:sz w:val="32"/>
        </w:rPr>
        <w:t>eletrônico:</w:t>
      </w:r>
      <w:r>
        <w:rPr>
          <w:rFonts w:ascii="Arial" w:hAnsi="Arial"/>
          <w:b/>
          <w:spacing w:val="2"/>
          <w:sz w:val="32"/>
        </w:rPr>
        <w:t> </w:t>
      </w:r>
      <w:hyperlink r:id="rId11">
        <w:r>
          <w:rPr>
            <w:spacing w:val="-2"/>
            <w:sz w:val="32"/>
          </w:rPr>
          <w:t>www.k3mengenharia.com.br</w:t>
        </w:r>
      </w:hyperlink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spacing w:before="0"/>
        <w:ind w:left="248" w:right="3470" w:firstLine="0"/>
        <w:jc w:val="left"/>
        <w:rPr>
          <w:sz w:val="32"/>
        </w:rPr>
      </w:pPr>
      <w:r>
        <w:rPr>
          <w:rFonts w:ascii="Arial" w:hAnsi="Arial"/>
          <w:b/>
          <w:sz w:val="32"/>
        </w:rPr>
        <w:t>Profissional responsável pela elaboração Nome: </w:t>
      </w:r>
      <w:r>
        <w:rPr>
          <w:sz w:val="32"/>
        </w:rPr>
        <w:t>MICHEL MOREIRA DOS SANTOS </w:t>
      </w:r>
      <w:r>
        <w:rPr>
          <w:rFonts w:ascii="Arial" w:hAnsi="Arial"/>
          <w:b/>
          <w:sz w:val="32"/>
        </w:rPr>
        <w:t>Formação:</w:t>
      </w:r>
      <w:r>
        <w:rPr>
          <w:rFonts w:ascii="Arial" w:hAnsi="Arial"/>
          <w:b/>
          <w:spacing w:val="-11"/>
          <w:sz w:val="32"/>
        </w:rPr>
        <w:t> </w:t>
      </w:r>
      <w:r>
        <w:rPr>
          <w:sz w:val="32"/>
        </w:rPr>
        <w:t>ENGENHEIRO</w:t>
      </w:r>
      <w:r>
        <w:rPr>
          <w:spacing w:val="-13"/>
          <w:sz w:val="32"/>
        </w:rPr>
        <w:t> </w:t>
      </w:r>
      <w:r>
        <w:rPr>
          <w:sz w:val="32"/>
        </w:rPr>
        <w:t>DE</w:t>
      </w:r>
      <w:r>
        <w:rPr>
          <w:spacing w:val="-14"/>
          <w:sz w:val="32"/>
        </w:rPr>
        <w:t> </w:t>
      </w:r>
      <w:r>
        <w:rPr>
          <w:sz w:val="32"/>
        </w:rPr>
        <w:t>PRODUÇÃO</w:t>
      </w:r>
    </w:p>
    <w:p>
      <w:pPr>
        <w:spacing w:before="0"/>
        <w:ind w:left="249" w:right="0" w:firstLine="0"/>
        <w:jc w:val="left"/>
        <w:rPr>
          <w:sz w:val="32"/>
        </w:rPr>
      </w:pPr>
      <w:r>
        <w:rPr>
          <w:rFonts w:ascii="Arial" w:hAnsi="Arial"/>
          <w:b/>
          <w:sz w:val="32"/>
        </w:rPr>
        <w:t>Especialização:</w:t>
      </w:r>
      <w:r>
        <w:rPr>
          <w:rFonts w:ascii="Arial" w:hAnsi="Arial"/>
          <w:b/>
          <w:spacing w:val="-3"/>
          <w:sz w:val="32"/>
        </w:rPr>
        <w:t> </w:t>
      </w:r>
      <w:r>
        <w:rPr>
          <w:sz w:val="32"/>
        </w:rPr>
        <w:t>ENGENHARIA</w:t>
      </w:r>
      <w:r>
        <w:rPr>
          <w:spacing w:val="-6"/>
          <w:sz w:val="32"/>
        </w:rPr>
        <w:t> </w:t>
      </w:r>
      <w:r>
        <w:rPr>
          <w:sz w:val="32"/>
        </w:rPr>
        <w:t>DE</w:t>
      </w:r>
      <w:r>
        <w:rPr>
          <w:spacing w:val="-5"/>
          <w:sz w:val="32"/>
        </w:rPr>
        <w:t> </w:t>
      </w:r>
      <w:r>
        <w:rPr>
          <w:sz w:val="32"/>
        </w:rPr>
        <w:t>SEGURANÇA</w:t>
      </w:r>
      <w:r>
        <w:rPr>
          <w:spacing w:val="-6"/>
          <w:sz w:val="32"/>
        </w:rPr>
        <w:t> </w:t>
      </w:r>
      <w:r>
        <w:rPr>
          <w:sz w:val="32"/>
        </w:rPr>
        <w:t>DO</w:t>
      </w:r>
      <w:r>
        <w:rPr>
          <w:spacing w:val="-4"/>
          <w:sz w:val="32"/>
        </w:rPr>
        <w:t> </w:t>
      </w:r>
      <w:r>
        <w:rPr>
          <w:spacing w:val="-2"/>
          <w:sz w:val="32"/>
        </w:rPr>
        <w:t>TRABALHO</w:t>
      </w:r>
    </w:p>
    <w:p>
      <w:pPr>
        <w:spacing w:before="0"/>
        <w:ind w:left="249" w:right="0" w:firstLine="0"/>
        <w:jc w:val="left"/>
        <w:rPr>
          <w:sz w:val="32"/>
        </w:rPr>
      </w:pPr>
      <w:r>
        <w:rPr>
          <w:rFonts w:ascii="Arial"/>
          <w:b/>
          <w:sz w:val="32"/>
        </w:rPr>
        <w:t>RNP:</w:t>
      </w:r>
      <w:r>
        <w:rPr>
          <w:rFonts w:ascii="Arial"/>
          <w:b/>
          <w:spacing w:val="-4"/>
          <w:sz w:val="32"/>
        </w:rPr>
        <w:t> </w:t>
      </w:r>
      <w:r>
        <w:rPr>
          <w:sz w:val="32"/>
        </w:rPr>
        <w:t>0617647453</w:t>
      </w:r>
      <w:r>
        <w:rPr>
          <w:spacing w:val="-3"/>
          <w:sz w:val="32"/>
        </w:rPr>
        <w:t> </w:t>
      </w:r>
      <w:r>
        <w:rPr>
          <w:sz w:val="32"/>
        </w:rPr>
        <w:t>/</w:t>
      </w:r>
      <w:r>
        <w:rPr>
          <w:spacing w:val="-5"/>
          <w:sz w:val="32"/>
        </w:rPr>
        <w:t> </w:t>
      </w:r>
      <w:r>
        <w:rPr>
          <w:rFonts w:ascii="Arial"/>
          <w:b/>
          <w:sz w:val="32"/>
        </w:rPr>
        <w:t>CREA/CE:</w:t>
      </w:r>
      <w:r>
        <w:rPr>
          <w:rFonts w:ascii="Arial"/>
          <w:b/>
          <w:spacing w:val="-2"/>
          <w:sz w:val="32"/>
        </w:rPr>
        <w:t> </w:t>
      </w:r>
      <w:r>
        <w:rPr>
          <w:spacing w:val="-2"/>
          <w:sz w:val="32"/>
        </w:rPr>
        <w:t>335731</w:t>
      </w:r>
    </w:p>
    <w:p>
      <w:pPr>
        <w:spacing w:after="0"/>
        <w:jc w:val="left"/>
        <w:rPr>
          <w:sz w:val="32"/>
        </w:rPr>
        <w:sectPr>
          <w:headerReference w:type="default" r:id="rId8"/>
          <w:footerReference w:type="default" r:id="rId9"/>
          <w:pgSz w:w="11910" w:h="16840"/>
          <w:pgMar w:header="0" w:footer="1169" w:top="1440" w:bottom="1360" w:left="460" w:right="460"/>
          <w:pgNumType w:start="1"/>
        </w:sectPr>
      </w:pPr>
    </w:p>
    <w:p>
      <w:pPr>
        <w:spacing w:before="91"/>
        <w:ind w:left="1358" w:right="1219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2"/>
          <w:sz w:val="28"/>
        </w:rPr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65" w:val="right" w:leader="dot"/>
            </w:tabs>
            <w:spacing w:line="240" w:lineRule="auto" w:before="24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0">
            <w:r>
              <w:rPr/>
              <w:t>–</w:t>
            </w:r>
            <w:r>
              <w:rPr>
                <w:spacing w:val="9"/>
              </w:rPr>
              <w:t> </w:t>
            </w:r>
            <w:r>
              <w:rPr/>
              <w:t>DADOS</w:t>
            </w:r>
            <w:r>
              <w:rPr>
                <w:spacing w:val="1"/>
              </w:rPr>
              <w:t> </w:t>
            </w:r>
            <w:r>
              <w:rPr>
                <w:spacing w:val="-2"/>
              </w:rPr>
              <w:t>ADMINISTRATIVOS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10"/>
              </w:rPr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65" w:val="right" w:leader="dot"/>
            </w:tabs>
            <w:spacing w:line="240" w:lineRule="auto" w:before="101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1">
            <w:r>
              <w:rPr/>
              <w:t>–</w:t>
            </w:r>
            <w:r>
              <w:rPr>
                <w:spacing w:val="10"/>
              </w:rPr>
              <w:t> </w:t>
            </w:r>
            <w:r>
              <w:rPr/>
              <w:t>GRUPOS</w:t>
            </w:r>
            <w:r>
              <w:rPr>
                <w:spacing w:val="-2"/>
              </w:rPr>
              <w:t> </w:t>
            </w:r>
            <w:r>
              <w:rPr/>
              <w:t>HOMOGÊNEOS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EXPOSIÇÃO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10"/>
              </w:rPr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65" w:val="right" w:leader="dot"/>
            </w:tabs>
            <w:spacing w:line="240" w:lineRule="auto" w:before="100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2">
            <w:r>
              <w:rPr/>
              <w:t>–</w:t>
            </w:r>
            <w:r>
              <w:rPr>
                <w:spacing w:val="9"/>
              </w:rPr>
              <w:t> </w:t>
            </w:r>
            <w:r>
              <w:rPr>
                <w:spacing w:val="-2"/>
              </w:rPr>
              <w:t>INTRODUÇÃO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10"/>
              </w:rPr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65" w:val="right" w:leader="dot"/>
            </w:tabs>
            <w:spacing w:line="240" w:lineRule="auto" w:before="100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3">
            <w:r>
              <w:rPr/>
              <w:t>–</w:t>
            </w:r>
            <w:r>
              <w:rPr>
                <w:spacing w:val="9"/>
              </w:rPr>
              <w:t> </w:t>
            </w:r>
            <w:r>
              <w:rPr>
                <w:spacing w:val="-2"/>
              </w:rPr>
              <w:t>OBJETIVO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10"/>
              </w:rPr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65" w:val="right" w:leader="dot"/>
            </w:tabs>
            <w:spacing w:line="240" w:lineRule="auto" w:before="100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4">
            <w:r>
              <w:rPr/>
              <w:t>–</w:t>
            </w:r>
            <w:r>
              <w:rPr>
                <w:spacing w:val="7"/>
              </w:rPr>
              <w:t> </w:t>
            </w:r>
            <w:r>
              <w:rPr/>
              <w:t>BASE</w:t>
            </w:r>
            <w:r>
              <w:rPr>
                <w:spacing w:val="2"/>
              </w:rPr>
              <w:t> </w:t>
            </w:r>
            <w:r>
              <w:rPr>
                <w:spacing w:val="-4"/>
              </w:rPr>
              <w:t>LEGAL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10"/>
              </w:rPr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65" w:val="right" w:leader="dot"/>
            </w:tabs>
            <w:spacing w:line="240" w:lineRule="auto" w:before="100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5">
            <w:r>
              <w:rPr/>
              <w:t>–</w:t>
            </w:r>
            <w:r>
              <w:rPr>
                <w:spacing w:val="6"/>
              </w:rPr>
              <w:t> </w:t>
            </w:r>
            <w:r>
              <w:rPr/>
              <w:t>CONSIDERAÇÕES</w:t>
            </w:r>
            <w:r>
              <w:rPr>
                <w:spacing w:val="-1"/>
              </w:rPr>
              <w:t> </w:t>
            </w:r>
            <w:r>
              <w:rPr>
                <w:spacing w:val="-2"/>
              </w:rPr>
              <w:t>PRELIMINARES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10"/>
              </w:rPr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65" w:val="right" w:leader="dot"/>
            </w:tabs>
            <w:spacing w:line="240" w:lineRule="auto" w:before="101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6">
            <w:r>
              <w:rPr/>
              <w:t>–</w:t>
            </w:r>
            <w:r>
              <w:rPr>
                <w:spacing w:val="8"/>
              </w:rPr>
              <w:t> </w:t>
            </w:r>
            <w:r>
              <w:rPr/>
              <w:t>TABELA</w:t>
            </w:r>
            <w:r>
              <w:rPr>
                <w:spacing w:val="-5"/>
              </w:rPr>
              <w:t> </w:t>
            </w:r>
            <w:r>
              <w:rPr/>
              <w:t>DOS</w:t>
            </w:r>
            <w:r>
              <w:rPr>
                <w:spacing w:val="1"/>
              </w:rPr>
              <w:t> </w:t>
            </w:r>
            <w:r>
              <w:rPr/>
              <w:t>GRUPOS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>
                <w:spacing w:val="-4"/>
              </w:rPr>
              <w:t>RISCO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10"/>
              </w:rPr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65" w:val="right" w:leader="dot"/>
            </w:tabs>
            <w:spacing w:line="240" w:lineRule="auto" w:before="100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7">
            <w:r>
              <w:rPr/>
              <w:t>–</w:t>
            </w:r>
            <w:r>
              <w:rPr>
                <w:spacing w:val="5"/>
              </w:rPr>
              <w:t> </w:t>
            </w:r>
            <w:r>
              <w:rPr/>
              <w:t>ÁREA</w:t>
            </w:r>
            <w:r>
              <w:rPr>
                <w:spacing w:val="-1"/>
              </w:rPr>
              <w:t> </w:t>
            </w:r>
            <w:r>
              <w:rPr/>
              <w:t>DE ABRANGENCIA</w:t>
            </w:r>
            <w:r>
              <w:rPr>
                <w:spacing w:val="-6"/>
              </w:rPr>
              <w:t> </w:t>
            </w:r>
            <w:r>
              <w:rPr/>
              <w:t>DO</w:t>
            </w:r>
            <w:r>
              <w:rPr>
                <w:spacing w:val="1"/>
              </w:rPr>
              <w:t> </w:t>
            </w:r>
            <w:r>
              <w:rPr/>
              <w:t>PGR</w:t>
            </w:r>
            <w:r>
              <w:rPr>
                <w:spacing w:val="-1"/>
              </w:rPr>
              <w:t> </w:t>
            </w:r>
            <w:r>
              <w:rPr/>
              <w:t>NA </w:t>
            </w:r>
            <w:r>
              <w:rPr>
                <w:spacing w:val="-2"/>
              </w:rPr>
              <w:t>EMPRESA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10"/>
              </w:rPr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66" w:val="right" w:leader="dot"/>
            </w:tabs>
            <w:spacing w:line="240" w:lineRule="auto" w:before="100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8">
            <w:r>
              <w:rPr/>
              <w:t>–</w:t>
            </w:r>
            <w:r>
              <w:rPr>
                <w:spacing w:val="6"/>
              </w:rPr>
              <w:t> </w:t>
            </w:r>
            <w:r>
              <w:rPr/>
              <w:t>ANTECIPAÇÃO</w:t>
            </w:r>
            <w:r>
              <w:rPr>
                <w:spacing w:val="-2"/>
              </w:rPr>
              <w:t> </w:t>
            </w:r>
            <w:r>
              <w:rPr/>
              <w:t>E</w:t>
            </w:r>
            <w:r>
              <w:rPr>
                <w:spacing w:val="-4"/>
              </w:rPr>
              <w:t> </w:t>
            </w:r>
            <w:r>
              <w:rPr/>
              <w:t>RECONHECIMENTO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RISCOS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10"/>
              </w:rPr>
              <w:t>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71" w:val="right" w:leader="dot"/>
            </w:tabs>
            <w:spacing w:line="240" w:lineRule="auto" w:before="100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9">
            <w:r>
              <w:rPr/>
              <w:t>–</w:t>
            </w:r>
            <w:r>
              <w:rPr>
                <w:spacing w:val="7"/>
              </w:rPr>
              <w:t> </w:t>
            </w:r>
            <w:r>
              <w:rPr/>
              <w:t>AVALIAÇÃO</w:t>
            </w:r>
            <w:r>
              <w:rPr>
                <w:spacing w:val="1"/>
              </w:rPr>
              <w:t> </w:t>
            </w:r>
            <w:r>
              <w:rPr/>
              <w:t>DOS</w:t>
            </w:r>
            <w:r>
              <w:rPr>
                <w:spacing w:val="-4"/>
              </w:rPr>
              <w:t> </w:t>
            </w:r>
            <w:r>
              <w:rPr/>
              <w:t>RISCOS </w:t>
            </w:r>
            <w:r>
              <w:rPr>
                <w:spacing w:val="-2"/>
              </w:rPr>
              <w:t>AMBIENTAIS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5"/>
              </w:rPr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71" w:val="right" w:leader="dot"/>
            </w:tabs>
            <w:spacing w:line="240" w:lineRule="auto" w:before="101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10">
            <w:r>
              <w:rPr/>
              <w:t>–</w:t>
            </w:r>
            <w:r>
              <w:rPr>
                <w:spacing w:val="10"/>
              </w:rPr>
              <w:t> </w:t>
            </w:r>
            <w:r>
              <w:rPr/>
              <w:t>NÍVEIS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RISCO</w:t>
            </w:r>
            <w:r>
              <w:rPr>
                <w:spacing w:val="3"/>
              </w:rPr>
              <w:t> </w:t>
            </w:r>
            <w:r>
              <w:rPr>
                <w:spacing w:val="-2"/>
              </w:rPr>
              <w:t>POSSIVEIS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5"/>
              </w:rPr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71" w:val="right" w:leader="dot"/>
            </w:tabs>
            <w:spacing w:line="240" w:lineRule="auto" w:before="96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11">
            <w:r>
              <w:rPr/>
              <w:t>–</w:t>
            </w:r>
            <w:r>
              <w:rPr>
                <w:spacing w:val="7"/>
              </w:rPr>
              <w:t> </w:t>
            </w:r>
            <w:r>
              <w:rPr/>
              <w:t>CLASSIFICAÇÕES</w:t>
            </w:r>
            <w:r>
              <w:rPr>
                <w:spacing w:val="-5"/>
              </w:rPr>
              <w:t> </w:t>
            </w:r>
            <w:r>
              <w:rPr/>
              <w:t>DE PRIORIDADE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>
                <w:spacing w:val="-4"/>
              </w:rPr>
              <w:t>RISCO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5"/>
              </w:rPr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71" w:val="right" w:leader="dot"/>
            </w:tabs>
            <w:spacing w:line="240" w:lineRule="auto" w:before="100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12">
            <w:r>
              <w:rPr/>
              <w:t>–</w:t>
            </w:r>
            <w:r>
              <w:rPr>
                <w:spacing w:val="6"/>
              </w:rPr>
              <w:t> </w:t>
            </w:r>
            <w:r>
              <w:rPr/>
              <w:t>CARACTERIZAÇÃO DO</w:t>
            </w:r>
            <w:r>
              <w:rPr>
                <w:spacing w:val="-7"/>
              </w:rPr>
              <w:t> </w:t>
            </w:r>
            <w:r>
              <w:rPr/>
              <w:t>TIPO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EXPOSIÇÃO</w:t>
            </w:r>
            <w:r>
              <w:rPr>
                <w:spacing w:val="-4"/>
              </w:rPr>
              <w:t> </w:t>
            </w:r>
            <w:r>
              <w:rPr/>
              <w:t>AO </w:t>
            </w:r>
            <w:r>
              <w:rPr>
                <w:spacing w:val="-2"/>
              </w:rPr>
              <w:t>AGENTE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5"/>
              </w:rPr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71" w:val="right" w:leader="dot"/>
            </w:tabs>
            <w:spacing w:line="240" w:lineRule="auto" w:before="100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13">
            <w:r>
              <w:rPr/>
              <w:t>–</w:t>
            </w:r>
            <w:r>
              <w:rPr>
                <w:spacing w:val="8"/>
              </w:rPr>
              <w:t> </w:t>
            </w:r>
            <w:r>
              <w:rPr/>
              <w:t>CRITÉRIO</w:t>
            </w:r>
            <w:r>
              <w:rPr>
                <w:spacing w:val="-3"/>
              </w:rPr>
              <w:t> </w:t>
            </w:r>
            <w:r>
              <w:rPr/>
              <w:t>UTILIZADO</w:t>
            </w:r>
            <w:r>
              <w:rPr>
                <w:spacing w:val="-2"/>
              </w:rPr>
              <w:t> </w:t>
            </w:r>
            <w:r>
              <w:rPr/>
              <w:t>PARA</w:t>
            </w:r>
            <w:r>
              <w:rPr>
                <w:spacing w:val="-1"/>
              </w:rPr>
              <w:t> </w:t>
            </w:r>
            <w:r>
              <w:rPr/>
              <w:t>DEFINIÇÃO</w:t>
            </w:r>
            <w:r>
              <w:rPr>
                <w:spacing w:val="-3"/>
              </w:rPr>
              <w:t> </w:t>
            </w:r>
            <w:r>
              <w:rPr/>
              <w:t>DO</w:t>
            </w:r>
            <w:r>
              <w:rPr>
                <w:spacing w:val="-3"/>
              </w:rPr>
              <w:t> </w:t>
            </w:r>
            <w:r>
              <w:rPr/>
              <w:t>NÍVEL DO</w:t>
            </w:r>
            <w:r>
              <w:rPr>
                <w:spacing w:val="-2"/>
              </w:rPr>
              <w:t> RISCO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5"/>
              </w:rPr>
              <w:t>11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71" w:val="right" w:leader="dot"/>
            </w:tabs>
            <w:spacing w:line="240" w:lineRule="auto" w:before="100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14">
            <w:r>
              <w:rPr/>
              <w:t>–</w:t>
            </w:r>
            <w:r>
              <w:rPr>
                <w:spacing w:val="7"/>
              </w:rPr>
              <w:t> </w:t>
            </w:r>
            <w:r>
              <w:rPr/>
              <w:t>MATRIZ</w:t>
            </w:r>
            <w:r>
              <w:rPr>
                <w:spacing w:val="2"/>
              </w:rPr>
              <w:t> </w:t>
            </w:r>
            <w:r>
              <w:rPr/>
              <w:t>PARA</w:t>
            </w:r>
            <w:r>
              <w:rPr>
                <w:spacing w:val="-5"/>
              </w:rPr>
              <w:t> </w:t>
            </w:r>
            <w:r>
              <w:rPr/>
              <w:t>DETERMINAÇÃO</w:t>
            </w:r>
            <w:r>
              <w:rPr>
                <w:spacing w:val="-3"/>
              </w:rPr>
              <w:t> </w:t>
            </w:r>
            <w:r>
              <w:rPr/>
              <w:t>DOS</w:t>
            </w:r>
            <w:r>
              <w:rPr>
                <w:spacing w:val="-1"/>
              </w:rPr>
              <w:t> </w:t>
            </w:r>
            <w:r>
              <w:rPr/>
              <w:t>NÍVEIS</w:t>
            </w:r>
            <w:r>
              <w:rPr>
                <w:spacing w:val="-8"/>
              </w:rPr>
              <w:t> </w:t>
            </w:r>
            <w:r>
              <w:rPr/>
              <w:t>DE </w:t>
            </w:r>
            <w:r>
              <w:rPr>
                <w:spacing w:val="-2"/>
              </w:rPr>
              <w:t>RISCOS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5"/>
              </w:rPr>
              <w:t>11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71" w:val="right" w:leader="dot"/>
            </w:tabs>
            <w:spacing w:line="240" w:lineRule="auto" w:before="101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15">
            <w:r>
              <w:rPr/>
              <w:t>–</w:t>
            </w:r>
            <w:r>
              <w:rPr>
                <w:spacing w:val="11"/>
              </w:rPr>
              <w:t> </w:t>
            </w:r>
            <w:r>
              <w:rPr/>
              <w:t>POSSÍVEIS</w:t>
            </w:r>
            <w:r>
              <w:rPr>
                <w:spacing w:val="-1"/>
              </w:rPr>
              <w:t> </w:t>
            </w:r>
            <w:r>
              <w:rPr>
                <w:spacing w:val="-2"/>
              </w:rPr>
              <w:t>RESULTADOS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5"/>
              </w:rPr>
              <w:t>12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71" w:val="right" w:leader="dot"/>
            </w:tabs>
            <w:spacing w:line="240" w:lineRule="auto" w:before="100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16">
            <w:r>
              <w:rPr/>
              <w:t>–</w:t>
            </w:r>
            <w:r>
              <w:rPr>
                <w:spacing w:val="5"/>
              </w:rPr>
              <w:t> </w:t>
            </w:r>
            <w:r>
              <w:rPr/>
              <w:t>ANTECIPAÇÃO E</w:t>
            </w:r>
            <w:r>
              <w:rPr>
                <w:spacing w:val="-3"/>
              </w:rPr>
              <w:t> </w:t>
            </w:r>
            <w:r>
              <w:rPr/>
              <w:t>RECONHECIMENTO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RISCO POR</w:t>
            </w:r>
            <w:r>
              <w:rPr>
                <w:spacing w:val="-1"/>
              </w:rPr>
              <w:t> </w:t>
            </w:r>
            <w:r>
              <w:rPr/>
              <w:t>GHE</w:t>
            </w:r>
            <w:r>
              <w:rPr>
                <w:spacing w:val="-3"/>
              </w:rPr>
              <w:t> </w:t>
            </w:r>
            <w:r>
              <w:rPr/>
              <w:t>-</w:t>
            </w:r>
            <w:r>
              <w:rPr>
                <w:spacing w:val="1"/>
              </w:rPr>
              <w:t> </w:t>
            </w:r>
            <w:r>
              <w:rPr/>
              <w:t>GRUPOS</w:t>
            </w:r>
            <w:r>
              <w:rPr>
                <w:spacing w:val="-4"/>
              </w:rPr>
              <w:t> </w:t>
            </w:r>
            <w:r>
              <w:rPr/>
              <w:t>HOMOGÊNEOS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EXPOSIÇÃO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5"/>
              </w:rPr>
              <w:t>13</w:t>
            </w:r>
          </w:hyperlink>
        </w:p>
        <w:p>
          <w:pPr>
            <w:pStyle w:val="TOC2"/>
            <w:tabs>
              <w:tab w:pos="10867" w:val="right" w:leader="dot"/>
            </w:tabs>
            <w:spacing w:before="101"/>
          </w:pPr>
          <w:hyperlink w:history="true" w:anchor="_bookmark17">
            <w:r>
              <w:rPr>
                <w:spacing w:val="-2"/>
              </w:rPr>
              <w:t>ADMINISTRATIVO</w:t>
            </w:r>
            <w:r>
              <w:rPr/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2"/>
            <w:tabs>
              <w:tab w:pos="10867" w:val="right" w:leader="dot"/>
            </w:tabs>
          </w:pPr>
          <w:hyperlink w:history="true" w:anchor="_bookmark18">
            <w:r>
              <w:rPr>
                <w:spacing w:val="-2"/>
              </w:rPr>
              <w:t>OPERACIONAL</w:t>
            </w:r>
            <w:r>
              <w:rPr/>
              <w:tab/>
            </w:r>
            <w:r>
              <w:rPr>
                <w:spacing w:val="-5"/>
              </w:rPr>
              <w:t>16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71" w:val="right" w:leader="dot"/>
            </w:tabs>
            <w:spacing w:line="240" w:lineRule="auto" w:before="99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19">
            <w:r>
              <w:rPr/>
              <w:t>–</w:t>
            </w:r>
            <w:r>
              <w:rPr>
                <w:spacing w:val="7"/>
              </w:rPr>
              <w:t> </w:t>
            </w:r>
            <w:r>
              <w:rPr/>
              <w:t>PLANO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2"/>
              </w:rPr>
              <w:t> </w:t>
            </w:r>
            <w:r>
              <w:rPr>
                <w:spacing w:val="-4"/>
              </w:rPr>
              <w:t>AÇÃO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5"/>
              </w:rPr>
              <w:t>20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71" w:val="right" w:leader="dot"/>
            </w:tabs>
            <w:spacing w:line="240" w:lineRule="auto" w:before="100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20">
            <w:r>
              <w:rPr/>
              <w:t>–</w:t>
            </w:r>
            <w:r>
              <w:rPr>
                <w:spacing w:val="8"/>
              </w:rPr>
              <w:t> </w:t>
            </w:r>
            <w:r>
              <w:rPr/>
              <w:t>CRONOGRAMA DE AÇÕES</w:t>
            </w:r>
            <w:r>
              <w:rPr>
                <w:spacing w:val="-3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TREINAMENTOS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5"/>
              </w:rPr>
              <w:t>24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71" w:val="right" w:leader="dot"/>
            </w:tabs>
            <w:spacing w:line="240" w:lineRule="auto" w:before="101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21">
            <w:r>
              <w:rPr/>
              <w:t>–</w:t>
            </w:r>
            <w:r>
              <w:rPr>
                <w:spacing w:val="7"/>
              </w:rPr>
              <w:t> </w:t>
            </w:r>
            <w:r>
              <w:rPr/>
              <w:t>REGISTRO</w:t>
            </w:r>
            <w:r>
              <w:rPr>
                <w:spacing w:val="-1"/>
              </w:rPr>
              <w:t> </w:t>
            </w:r>
            <w:r>
              <w:rPr/>
              <w:t>DOS</w:t>
            </w:r>
            <w:r>
              <w:rPr>
                <w:spacing w:val="-2"/>
              </w:rPr>
              <w:t> </w:t>
            </w:r>
            <w:r>
              <w:rPr>
                <w:spacing w:val="-4"/>
              </w:rPr>
              <w:t>DADOS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5"/>
              </w:rPr>
              <w:t>25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71" w:val="right" w:leader="dot"/>
            </w:tabs>
            <w:spacing w:line="240" w:lineRule="auto" w:before="100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22">
            <w:r>
              <w:rPr/>
              <w:t>–</w:t>
            </w:r>
            <w:r>
              <w:rPr>
                <w:spacing w:val="7"/>
              </w:rPr>
              <w:t> </w:t>
            </w:r>
            <w:r>
              <w:rPr/>
              <w:t>CIPA</w:t>
            </w:r>
            <w:r>
              <w:rPr>
                <w:spacing w:val="-2"/>
              </w:rPr>
              <w:t> </w:t>
            </w:r>
            <w:r>
              <w:rPr/>
              <w:t>–</w:t>
            </w:r>
            <w:r>
              <w:rPr>
                <w:spacing w:val="-5"/>
              </w:rPr>
              <w:t> </w:t>
            </w:r>
            <w:r>
              <w:rPr/>
              <w:t>COMISSÃO</w:t>
            </w:r>
            <w:r>
              <w:rPr>
                <w:spacing w:val="-4"/>
              </w:rPr>
              <w:t> </w:t>
            </w:r>
            <w:r>
              <w:rPr/>
              <w:t>INTERNA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PREVENÇÃO DE </w:t>
            </w:r>
            <w:r>
              <w:rPr>
                <w:spacing w:val="-2"/>
              </w:rPr>
              <w:t>ACIDENTES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5"/>
              </w:rPr>
              <w:t>25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71" w:val="right" w:leader="dot"/>
            </w:tabs>
            <w:spacing w:line="240" w:lineRule="auto" w:before="100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23">
            <w:r>
              <w:rPr/>
              <w:t>–</w:t>
            </w:r>
            <w:r>
              <w:rPr>
                <w:spacing w:val="9"/>
              </w:rPr>
              <w:t> </w:t>
            </w:r>
            <w:r>
              <w:rPr/>
              <w:t>QUADRO</w:t>
            </w:r>
            <w:r>
              <w:rPr>
                <w:spacing w:val="-2"/>
              </w:rPr>
              <w:t> </w:t>
            </w:r>
            <w:r>
              <w:rPr/>
              <w:t>I –</w:t>
            </w:r>
            <w:r>
              <w:rPr>
                <w:spacing w:val="-3"/>
              </w:rPr>
              <w:t> </w:t>
            </w:r>
            <w:r>
              <w:rPr/>
              <w:t>DIMENSIONAMENTO</w:t>
            </w:r>
            <w:r>
              <w:rPr>
                <w:spacing w:val="-2"/>
              </w:rPr>
              <w:t> </w:t>
            </w:r>
            <w:r>
              <w:rPr/>
              <w:t>DA</w:t>
            </w:r>
            <w:r>
              <w:rPr>
                <w:spacing w:val="-3"/>
              </w:rPr>
              <w:t> </w:t>
            </w:r>
            <w:r>
              <w:rPr>
                <w:spacing w:val="-4"/>
              </w:rPr>
              <w:t>CIPA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5"/>
              </w:rPr>
              <w:t>26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71" w:val="right" w:leader="dot"/>
            </w:tabs>
            <w:spacing w:line="240" w:lineRule="auto" w:before="100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24">
            <w:r>
              <w:rPr/>
              <w:t>–</w:t>
            </w:r>
            <w:r>
              <w:rPr>
                <w:spacing w:val="7"/>
              </w:rPr>
              <w:t> </w:t>
            </w:r>
            <w:r>
              <w:rPr/>
              <w:t>INSTRUÇÕES</w:t>
            </w:r>
            <w:r>
              <w:rPr>
                <w:spacing w:val="-3"/>
              </w:rPr>
              <w:t> </w:t>
            </w:r>
            <w:r>
              <w:rPr/>
              <w:t>PARA</w:t>
            </w:r>
            <w:r>
              <w:rPr>
                <w:spacing w:val="-1"/>
              </w:rPr>
              <w:t> </w:t>
            </w:r>
            <w:r>
              <w:rPr/>
              <w:t>PROTEÇÃO</w:t>
            </w:r>
            <w:r>
              <w:rPr>
                <w:spacing w:val="-3"/>
              </w:rPr>
              <w:t> </w:t>
            </w:r>
            <w:r>
              <w:rPr/>
              <w:t>CONTRA</w:t>
            </w:r>
            <w:r>
              <w:rPr>
                <w:spacing w:val="-5"/>
              </w:rPr>
              <w:t> </w:t>
            </w:r>
            <w:r>
              <w:rPr/>
              <w:t>INCÊNDIO</w:t>
            </w:r>
            <w:r>
              <w:rPr>
                <w:spacing w:val="1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PÃNICO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5"/>
              </w:rPr>
              <w:t>27</w:t>
            </w:r>
          </w:hyperlink>
        </w:p>
        <w:p>
          <w:pPr>
            <w:pStyle w:val="TOC1"/>
            <w:tabs>
              <w:tab w:pos="687" w:val="left" w:leader="none"/>
              <w:tab w:pos="10871" w:val="right" w:leader="dot"/>
            </w:tabs>
            <w:spacing w:before="101"/>
            <w:ind w:left="247" w:firstLine="0"/>
            <w:rPr>
              <w:rFonts w:ascii="Times New Roman" w:hAnsi="Times New Roman"/>
              <w:b w:val="0"/>
            </w:rPr>
          </w:pPr>
          <w:hyperlink w:history="true" w:anchor="_bookmark25">
            <w:r>
              <w:rPr>
                <w:spacing w:val="-10"/>
              </w:rPr>
              <w:t>1</w:t>
            </w:r>
            <w:r>
              <w:rPr/>
              <w:tab/>
              <w:t>–</w:t>
            </w:r>
            <w:r>
              <w:rPr>
                <w:spacing w:val="8"/>
              </w:rPr>
              <w:t> </w:t>
            </w:r>
            <w:r>
              <w:rPr/>
              <w:t>FICHA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INSPEÇÃO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EXTINTORES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5"/>
              </w:rPr>
              <w:t>28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71" w:val="right" w:leader="dot"/>
            </w:tabs>
            <w:spacing w:line="240" w:lineRule="auto" w:before="100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26">
            <w:r>
              <w:rPr/>
              <w:t>–</w:t>
            </w:r>
            <w:r>
              <w:rPr>
                <w:spacing w:val="6"/>
              </w:rPr>
              <w:t> </w:t>
            </w:r>
            <w:r>
              <w:rPr/>
              <w:t>EPI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5"/>
              </w:rPr>
              <w:t> </w:t>
            </w:r>
            <w:r>
              <w:rPr/>
              <w:t>EQUIPAMENTO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PROTEÇÃO</w:t>
            </w:r>
            <w:r>
              <w:rPr>
                <w:spacing w:val="1"/>
              </w:rPr>
              <w:t> </w:t>
            </w:r>
            <w:r>
              <w:rPr>
                <w:spacing w:val="-2"/>
              </w:rPr>
              <w:t>INDIVIDUAL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5"/>
              </w:rPr>
              <w:t>29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71" w:val="right" w:leader="dot"/>
            </w:tabs>
            <w:spacing w:line="240" w:lineRule="auto" w:before="100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27">
            <w:r>
              <w:rPr/>
              <w:t>–</w:t>
            </w:r>
            <w:r>
              <w:rPr>
                <w:spacing w:val="6"/>
              </w:rPr>
              <w:t> </w:t>
            </w:r>
            <w:r>
              <w:rPr/>
              <w:t>FICHA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CONTROLE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EQUIPAMENTO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PROTEÇÃO</w:t>
            </w:r>
            <w:r>
              <w:rPr>
                <w:spacing w:val="1"/>
              </w:rPr>
              <w:t> </w:t>
            </w:r>
            <w:r>
              <w:rPr>
                <w:spacing w:val="-2"/>
              </w:rPr>
              <w:t>INDIVIDUAL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5"/>
              </w:rPr>
              <w:t>30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71" w:val="right" w:leader="dot"/>
            </w:tabs>
            <w:spacing w:line="240" w:lineRule="auto" w:before="100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28">
            <w:r>
              <w:rPr/>
              <w:t>–</w:t>
            </w:r>
            <w:r>
              <w:rPr>
                <w:spacing w:val="8"/>
              </w:rPr>
              <w:t> </w:t>
            </w:r>
            <w:r>
              <w:rPr/>
              <w:t>DADOS</w:t>
            </w:r>
            <w:r>
              <w:rPr>
                <w:spacing w:val="-3"/>
              </w:rPr>
              <w:t> </w:t>
            </w:r>
            <w:r>
              <w:rPr/>
              <w:t>TÉCNICOS</w:t>
            </w:r>
            <w:r>
              <w:rPr>
                <w:spacing w:val="-3"/>
              </w:rPr>
              <w:t> </w:t>
            </w:r>
            <w:r>
              <w:rPr/>
              <w:t>DOS EQUIPAMENTOS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MEDIÇÃO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5"/>
              </w:rPr>
              <w:t>31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71" w:val="right" w:leader="dot"/>
            </w:tabs>
            <w:spacing w:line="240" w:lineRule="auto" w:before="100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29">
            <w:r>
              <w:rPr/>
              <w:t>–</w:t>
            </w:r>
            <w:r>
              <w:rPr>
                <w:spacing w:val="9"/>
              </w:rPr>
              <w:t> </w:t>
            </w:r>
            <w:r>
              <w:rPr>
                <w:spacing w:val="-2"/>
              </w:rPr>
              <w:t>ENCERRAMENTO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5"/>
              </w:rPr>
              <w:t>32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87" w:val="left" w:leader="none"/>
              <w:tab w:pos="10871" w:val="right" w:leader="dot"/>
            </w:tabs>
            <w:spacing w:line="240" w:lineRule="auto" w:before="101" w:after="0"/>
            <w:ind w:left="687" w:right="0" w:hanging="440"/>
            <w:jc w:val="left"/>
            <w:rPr>
              <w:rFonts w:ascii="Times New Roman" w:hAnsi="Times New Roman"/>
              <w:b w:val="0"/>
            </w:rPr>
          </w:pPr>
          <w:hyperlink w:history="true" w:anchor="_bookmark30">
            <w:r>
              <w:rPr/>
              <w:t>–</w:t>
            </w:r>
            <w:r>
              <w:rPr>
                <w:spacing w:val="7"/>
              </w:rPr>
              <w:t> </w:t>
            </w:r>
            <w:r>
              <w:rPr/>
              <w:t>ENGENHEIRO</w:t>
            </w:r>
            <w:r>
              <w:rPr>
                <w:spacing w:val="-3"/>
              </w:rPr>
              <w:t> </w:t>
            </w:r>
            <w:r>
              <w:rPr/>
              <w:t>RESPONSÁVEL</w:t>
            </w:r>
            <w:r>
              <w:rPr>
                <w:spacing w:val="-1"/>
              </w:rPr>
              <w:t> </w:t>
            </w:r>
            <w:r>
              <w:rPr/>
              <w:t>PELA</w:t>
            </w:r>
            <w:r>
              <w:rPr>
                <w:spacing w:val="-1"/>
              </w:rPr>
              <w:t> </w:t>
            </w:r>
            <w:r>
              <w:rPr/>
              <w:t>ELABORAÇÃO</w:t>
            </w:r>
            <w:r>
              <w:rPr>
                <w:spacing w:val="1"/>
              </w:rPr>
              <w:t> </w:t>
            </w:r>
            <w:r>
              <w:rPr/>
              <w:t>DESSE</w:t>
            </w:r>
            <w:r>
              <w:rPr>
                <w:spacing w:val="1"/>
              </w:rPr>
              <w:t> </w:t>
            </w:r>
            <w:r>
              <w:rPr>
                <w:spacing w:val="-5"/>
              </w:rPr>
              <w:t>PGR</w:t>
            </w:r>
            <w:r>
              <w:rPr/>
              <w:tab/>
            </w:r>
            <w:r>
              <w:rPr>
                <w:rFonts w:ascii="Times New Roman" w:hAnsi="Times New Roman"/>
                <w:b w:val="0"/>
                <w:spacing w:val="-5"/>
              </w:rPr>
              <w:t>32</w:t>
            </w:r>
          </w:hyperlink>
        </w:p>
      </w:sdtContent>
    </w:sdt>
    <w:p>
      <w:pPr>
        <w:spacing w:after="0" w:line="240" w:lineRule="auto"/>
        <w:jc w:val="left"/>
        <w:rPr>
          <w:rFonts w:ascii="Times New Roman" w:hAnsi="Times New Roman"/>
        </w:rPr>
        <w:sectPr>
          <w:pgSz w:w="11910" w:h="16840"/>
          <w:pgMar w:header="0" w:footer="1169" w:top="1440" w:bottom="1360" w:left="460" w:right="460"/>
        </w:sectPr>
      </w:pPr>
    </w:p>
    <w:p>
      <w:pPr>
        <w:pStyle w:val="Heading1"/>
        <w:numPr>
          <w:ilvl w:val="1"/>
          <w:numId w:val="1"/>
        </w:numPr>
        <w:tabs>
          <w:tab w:pos="539" w:val="left" w:leader="none"/>
        </w:tabs>
        <w:spacing w:line="240" w:lineRule="auto" w:before="89" w:after="0"/>
        <w:ind w:left="539" w:right="0" w:hanging="151"/>
        <w:jc w:val="left"/>
      </w:pPr>
      <w:bookmarkStart w:name="1 – DADOS ADMINISTRATIVOS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/>
        <w:t>–</w:t>
      </w:r>
      <w:r>
        <w:rPr>
          <w:spacing w:val="4"/>
        </w:rPr>
        <w:t> </w:t>
      </w:r>
      <w:r>
        <w:rPr/>
        <w:t>DADOS</w:t>
      </w:r>
      <w:r>
        <w:rPr>
          <w:spacing w:val="-1"/>
        </w:rPr>
        <w:t> </w:t>
      </w:r>
      <w:r>
        <w:rPr>
          <w:spacing w:val="-2"/>
        </w:rPr>
        <w:t>ADMINISTRATIVOS</w:t>
      </w:r>
    </w:p>
    <w:p>
      <w:pPr>
        <w:pStyle w:val="ListParagraph"/>
        <w:numPr>
          <w:ilvl w:val="2"/>
          <w:numId w:val="1"/>
        </w:numPr>
        <w:tabs>
          <w:tab w:pos="581" w:val="left" w:leader="none"/>
        </w:tabs>
        <w:spacing w:line="240" w:lineRule="auto" w:before="554" w:after="0"/>
        <w:ind w:left="581" w:right="0" w:hanging="334"/>
        <w:jc w:val="left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IDENTIFICAÇÃO</w:t>
      </w:r>
      <w:r>
        <w:rPr>
          <w:rFonts w:ascii="Arial MT" w:hAnsi="Arial MT"/>
          <w:spacing w:val="-6"/>
          <w:sz w:val="20"/>
        </w:rPr>
        <w:t> </w:t>
      </w:r>
      <w:r>
        <w:rPr>
          <w:rFonts w:ascii="Arial MT" w:hAnsi="Arial MT"/>
          <w:sz w:val="20"/>
        </w:rPr>
        <w:t>DA</w:t>
      </w:r>
      <w:r>
        <w:rPr>
          <w:rFonts w:ascii="Arial MT" w:hAnsi="Arial MT"/>
          <w:spacing w:val="-5"/>
          <w:sz w:val="20"/>
        </w:rPr>
        <w:t> </w:t>
      </w:r>
      <w:r>
        <w:rPr>
          <w:rFonts w:ascii="Arial MT" w:hAnsi="Arial MT"/>
          <w:sz w:val="20"/>
        </w:rPr>
        <w:t>EMPRESA</w:t>
      </w:r>
      <w:r>
        <w:rPr>
          <w:rFonts w:ascii="Arial MT" w:hAnsi="Arial MT"/>
          <w:spacing w:val="-5"/>
          <w:sz w:val="20"/>
        </w:rPr>
        <w:t> </w:t>
      </w:r>
      <w:r>
        <w:rPr>
          <w:rFonts w:ascii="Arial MT" w:hAnsi="Arial MT"/>
          <w:sz w:val="20"/>
        </w:rPr>
        <w:t>(PRESTADORA</w:t>
      </w:r>
      <w:r>
        <w:rPr>
          <w:rFonts w:ascii="Arial MT" w:hAnsi="Arial MT"/>
          <w:spacing w:val="-5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5"/>
          <w:sz w:val="20"/>
        </w:rPr>
        <w:t> </w:t>
      </w:r>
      <w:r>
        <w:rPr>
          <w:rFonts w:ascii="Arial MT" w:hAnsi="Arial MT"/>
          <w:sz w:val="20"/>
        </w:rPr>
        <w:t>SERVIÇO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pacing w:val="-2"/>
          <w:sz w:val="20"/>
        </w:rPr>
        <w:t>“TERCERIZADA”)</w:t>
      </w:r>
    </w:p>
    <w:p>
      <w:pPr>
        <w:pStyle w:val="BodyText"/>
        <w:spacing w:before="67"/>
        <w:rPr>
          <w:sz w:val="2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0"/>
        <w:gridCol w:w="2880"/>
        <w:gridCol w:w="1228"/>
        <w:gridCol w:w="2136"/>
        <w:gridCol w:w="400"/>
        <w:gridCol w:w="1152"/>
      </w:tblGrid>
      <w:tr>
        <w:trPr>
          <w:trHeight w:val="317" w:hRule="atLeast"/>
        </w:trPr>
        <w:tc>
          <w:tcPr>
            <w:tcW w:w="2840" w:type="dxa"/>
            <w:shd w:val="clear" w:color="auto" w:fill="00AFEF"/>
          </w:tcPr>
          <w:p>
            <w:pPr>
              <w:pStyle w:val="TableParagraph"/>
              <w:spacing w:before="44"/>
              <w:ind w:left="119" w:right="10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CNPJ/CAEPF</w:t>
            </w:r>
          </w:p>
        </w:tc>
        <w:tc>
          <w:tcPr>
            <w:tcW w:w="7796" w:type="dxa"/>
            <w:gridSpan w:val="5"/>
          </w:tcPr>
          <w:p>
            <w:pPr>
              <w:pStyle w:val="TableParagraph"/>
              <w:spacing w:before="44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11.805.967/0001-</w:t>
            </w:r>
            <w:r>
              <w:rPr>
                <w:rFonts w:ascii="Times New Roman"/>
                <w:spacing w:val="-5"/>
                <w:sz w:val="20"/>
              </w:rPr>
              <w:t>67</w:t>
            </w:r>
          </w:p>
        </w:tc>
      </w:tr>
      <w:tr>
        <w:trPr>
          <w:trHeight w:val="365" w:hRule="atLeast"/>
        </w:trPr>
        <w:tc>
          <w:tcPr>
            <w:tcW w:w="2840" w:type="dxa"/>
            <w:shd w:val="clear" w:color="auto" w:fill="00AFEF"/>
          </w:tcPr>
          <w:p>
            <w:pPr>
              <w:pStyle w:val="TableParagraph"/>
              <w:spacing w:before="64"/>
              <w:ind w:left="118" w:right="11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NOME</w:t>
            </w:r>
            <w:r>
              <w:rPr>
                <w:rFonts w:ascii="Times New Roman"/>
                <w:b/>
                <w:spacing w:val="-2"/>
                <w:sz w:val="20"/>
              </w:rPr>
              <w:t> EMPRESARIAL</w:t>
            </w:r>
          </w:p>
        </w:tc>
        <w:tc>
          <w:tcPr>
            <w:tcW w:w="7796" w:type="dxa"/>
            <w:gridSpan w:val="5"/>
          </w:tcPr>
          <w:p>
            <w:pPr>
              <w:pStyle w:val="TableParagraph"/>
              <w:spacing w:before="64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GELAR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REFRIGERACAO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COMERCIAL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pacing w:val="-4"/>
                <w:sz w:val="20"/>
              </w:rPr>
              <w:t>LTDA</w:t>
            </w:r>
          </w:p>
        </w:tc>
      </w:tr>
      <w:tr>
        <w:trPr>
          <w:trHeight w:val="398" w:hRule="atLeast"/>
        </w:trPr>
        <w:tc>
          <w:tcPr>
            <w:tcW w:w="2840" w:type="dxa"/>
            <w:shd w:val="clear" w:color="auto" w:fill="00AFEF"/>
          </w:tcPr>
          <w:p>
            <w:pPr>
              <w:pStyle w:val="TableParagraph"/>
              <w:spacing w:before="80"/>
              <w:ind w:left="118" w:right="11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NOME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DE</w:t>
            </w:r>
            <w:r>
              <w:rPr>
                <w:rFonts w:ascii="Times New Roman"/>
                <w:b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spacing w:val="-2"/>
                <w:sz w:val="20"/>
              </w:rPr>
              <w:t>FANTASIA</w:t>
            </w:r>
          </w:p>
        </w:tc>
        <w:tc>
          <w:tcPr>
            <w:tcW w:w="7796" w:type="dxa"/>
            <w:gridSpan w:val="5"/>
          </w:tcPr>
          <w:p>
            <w:pPr>
              <w:pStyle w:val="TableParagraph"/>
              <w:spacing w:before="80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************</w:t>
            </w:r>
          </w:p>
        </w:tc>
      </w:tr>
      <w:tr>
        <w:trPr>
          <w:trHeight w:val="690" w:hRule="atLeast"/>
        </w:trPr>
        <w:tc>
          <w:tcPr>
            <w:tcW w:w="2840" w:type="dxa"/>
            <w:shd w:val="clear" w:color="auto" w:fill="00AFEF"/>
          </w:tcPr>
          <w:p>
            <w:pPr>
              <w:pStyle w:val="TableParagraph"/>
              <w:spacing w:line="226" w:lineRule="exact"/>
              <w:ind w:left="179" w:hanging="6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CÓDIGO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E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DESCRIÇÃO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>DA</w:t>
            </w:r>
          </w:p>
          <w:p>
            <w:pPr>
              <w:pStyle w:val="TableParagraph"/>
              <w:spacing w:line="228" w:lineRule="exact"/>
              <w:ind w:left="863" w:right="160" w:hanging="68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ATIVIDADE</w:t>
            </w:r>
            <w:r>
              <w:rPr>
                <w:rFonts w:ascii="Times New Roman" w:hAnsi="Times New Roman"/>
                <w:b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ECONÔMICA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PRINCIPAL</w:t>
            </w:r>
          </w:p>
        </w:tc>
        <w:tc>
          <w:tcPr>
            <w:tcW w:w="7796" w:type="dxa"/>
            <w:gridSpan w:val="5"/>
          </w:tcPr>
          <w:p>
            <w:pPr>
              <w:pStyle w:val="TableParagraph"/>
              <w:spacing w:line="242" w:lineRule="auto" w:before="112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43.22-3-02 -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Instalação e manutenção de sistemas centrais de ar condicionado, de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ventilação e </w:t>
            </w:r>
            <w:r>
              <w:rPr>
                <w:rFonts w:ascii="Times New Roman" w:hAnsi="Times New Roman"/>
                <w:spacing w:val="-2"/>
                <w:sz w:val="20"/>
              </w:rPr>
              <w:t>refrigeração</w:t>
            </w:r>
          </w:p>
        </w:tc>
      </w:tr>
      <w:tr>
        <w:trPr>
          <w:trHeight w:val="3450" w:hRule="atLeast"/>
        </w:trPr>
        <w:tc>
          <w:tcPr>
            <w:tcW w:w="2840" w:type="dxa"/>
            <w:shd w:val="clear" w:color="auto" w:fill="00AFEF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14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18" w:right="109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CÓDIGO</w:t>
            </w:r>
            <w:r>
              <w:rPr>
                <w:rFonts w:ascii="Times New Roman" w:hAnsi="Times New Roman"/>
                <w:b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E</w:t>
            </w:r>
            <w:r>
              <w:rPr>
                <w:rFonts w:ascii="Times New Roman" w:hAnsi="Times New Roman"/>
                <w:b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DESCRIÇÃO DAS ATIVIDADES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ECONÔMICAS SECUNDÁRIAS</w:t>
            </w:r>
          </w:p>
        </w:tc>
        <w:tc>
          <w:tcPr>
            <w:tcW w:w="7796" w:type="dxa"/>
            <w:gridSpan w:val="5"/>
          </w:tcPr>
          <w:p>
            <w:pPr>
              <w:pStyle w:val="TableParagraph"/>
              <w:spacing w:line="242" w:lineRule="auto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33.14-7-07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Manutenção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reparação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máquinas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aparelhos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refrigeração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ventilação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para uso industrial e comercial</w:t>
            </w:r>
          </w:p>
          <w:p>
            <w:pPr>
              <w:pStyle w:val="TableParagraph"/>
              <w:spacing w:line="225" w:lineRule="exact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41.20-4-00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Construção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edifícios</w:t>
            </w:r>
          </w:p>
          <w:p>
            <w:pPr>
              <w:pStyle w:val="TableParagraph"/>
              <w:ind w:left="106" w:right="14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42.99-5-99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Outras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obras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engenharia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civil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não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especificadas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anteriormente 43.21-5-00 - Instalação e manutenção elétrica</w:t>
            </w:r>
          </w:p>
          <w:p>
            <w:pPr>
              <w:pStyle w:val="TableParagraph"/>
              <w:ind w:left="106" w:right="326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43.22-3-01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Instalações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hidráulicas,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sanitárias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gás 43.99-1-03 - Obras de alvenaria</w:t>
            </w:r>
          </w:p>
          <w:p>
            <w:pPr>
              <w:pStyle w:val="TableParagraph"/>
              <w:ind w:left="106" w:right="9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47.53-9-00 - Comércio varejista especializado de eletrodomésticos e equipamentos de áudio 47.57-1-00</w:t>
            </w:r>
            <w:r>
              <w:rPr>
                <w:rFonts w:ascii="Times New Roman" w:hAnsi="Times New Roman"/>
                <w:spacing w:val="8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8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Comércio</w:t>
            </w:r>
            <w:r>
              <w:rPr>
                <w:rFonts w:ascii="Times New Roman" w:hAnsi="Times New Roman"/>
                <w:spacing w:val="8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varejista</w:t>
            </w:r>
            <w:r>
              <w:rPr>
                <w:rFonts w:ascii="Times New Roman" w:hAnsi="Times New Roman"/>
                <w:spacing w:val="8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especializado</w:t>
            </w:r>
            <w:r>
              <w:rPr>
                <w:rFonts w:ascii="Times New Roman" w:hAnsi="Times New Roman"/>
                <w:spacing w:val="8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8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peças</w:t>
            </w:r>
            <w:r>
              <w:rPr>
                <w:rFonts w:ascii="Times New Roman" w:hAnsi="Times New Roman"/>
                <w:spacing w:val="8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pacing w:val="8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acessórios</w:t>
            </w:r>
            <w:r>
              <w:rPr>
                <w:rFonts w:ascii="Times New Roman" w:hAnsi="Times New Roman"/>
                <w:spacing w:val="8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para</w:t>
            </w:r>
            <w:r>
              <w:rPr>
                <w:rFonts w:ascii="Times New Roman" w:hAnsi="Times New Roman"/>
                <w:spacing w:val="8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aparelhos eletroeletrônicos para uso doméstico, exceto informática e comunicação</w:t>
            </w:r>
          </w:p>
          <w:p>
            <w:pPr>
              <w:pStyle w:val="TableParagraph"/>
              <w:spacing w:line="228" w:lineRule="exact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71.19-7-99 -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Atividades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técnicas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relacionadas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à engenharia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 </w:t>
            </w:r>
            <w:r>
              <w:rPr>
                <w:rFonts w:ascii="Times New Roman" w:hAnsi="Times New Roman"/>
                <w:spacing w:val="-2"/>
                <w:sz w:val="20"/>
              </w:rPr>
              <w:t>arquitetura</w:t>
            </w:r>
          </w:p>
          <w:p>
            <w:pPr>
              <w:pStyle w:val="TableParagraph"/>
              <w:ind w:left="106" w:right="102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77.29-2-02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Aluguel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móveis,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utensílios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aparelhos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uso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doméstico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pessoal; 78.10-8-00 - Seleção e agenciamento de mão-de-obra</w:t>
            </w:r>
          </w:p>
          <w:p>
            <w:pPr>
              <w:pStyle w:val="TableParagraph"/>
              <w:spacing w:line="228" w:lineRule="exact"/>
              <w:ind w:left="106" w:right="366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78.20-5-00 - Locação de mão-de-obra temporária 81.21-4-00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Limpeza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em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prédios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em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domicílios</w:t>
            </w:r>
          </w:p>
        </w:tc>
      </w:tr>
      <w:tr>
        <w:trPr>
          <w:trHeight w:val="230" w:hRule="atLeast"/>
        </w:trPr>
        <w:tc>
          <w:tcPr>
            <w:tcW w:w="2840" w:type="dxa"/>
            <w:shd w:val="clear" w:color="auto" w:fill="00AFEF"/>
          </w:tcPr>
          <w:p>
            <w:pPr>
              <w:pStyle w:val="TableParagraph"/>
              <w:spacing w:line="210" w:lineRule="exact"/>
              <w:ind w:left="118" w:right="11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GRAU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DE</w:t>
            </w:r>
            <w:r>
              <w:rPr>
                <w:rFonts w:ascii="Times New Roman"/>
                <w:b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spacing w:val="-4"/>
                <w:sz w:val="20"/>
              </w:rPr>
              <w:t>RISCO</w:t>
            </w:r>
          </w:p>
        </w:tc>
        <w:tc>
          <w:tcPr>
            <w:tcW w:w="7796" w:type="dxa"/>
            <w:gridSpan w:val="5"/>
          </w:tcPr>
          <w:p>
            <w:pPr>
              <w:pStyle w:val="TableParagraph"/>
              <w:spacing w:line="210" w:lineRule="exact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03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(TRÊS)</w:t>
            </w:r>
          </w:p>
        </w:tc>
      </w:tr>
      <w:tr>
        <w:trPr>
          <w:trHeight w:val="458" w:hRule="atLeast"/>
        </w:trPr>
        <w:tc>
          <w:tcPr>
            <w:tcW w:w="2840" w:type="dxa"/>
            <w:shd w:val="clear" w:color="auto" w:fill="00AFEF"/>
          </w:tcPr>
          <w:p>
            <w:pPr>
              <w:pStyle w:val="TableParagraph"/>
              <w:spacing w:line="226" w:lineRule="exact"/>
              <w:ind w:left="57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QUANTIDADE</w:t>
            </w:r>
            <w:r>
              <w:rPr>
                <w:rFonts w:ascii="Times New Roman"/>
                <w:b/>
                <w:spacing w:val="-6"/>
                <w:sz w:val="20"/>
              </w:rPr>
              <w:t> </w:t>
            </w:r>
            <w:r>
              <w:rPr>
                <w:rFonts w:ascii="Times New Roman"/>
                <w:b/>
                <w:spacing w:val="-5"/>
                <w:sz w:val="20"/>
              </w:rPr>
              <w:t>DE</w:t>
            </w:r>
          </w:p>
          <w:p>
            <w:pPr>
              <w:pStyle w:val="TableParagraph"/>
              <w:spacing w:line="210" w:lineRule="exact" w:before="2"/>
              <w:ind w:left="63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FUNCIONARIOS</w:t>
            </w:r>
          </w:p>
        </w:tc>
        <w:tc>
          <w:tcPr>
            <w:tcW w:w="7796" w:type="dxa"/>
            <w:gridSpan w:val="5"/>
          </w:tcPr>
          <w:p>
            <w:pPr>
              <w:pStyle w:val="TableParagraph"/>
              <w:spacing w:before="112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 (SETE)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FUNCIONÁRIOS</w:t>
            </w:r>
          </w:p>
        </w:tc>
      </w:tr>
      <w:tr>
        <w:trPr>
          <w:trHeight w:val="310" w:hRule="atLeast"/>
        </w:trPr>
        <w:tc>
          <w:tcPr>
            <w:tcW w:w="2840" w:type="dxa"/>
            <w:vMerge w:val="restart"/>
            <w:shd w:val="clear" w:color="auto" w:fill="00AFEF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24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85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ENDEREÇO</w:t>
            </w:r>
          </w:p>
        </w:tc>
        <w:tc>
          <w:tcPr>
            <w:tcW w:w="6244" w:type="dxa"/>
            <w:gridSpan w:val="3"/>
          </w:tcPr>
          <w:p>
            <w:pPr>
              <w:pStyle w:val="TableParagraph"/>
              <w:spacing w:before="40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LOGRADOURO: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AV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PONTES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VIEIRA</w:t>
            </w:r>
          </w:p>
        </w:tc>
        <w:tc>
          <w:tcPr>
            <w:tcW w:w="1552" w:type="dxa"/>
            <w:gridSpan w:val="2"/>
          </w:tcPr>
          <w:p>
            <w:pPr>
              <w:pStyle w:val="TableParagraph"/>
              <w:spacing w:before="40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N°: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pacing w:val="-5"/>
                <w:sz w:val="20"/>
              </w:rPr>
              <w:t>281</w:t>
            </w:r>
          </w:p>
        </w:tc>
      </w:tr>
      <w:tr>
        <w:trPr>
          <w:trHeight w:val="425" w:hRule="atLeast"/>
        </w:trPr>
        <w:tc>
          <w:tcPr>
            <w:tcW w:w="2840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spacing w:before="96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COMPLEMENTO: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285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5"/>
                <w:sz w:val="20"/>
              </w:rPr>
              <w:t>289</w:t>
            </w:r>
          </w:p>
        </w:tc>
        <w:tc>
          <w:tcPr>
            <w:tcW w:w="4916" w:type="dxa"/>
            <w:gridSpan w:val="4"/>
          </w:tcPr>
          <w:p>
            <w:pPr>
              <w:pStyle w:val="TableParagraph"/>
              <w:spacing w:before="96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CEP: 60.130-</w:t>
            </w:r>
            <w:r>
              <w:rPr>
                <w:rFonts w:ascii="Times New Roman"/>
                <w:spacing w:val="-5"/>
                <w:sz w:val="20"/>
              </w:rPr>
              <w:t>240</w:t>
            </w:r>
          </w:p>
        </w:tc>
      </w:tr>
      <w:tr>
        <w:trPr>
          <w:trHeight w:val="418" w:hRule="atLeast"/>
        </w:trPr>
        <w:tc>
          <w:tcPr>
            <w:tcW w:w="2840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2"/>
          </w:tcPr>
          <w:p>
            <w:pPr>
              <w:pStyle w:val="TableParagraph"/>
              <w:spacing w:before="92"/>
              <w:ind w:left="10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20"/>
              </w:rPr>
              <w:t>BAIRRO/DISTRITO: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18"/>
              </w:rPr>
              <w:t>SAO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JOAO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DO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pacing w:val="-2"/>
                <w:sz w:val="18"/>
              </w:rPr>
              <w:t>TAUAPE</w:t>
            </w:r>
          </w:p>
        </w:tc>
        <w:tc>
          <w:tcPr>
            <w:tcW w:w="2536" w:type="dxa"/>
            <w:gridSpan w:val="2"/>
          </w:tcPr>
          <w:p>
            <w:pPr>
              <w:pStyle w:val="TableParagraph"/>
              <w:spacing w:before="92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MUNICÍPIO: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FORTALEZA</w:t>
            </w:r>
          </w:p>
        </w:tc>
        <w:tc>
          <w:tcPr>
            <w:tcW w:w="1152" w:type="dxa"/>
          </w:tcPr>
          <w:p>
            <w:pPr>
              <w:pStyle w:val="TableParagraph"/>
              <w:spacing w:before="92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UF: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5"/>
                <w:sz w:val="20"/>
              </w:rPr>
              <w:t>CE</w:t>
            </w:r>
          </w:p>
        </w:tc>
      </w:tr>
      <w:tr>
        <w:trPr>
          <w:trHeight w:val="421" w:hRule="atLeast"/>
        </w:trPr>
        <w:tc>
          <w:tcPr>
            <w:tcW w:w="2840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96" w:type="dxa"/>
            <w:gridSpan w:val="5"/>
          </w:tcPr>
          <w:p>
            <w:pPr>
              <w:pStyle w:val="TableParagraph"/>
              <w:spacing w:before="92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ENDEREÇO</w:t>
            </w:r>
            <w:r>
              <w:rPr>
                <w:rFonts w:ascii="Times New Roman" w:hAnsi="Times New Roman"/>
                <w:spacing w:val="-2"/>
                <w:sz w:val="20"/>
              </w:rPr>
              <w:t> ELETRÔNICO:</w:t>
            </w:r>
          </w:p>
        </w:tc>
      </w:tr>
    </w:tbl>
    <w:p>
      <w:pPr>
        <w:spacing w:after="0"/>
        <w:rPr>
          <w:rFonts w:ascii="Times New Roman" w:hAnsi="Times New Roman"/>
          <w:sz w:val="20"/>
        </w:rPr>
        <w:sectPr>
          <w:pgSz w:w="11910" w:h="16840"/>
          <w:pgMar w:header="0" w:footer="1169" w:top="1440" w:bottom="1360" w:left="460" w:right="460"/>
        </w:sectPr>
      </w:pPr>
    </w:p>
    <w:p>
      <w:pPr>
        <w:spacing w:before="91"/>
        <w:ind w:left="247" w:right="0" w:firstLine="0"/>
        <w:jc w:val="left"/>
        <w:rPr>
          <w:sz w:val="20"/>
        </w:rPr>
      </w:pPr>
      <w:r>
        <w:rPr>
          <w:sz w:val="20"/>
        </w:rPr>
        <w:t>1.2</w:t>
      </w:r>
      <w:r>
        <w:rPr>
          <w:spacing w:val="-5"/>
          <w:sz w:val="20"/>
        </w:rPr>
        <w:t> </w:t>
      </w:r>
      <w:r>
        <w:rPr>
          <w:sz w:val="20"/>
        </w:rPr>
        <w:t>IDENTIFICAÇÃO</w:t>
      </w:r>
      <w:r>
        <w:rPr>
          <w:spacing w:val="-3"/>
          <w:sz w:val="20"/>
        </w:rPr>
        <w:t> </w:t>
      </w:r>
      <w:r>
        <w:rPr>
          <w:sz w:val="20"/>
        </w:rPr>
        <w:t>DA</w:t>
      </w:r>
      <w:r>
        <w:rPr>
          <w:spacing w:val="-4"/>
          <w:sz w:val="20"/>
        </w:rPr>
        <w:t> </w:t>
      </w:r>
      <w:r>
        <w:rPr>
          <w:sz w:val="20"/>
        </w:rPr>
        <w:t>EMPRESA</w:t>
      </w:r>
      <w:r>
        <w:rPr>
          <w:spacing w:val="-4"/>
          <w:sz w:val="20"/>
        </w:rPr>
        <w:t> </w:t>
      </w:r>
      <w:r>
        <w:rPr>
          <w:sz w:val="20"/>
        </w:rPr>
        <w:t>(TOMADORA</w:t>
      </w:r>
      <w:r>
        <w:rPr>
          <w:spacing w:val="-4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SERVIÇO)</w:t>
      </w:r>
    </w:p>
    <w:p>
      <w:pPr>
        <w:pStyle w:val="BodyText"/>
        <w:spacing w:before="23"/>
        <w:rPr>
          <w:sz w:val="20"/>
        </w:rPr>
      </w:pPr>
    </w:p>
    <w:tbl>
      <w:tblPr>
        <w:tblW w:w="0" w:type="auto"/>
        <w:jc w:val="left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2"/>
        <w:gridCol w:w="2880"/>
        <w:gridCol w:w="944"/>
        <w:gridCol w:w="2424"/>
        <w:gridCol w:w="396"/>
        <w:gridCol w:w="860"/>
      </w:tblGrid>
      <w:tr>
        <w:trPr>
          <w:trHeight w:val="313" w:hRule="atLeast"/>
        </w:trPr>
        <w:tc>
          <w:tcPr>
            <w:tcW w:w="2692" w:type="dxa"/>
            <w:shd w:val="clear" w:color="auto" w:fill="00AFEF"/>
          </w:tcPr>
          <w:p>
            <w:pPr>
              <w:pStyle w:val="TableParagraph"/>
              <w:spacing w:before="40"/>
              <w:ind w:left="42" w:right="4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CEI/CNPJ</w:t>
            </w:r>
          </w:p>
        </w:tc>
        <w:tc>
          <w:tcPr>
            <w:tcW w:w="7504" w:type="dxa"/>
            <w:gridSpan w:val="5"/>
          </w:tcPr>
          <w:p>
            <w:pPr>
              <w:pStyle w:val="TableParagraph"/>
              <w:spacing w:before="40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03.235.270/0001-</w:t>
            </w:r>
            <w:r>
              <w:rPr>
                <w:rFonts w:ascii="Times New Roman"/>
                <w:spacing w:val="-5"/>
                <w:sz w:val="20"/>
              </w:rPr>
              <w:t>70</w:t>
            </w:r>
          </w:p>
        </w:tc>
      </w:tr>
      <w:tr>
        <w:trPr>
          <w:trHeight w:val="365" w:hRule="atLeast"/>
        </w:trPr>
        <w:tc>
          <w:tcPr>
            <w:tcW w:w="2692" w:type="dxa"/>
            <w:shd w:val="clear" w:color="auto" w:fill="00AFEF"/>
          </w:tcPr>
          <w:p>
            <w:pPr>
              <w:pStyle w:val="TableParagraph"/>
              <w:spacing w:before="68"/>
              <w:ind w:left="42" w:right="4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NOME</w:t>
            </w:r>
            <w:r>
              <w:rPr>
                <w:rFonts w:ascii="Times New Roman"/>
                <w:b/>
                <w:spacing w:val="-2"/>
                <w:sz w:val="20"/>
              </w:rPr>
              <w:t> EMPRESARIAL</w:t>
            </w:r>
          </w:p>
        </w:tc>
        <w:tc>
          <w:tcPr>
            <w:tcW w:w="7504" w:type="dxa"/>
            <w:gridSpan w:val="5"/>
          </w:tcPr>
          <w:p>
            <w:pPr>
              <w:pStyle w:val="TableParagraph"/>
              <w:spacing w:before="68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TRIBUNAL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REGIONAL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DO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TRABALHO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DA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7A.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REGIAO</w:t>
            </w:r>
          </w:p>
        </w:tc>
      </w:tr>
      <w:tr>
        <w:trPr>
          <w:trHeight w:val="398" w:hRule="atLeast"/>
        </w:trPr>
        <w:tc>
          <w:tcPr>
            <w:tcW w:w="2692" w:type="dxa"/>
            <w:shd w:val="clear" w:color="auto" w:fill="00AFEF"/>
          </w:tcPr>
          <w:p>
            <w:pPr>
              <w:pStyle w:val="TableParagraph"/>
              <w:spacing w:before="84"/>
              <w:ind w:left="42" w:right="4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NOME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DE</w:t>
            </w:r>
            <w:r>
              <w:rPr>
                <w:rFonts w:ascii="Times New Roman"/>
                <w:b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spacing w:val="-2"/>
                <w:sz w:val="20"/>
              </w:rPr>
              <w:t>FANTASIA</w:t>
            </w:r>
          </w:p>
        </w:tc>
        <w:tc>
          <w:tcPr>
            <w:tcW w:w="7504" w:type="dxa"/>
            <w:gridSpan w:val="5"/>
          </w:tcPr>
          <w:p>
            <w:pPr>
              <w:pStyle w:val="TableParagraph"/>
              <w:spacing w:before="84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********</w:t>
            </w:r>
          </w:p>
        </w:tc>
      </w:tr>
      <w:tr>
        <w:trPr>
          <w:trHeight w:val="690" w:hRule="atLeast"/>
        </w:trPr>
        <w:tc>
          <w:tcPr>
            <w:tcW w:w="2692" w:type="dxa"/>
            <w:shd w:val="clear" w:color="auto" w:fill="00AFEF"/>
          </w:tcPr>
          <w:p>
            <w:pPr>
              <w:pStyle w:val="TableParagraph"/>
              <w:ind w:left="603" w:hanging="392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CÓDIGO</w:t>
            </w:r>
            <w:r>
              <w:rPr>
                <w:rFonts w:ascii="Times New Roman" w:hAnsi="Times New Roman"/>
                <w:b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E</w:t>
            </w:r>
            <w:r>
              <w:rPr>
                <w:rFonts w:ascii="Times New Roman" w:hAnsi="Times New Roman"/>
                <w:b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DESCRIÇÃO DA ATIVIDADE</w:t>
            </w:r>
          </w:p>
          <w:p>
            <w:pPr>
              <w:pStyle w:val="TableParagraph"/>
              <w:spacing w:line="210" w:lineRule="exact"/>
              <w:ind w:left="11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ECONÔMICA</w:t>
            </w:r>
            <w:r>
              <w:rPr>
                <w:rFonts w:ascii="Times New Roman" w:hAnsi="Times New Roman"/>
                <w:b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PRINCIPAL</w:t>
            </w:r>
          </w:p>
        </w:tc>
        <w:tc>
          <w:tcPr>
            <w:tcW w:w="7504" w:type="dxa"/>
            <w:gridSpan w:val="5"/>
          </w:tcPr>
          <w:p>
            <w:pPr>
              <w:pStyle w:val="TableParagraph"/>
              <w:spacing w:before="228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84.23-0-00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2"/>
                <w:sz w:val="20"/>
              </w:rPr>
              <w:t> Justiça</w:t>
            </w:r>
          </w:p>
        </w:tc>
      </w:tr>
      <w:tr>
        <w:trPr>
          <w:trHeight w:val="921" w:hRule="atLeast"/>
        </w:trPr>
        <w:tc>
          <w:tcPr>
            <w:tcW w:w="2692" w:type="dxa"/>
            <w:shd w:val="clear" w:color="auto" w:fill="00AFEF"/>
          </w:tcPr>
          <w:p>
            <w:pPr>
              <w:pStyle w:val="TableParagraph"/>
              <w:ind w:left="42" w:right="36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CÓDIGO</w:t>
            </w:r>
            <w:r>
              <w:rPr>
                <w:rFonts w:ascii="Times New Roman" w:hAnsi="Times New Roman"/>
                <w:b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E</w:t>
            </w:r>
            <w:r>
              <w:rPr>
                <w:rFonts w:ascii="Times New Roman" w:hAnsi="Times New Roman"/>
                <w:b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DESCRIÇÃO DAS ATIVIDADES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ECONÔMICAS</w:t>
            </w:r>
          </w:p>
          <w:p>
            <w:pPr>
              <w:pStyle w:val="TableParagraph"/>
              <w:spacing w:line="212" w:lineRule="exact"/>
              <w:ind w:left="42" w:right="45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SECUNDÁRIAS</w:t>
            </w:r>
          </w:p>
        </w:tc>
        <w:tc>
          <w:tcPr>
            <w:tcW w:w="7504" w:type="dxa"/>
            <w:gridSpan w:val="5"/>
          </w:tcPr>
          <w:p>
            <w:pPr>
              <w:pStyle w:val="TableParagraph"/>
              <w:spacing w:before="114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Não </w:t>
            </w:r>
            <w:r>
              <w:rPr>
                <w:rFonts w:ascii="Times New Roman" w:hAnsi="Times New Roman"/>
                <w:spacing w:val="-2"/>
                <w:sz w:val="20"/>
              </w:rPr>
              <w:t>informada</w:t>
            </w:r>
          </w:p>
        </w:tc>
      </w:tr>
      <w:tr>
        <w:trPr>
          <w:trHeight w:val="230" w:hRule="atLeast"/>
        </w:trPr>
        <w:tc>
          <w:tcPr>
            <w:tcW w:w="2692" w:type="dxa"/>
            <w:shd w:val="clear" w:color="auto" w:fill="00AFEF"/>
          </w:tcPr>
          <w:p>
            <w:pPr>
              <w:pStyle w:val="TableParagraph"/>
              <w:spacing w:line="210" w:lineRule="exact"/>
              <w:ind w:left="42" w:right="3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GRAU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DE</w:t>
            </w:r>
            <w:r>
              <w:rPr>
                <w:rFonts w:ascii="Times New Roman"/>
                <w:b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spacing w:val="-4"/>
                <w:sz w:val="20"/>
              </w:rPr>
              <w:t>RISCO</w:t>
            </w:r>
          </w:p>
        </w:tc>
        <w:tc>
          <w:tcPr>
            <w:tcW w:w="7504" w:type="dxa"/>
            <w:gridSpan w:val="5"/>
          </w:tcPr>
          <w:p>
            <w:pPr>
              <w:pStyle w:val="TableParagraph"/>
              <w:spacing w:line="210" w:lineRule="exact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Times New Roman"/>
                <w:spacing w:val="-4"/>
                <w:sz w:val="20"/>
              </w:rPr>
              <w:t>(UM)</w:t>
            </w:r>
          </w:p>
        </w:tc>
      </w:tr>
      <w:tr>
        <w:trPr>
          <w:trHeight w:val="310" w:hRule="atLeast"/>
        </w:trPr>
        <w:tc>
          <w:tcPr>
            <w:tcW w:w="2692" w:type="dxa"/>
            <w:vMerge w:val="restart"/>
            <w:shd w:val="clear" w:color="auto" w:fill="00AFEF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24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77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ENDEREÇO</w:t>
            </w:r>
          </w:p>
        </w:tc>
        <w:tc>
          <w:tcPr>
            <w:tcW w:w="6248" w:type="dxa"/>
            <w:gridSpan w:val="3"/>
          </w:tcPr>
          <w:p>
            <w:pPr>
              <w:pStyle w:val="TableParagraph"/>
              <w:spacing w:before="36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LOGRADOURO: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AV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SANTOS</w:t>
            </w:r>
            <w:r>
              <w:rPr>
                <w:rFonts w:ascii="Times New Roman"/>
                <w:spacing w:val="-2"/>
                <w:sz w:val="20"/>
              </w:rPr>
              <w:t> DUMONT</w:t>
            </w:r>
          </w:p>
        </w:tc>
        <w:tc>
          <w:tcPr>
            <w:tcW w:w="1256" w:type="dxa"/>
            <w:gridSpan w:val="2"/>
          </w:tcPr>
          <w:p>
            <w:pPr>
              <w:pStyle w:val="TableParagraph"/>
              <w:spacing w:before="36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N°: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pacing w:val="-4"/>
                <w:sz w:val="20"/>
              </w:rPr>
              <w:t>3384</w:t>
            </w:r>
          </w:p>
        </w:tc>
      </w:tr>
      <w:tr>
        <w:trPr>
          <w:trHeight w:val="425" w:hRule="atLeast"/>
        </w:trPr>
        <w:tc>
          <w:tcPr>
            <w:tcW w:w="2692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spacing w:before="96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COMPLEMENTO:</w:t>
            </w:r>
          </w:p>
        </w:tc>
        <w:tc>
          <w:tcPr>
            <w:tcW w:w="4624" w:type="dxa"/>
            <w:gridSpan w:val="4"/>
          </w:tcPr>
          <w:p>
            <w:pPr>
              <w:pStyle w:val="TableParagraph"/>
              <w:spacing w:before="96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CEP: 60.150-</w:t>
            </w:r>
            <w:r>
              <w:rPr>
                <w:rFonts w:ascii="Times New Roman"/>
                <w:spacing w:val="-5"/>
                <w:sz w:val="20"/>
              </w:rPr>
              <w:t>162</w:t>
            </w:r>
          </w:p>
        </w:tc>
      </w:tr>
      <w:tr>
        <w:trPr>
          <w:trHeight w:val="418" w:hRule="atLeast"/>
        </w:trPr>
        <w:tc>
          <w:tcPr>
            <w:tcW w:w="2692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4" w:type="dxa"/>
            <w:gridSpan w:val="2"/>
          </w:tcPr>
          <w:p>
            <w:pPr>
              <w:pStyle w:val="TableParagraph"/>
              <w:spacing w:before="92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BAIRRO/DISTRITO: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ALDEOTA</w:t>
            </w:r>
          </w:p>
        </w:tc>
        <w:tc>
          <w:tcPr>
            <w:tcW w:w="2820" w:type="dxa"/>
            <w:gridSpan w:val="2"/>
          </w:tcPr>
          <w:p>
            <w:pPr>
              <w:pStyle w:val="TableParagraph"/>
              <w:spacing w:before="92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MUNICÍPIO:</w:t>
            </w:r>
            <w:r>
              <w:rPr>
                <w:rFonts w:ascii="Times New Roman" w:hAnsi="Times New Roman"/>
                <w:spacing w:val="-2"/>
                <w:sz w:val="20"/>
              </w:rPr>
              <w:t> FORTALEZA</w:t>
            </w:r>
          </w:p>
        </w:tc>
        <w:tc>
          <w:tcPr>
            <w:tcW w:w="860" w:type="dxa"/>
          </w:tcPr>
          <w:p>
            <w:pPr>
              <w:pStyle w:val="TableParagraph"/>
              <w:spacing w:before="92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UF: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5"/>
                <w:sz w:val="20"/>
              </w:rPr>
              <w:t>CE</w:t>
            </w:r>
          </w:p>
        </w:tc>
      </w:tr>
      <w:tr>
        <w:trPr>
          <w:trHeight w:val="418" w:hRule="atLeast"/>
        </w:trPr>
        <w:tc>
          <w:tcPr>
            <w:tcW w:w="2692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4" w:type="dxa"/>
            <w:gridSpan w:val="5"/>
          </w:tcPr>
          <w:p>
            <w:pPr>
              <w:pStyle w:val="TableParagraph"/>
              <w:spacing w:before="92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ENDEREÇO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ELETRÔNICO: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hyperlink r:id="rId12">
              <w:r>
                <w:rPr>
                  <w:rFonts w:ascii="Times New Roman" w:hAnsi="Times New Roman"/>
                  <w:spacing w:val="-2"/>
                  <w:sz w:val="20"/>
                </w:rPr>
                <w:t>www.trt7.gov.br</w:t>
              </w:r>
            </w:hyperlink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4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539" w:val="left" w:leader="none"/>
        </w:tabs>
        <w:spacing w:line="240" w:lineRule="auto" w:before="1" w:after="0"/>
        <w:ind w:left="539" w:right="0" w:hanging="151"/>
        <w:jc w:val="left"/>
      </w:pPr>
      <w:bookmarkStart w:name="2 – GRUPOS HOMOGÊNEOS DE EXPOSIÇÃO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/>
        <w:t>–</w:t>
      </w:r>
      <w:r>
        <w:rPr>
          <w:spacing w:val="5"/>
        </w:rPr>
        <w:t> </w:t>
      </w:r>
      <w:r>
        <w:rPr/>
        <w:t>GRUPOS HOMOGÊNEOS DE </w:t>
      </w:r>
      <w:r>
        <w:rPr>
          <w:spacing w:val="-2"/>
        </w:rPr>
        <w:t>EXPOSIÇÃO</w:t>
      </w:r>
    </w:p>
    <w:p>
      <w:pPr>
        <w:pStyle w:val="BodyText"/>
        <w:spacing w:before="47"/>
        <w:rPr>
          <w:rFonts w:ascii="Arial"/>
          <w:b/>
          <w:sz w:val="20"/>
        </w:rPr>
      </w:pPr>
    </w:p>
    <w:tbl>
      <w:tblPr>
        <w:tblW w:w="0" w:type="auto"/>
        <w:jc w:val="left"/>
        <w:tblInd w:w="2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6"/>
        <w:gridCol w:w="2980"/>
      </w:tblGrid>
      <w:tr>
        <w:trPr>
          <w:trHeight w:val="230" w:hRule="atLeast"/>
        </w:trPr>
        <w:tc>
          <w:tcPr>
            <w:tcW w:w="3236" w:type="dxa"/>
            <w:shd w:val="clear" w:color="auto" w:fill="00AFEF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5"/>
                <w:sz w:val="20"/>
              </w:rPr>
              <w:t>GHE</w:t>
            </w:r>
          </w:p>
        </w:tc>
        <w:tc>
          <w:tcPr>
            <w:tcW w:w="2980" w:type="dxa"/>
            <w:shd w:val="clear" w:color="auto" w:fill="00AFEF"/>
          </w:tcPr>
          <w:p>
            <w:pPr>
              <w:pStyle w:val="TableParagraph"/>
              <w:spacing w:line="210" w:lineRule="exact"/>
              <w:ind w:left="4" w:right="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SETOR</w:t>
            </w:r>
          </w:p>
        </w:tc>
      </w:tr>
      <w:tr>
        <w:trPr>
          <w:trHeight w:val="230" w:hRule="atLeast"/>
        </w:trPr>
        <w:tc>
          <w:tcPr>
            <w:tcW w:w="3236" w:type="dxa"/>
          </w:tcPr>
          <w:p>
            <w:pPr>
              <w:pStyle w:val="TableParagraph"/>
              <w:spacing w:line="210" w:lineRule="exact"/>
              <w:ind w:left="9"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01</w:t>
            </w:r>
          </w:p>
        </w:tc>
        <w:tc>
          <w:tcPr>
            <w:tcW w:w="2980" w:type="dxa"/>
          </w:tcPr>
          <w:p>
            <w:pPr>
              <w:pStyle w:val="TableParagraph"/>
              <w:spacing w:line="210" w:lineRule="exact"/>
              <w:ind w:left="5"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ADMINISTRATIVO</w:t>
            </w:r>
          </w:p>
        </w:tc>
      </w:tr>
      <w:tr>
        <w:trPr>
          <w:trHeight w:val="226" w:hRule="atLeast"/>
        </w:trPr>
        <w:tc>
          <w:tcPr>
            <w:tcW w:w="3236" w:type="dxa"/>
          </w:tcPr>
          <w:p>
            <w:pPr>
              <w:pStyle w:val="TableParagraph"/>
              <w:spacing w:line="206" w:lineRule="exact"/>
              <w:ind w:left="9"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02</w:t>
            </w:r>
          </w:p>
        </w:tc>
        <w:tc>
          <w:tcPr>
            <w:tcW w:w="2980" w:type="dxa"/>
          </w:tcPr>
          <w:p>
            <w:pPr>
              <w:pStyle w:val="TableParagraph"/>
              <w:spacing w:line="206" w:lineRule="exact"/>
              <w:ind w:left="4"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OPERACIONAL</w:t>
            </w:r>
          </w:p>
        </w:tc>
      </w:tr>
    </w:tbl>
    <w:p>
      <w:pPr>
        <w:spacing w:after="0" w:line="206" w:lineRule="exact"/>
        <w:jc w:val="center"/>
        <w:rPr>
          <w:rFonts w:ascii="Times New Roman"/>
          <w:sz w:val="20"/>
        </w:rPr>
        <w:sectPr>
          <w:pgSz w:w="11910" w:h="16840"/>
          <w:pgMar w:header="0" w:footer="1169" w:top="1440" w:bottom="1360" w:left="460" w:right="460"/>
        </w:sectPr>
      </w:pPr>
    </w:p>
    <w:p>
      <w:pPr>
        <w:pStyle w:val="Heading1"/>
        <w:numPr>
          <w:ilvl w:val="0"/>
          <w:numId w:val="2"/>
        </w:numPr>
        <w:tabs>
          <w:tab w:pos="539" w:val="left" w:leader="none"/>
        </w:tabs>
        <w:spacing w:line="240" w:lineRule="auto" w:before="89" w:after="0"/>
        <w:ind w:left="539" w:right="0" w:hanging="151"/>
        <w:jc w:val="left"/>
      </w:pPr>
      <w:bookmarkStart w:name="3 – INTRODUÇÃO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r>
        <w:rPr/>
        <w:t>–</w:t>
      </w:r>
      <w:r>
        <w:rPr>
          <w:spacing w:val="7"/>
        </w:rPr>
        <w:t> </w:t>
      </w:r>
      <w:r>
        <w:rPr>
          <w:spacing w:val="-2"/>
        </w:rPr>
        <w:t>INTRODUÇÃO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247" w:right="103" w:firstLine="708"/>
        <w:jc w:val="both"/>
      </w:pPr>
      <w:r>
        <w:rPr/>
        <w:t>O GRO – Gerenciamento de Riscos Ocupacionais deve constituir o PGR – Programa de Gerenciamento de Riscos, deve contemplar ou estar integrado com planos, programas e outros documentos previstos na legislação de segurança e saúde no trabalho e faz parte de um conjunto de medidas mais amplas contidas nas demais normas regulamentadoras, o qual se articula, principalmente, com a NR 07, PCMSO – Programa de Controle Médico de Saúde Ocupacional.</w:t>
      </w:r>
    </w:p>
    <w:p>
      <w:pPr>
        <w:pStyle w:val="BodyText"/>
      </w:pPr>
    </w:p>
    <w:p>
      <w:pPr>
        <w:pStyle w:val="BodyText"/>
        <w:ind w:left="247" w:right="104" w:firstLine="708"/>
        <w:jc w:val="both"/>
      </w:pPr>
      <w:r>
        <w:rPr/>
        <w:t>Esse PROGRAMA DE GERENCIAMENTO DE RISCOS (PGR) visa buscar a melhoria contínua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ambiente de</w:t>
      </w:r>
      <w:r>
        <w:rPr>
          <w:spacing w:val="-3"/>
        </w:rPr>
        <w:t> </w:t>
      </w:r>
      <w:r>
        <w:rPr/>
        <w:t>trabalho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a preservação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saúde</w:t>
      </w:r>
      <w:r>
        <w:rPr>
          <w:spacing w:val="-3"/>
        </w:rPr>
        <w:t> </w:t>
      </w:r>
      <w:r>
        <w:rPr/>
        <w:t>dos</w:t>
      </w:r>
      <w:r>
        <w:rPr>
          <w:spacing w:val="-1"/>
        </w:rPr>
        <w:t> </w:t>
      </w:r>
      <w:r>
        <w:rPr/>
        <w:t>seus</w:t>
      </w:r>
      <w:r>
        <w:rPr>
          <w:spacing w:val="-1"/>
        </w:rPr>
        <w:t> </w:t>
      </w:r>
      <w:r>
        <w:rPr/>
        <w:t>colaboradores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contratados. Está</w:t>
      </w:r>
      <w:r>
        <w:rPr>
          <w:spacing w:val="-9"/>
        </w:rPr>
        <w:t> </w:t>
      </w:r>
      <w:r>
        <w:rPr/>
        <w:t>estruturado</w:t>
      </w:r>
      <w:r>
        <w:rPr>
          <w:spacing w:val="-9"/>
        </w:rPr>
        <w:t> </w:t>
      </w:r>
      <w:r>
        <w:rPr/>
        <w:t>conforme</w:t>
      </w:r>
      <w:r>
        <w:rPr>
          <w:spacing w:val="-9"/>
        </w:rPr>
        <w:t> </w:t>
      </w:r>
      <w:r>
        <w:rPr/>
        <w:t>disposto</w:t>
      </w:r>
      <w:r>
        <w:rPr>
          <w:spacing w:val="-9"/>
        </w:rPr>
        <w:t> </w:t>
      </w:r>
      <w:r>
        <w:rPr/>
        <w:t>na</w:t>
      </w:r>
      <w:r>
        <w:rPr>
          <w:spacing w:val="-9"/>
        </w:rPr>
        <w:t> </w:t>
      </w:r>
      <w:r>
        <w:rPr/>
        <w:t>NR-1,</w:t>
      </w:r>
      <w:r>
        <w:rPr>
          <w:spacing w:val="-6"/>
        </w:rPr>
        <w:t> </w:t>
      </w:r>
      <w:r>
        <w:rPr/>
        <w:t>Portaria</w:t>
      </w:r>
      <w:r>
        <w:rPr>
          <w:spacing w:val="-9"/>
        </w:rPr>
        <w:t> </w:t>
      </w:r>
      <w:r>
        <w:rPr/>
        <w:t>nº</w:t>
      </w:r>
      <w:r>
        <w:rPr>
          <w:spacing w:val="-7"/>
        </w:rPr>
        <w:t> </w:t>
      </w:r>
      <w:r>
        <w:rPr/>
        <w:t>3.214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08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junho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1978</w:t>
      </w:r>
      <w:r>
        <w:rPr>
          <w:spacing w:val="-9"/>
        </w:rPr>
        <w:t> </w:t>
      </w:r>
      <w:r>
        <w:rPr/>
        <w:t>com</w:t>
      </w:r>
      <w:r>
        <w:rPr>
          <w:spacing w:val="-7"/>
        </w:rPr>
        <w:t> </w:t>
      </w:r>
      <w:r>
        <w:rPr/>
        <w:t>redação atualizada</w:t>
      </w:r>
      <w:r>
        <w:rPr>
          <w:spacing w:val="-8"/>
        </w:rPr>
        <w:t> </w:t>
      </w:r>
      <w:r>
        <w:rPr/>
        <w:t>pela</w:t>
      </w:r>
      <w:r>
        <w:rPr>
          <w:spacing w:val="-8"/>
        </w:rPr>
        <w:t> </w:t>
      </w:r>
      <w:r>
        <w:rPr/>
        <w:t>Portaria</w:t>
      </w:r>
      <w:r>
        <w:rPr>
          <w:spacing w:val="-8"/>
        </w:rPr>
        <w:t> </w:t>
      </w:r>
      <w:r>
        <w:rPr/>
        <w:t>SEPRT</w:t>
      </w:r>
      <w:r>
        <w:rPr>
          <w:spacing w:val="-5"/>
        </w:rPr>
        <w:t> </w:t>
      </w:r>
      <w:r>
        <w:rPr/>
        <w:t>nº</w:t>
      </w:r>
      <w:r>
        <w:rPr>
          <w:spacing w:val="-6"/>
        </w:rPr>
        <w:t> </w:t>
      </w:r>
      <w:r>
        <w:rPr/>
        <w:t>6.730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09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março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2020</w:t>
      </w:r>
      <w:r>
        <w:rPr>
          <w:spacing w:val="-8"/>
        </w:rPr>
        <w:t> </w:t>
      </w:r>
      <w:r>
        <w:rPr/>
        <w:t>conforme</w:t>
      </w:r>
      <w:r>
        <w:rPr>
          <w:spacing w:val="-5"/>
        </w:rPr>
        <w:t> </w:t>
      </w:r>
      <w:r>
        <w:rPr/>
        <w:t>Portaria</w:t>
      </w:r>
      <w:r>
        <w:rPr>
          <w:spacing w:val="-8"/>
        </w:rPr>
        <w:t> </w:t>
      </w:r>
      <w:r>
        <w:rPr/>
        <w:t>8.873,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23</w:t>
      </w:r>
      <w:r>
        <w:rPr>
          <w:spacing w:val="-8"/>
        </w:rPr>
        <w:t> </w:t>
      </w:r>
      <w:r>
        <w:rPr/>
        <w:t>de julho de 2021 e NR 09 Portaria SEPRT 6.735/2020, conforme Portaria SEPTR 1.295/2021.</w:t>
      </w:r>
    </w:p>
    <w:p>
      <w:pPr>
        <w:pStyle w:val="BodyText"/>
      </w:pPr>
    </w:p>
    <w:p>
      <w:pPr>
        <w:pStyle w:val="BodyText"/>
        <w:ind w:left="247" w:right="107" w:firstLine="708"/>
        <w:jc w:val="both"/>
      </w:pPr>
      <w:r>
        <w:rPr/>
        <w:t>O PGR - Programa de Gerenciamento de Riscos é um programa, que tem por objetivo à preservação da saúde e da integridade de todos os trabalhadores da empresa, através da antecipação, avaliação e controle de riscos ambientais existentes ou que venham a existir no ambiente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trabalho,</w:t>
      </w:r>
      <w:r>
        <w:rPr>
          <w:spacing w:val="-17"/>
        </w:rPr>
        <w:t> </w:t>
      </w:r>
      <w:r>
        <w:rPr/>
        <w:t>tendo</w:t>
      </w:r>
      <w:r>
        <w:rPr>
          <w:spacing w:val="-17"/>
        </w:rPr>
        <w:t> </w:t>
      </w:r>
      <w:r>
        <w:rPr/>
        <w:t>em</w:t>
      </w:r>
      <w:r>
        <w:rPr>
          <w:spacing w:val="-17"/>
        </w:rPr>
        <w:t> </w:t>
      </w:r>
      <w:r>
        <w:rPr/>
        <w:t>consideração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proteção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Meio</w:t>
      </w:r>
      <w:r>
        <w:rPr>
          <w:spacing w:val="-17"/>
        </w:rPr>
        <w:t> </w:t>
      </w:r>
      <w:r>
        <w:rPr/>
        <w:t>Ambiente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dos</w:t>
      </w:r>
      <w:r>
        <w:rPr>
          <w:spacing w:val="-17"/>
        </w:rPr>
        <w:t> </w:t>
      </w:r>
      <w:r>
        <w:rPr/>
        <w:t>Recursos</w:t>
      </w:r>
      <w:r>
        <w:rPr>
          <w:spacing w:val="-17"/>
        </w:rPr>
        <w:t> </w:t>
      </w:r>
      <w:r>
        <w:rPr/>
        <w:t>Naturais.</w:t>
      </w:r>
    </w:p>
    <w:p>
      <w:pPr>
        <w:pStyle w:val="BodyText"/>
      </w:pPr>
    </w:p>
    <w:p>
      <w:pPr>
        <w:pStyle w:val="BodyText"/>
        <w:ind w:left="247" w:right="108" w:firstLine="708"/>
        <w:jc w:val="both"/>
      </w:pPr>
      <w:r>
        <w:rPr/>
        <w:t>Este</w:t>
      </w:r>
      <w:r>
        <w:rPr>
          <w:spacing w:val="-1"/>
        </w:rPr>
        <w:t> </w:t>
      </w:r>
      <w:r>
        <w:rPr/>
        <w:t>Documento</w:t>
      </w:r>
      <w:r>
        <w:rPr>
          <w:spacing w:val="-1"/>
        </w:rPr>
        <w:t> </w:t>
      </w:r>
      <w:r>
        <w:rPr/>
        <w:t>contém o</w:t>
      </w:r>
      <w:r>
        <w:rPr>
          <w:spacing w:val="-1"/>
        </w:rPr>
        <w:t> </w:t>
      </w:r>
      <w:r>
        <w:rPr/>
        <w:t>Inventário</w:t>
      </w:r>
      <w:r>
        <w:rPr>
          <w:spacing w:val="-1"/>
        </w:rPr>
        <w:t> </w:t>
      </w:r>
      <w:r>
        <w:rPr/>
        <w:t>Geral</w:t>
      </w:r>
      <w:r>
        <w:rPr>
          <w:spacing w:val="-1"/>
        </w:rPr>
        <w:t> </w:t>
      </w:r>
      <w:r>
        <w:rPr/>
        <w:t>dos Riscos relacionados às atividades existentes na</w:t>
      </w:r>
      <w:r>
        <w:rPr>
          <w:spacing w:val="-3"/>
        </w:rPr>
        <w:t> </w:t>
      </w:r>
      <w:r>
        <w:rPr/>
        <w:t>empresa, compreendendo</w:t>
      </w:r>
      <w:r>
        <w:rPr>
          <w:spacing w:val="-3"/>
        </w:rPr>
        <w:t> </w:t>
      </w:r>
      <w:r>
        <w:rPr/>
        <w:t>todas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categorias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riscos</w:t>
      </w:r>
      <w:r>
        <w:rPr>
          <w:spacing w:val="-1"/>
        </w:rPr>
        <w:t> </w:t>
      </w:r>
      <w:r>
        <w:rPr/>
        <w:t>à</w:t>
      </w:r>
      <w:r>
        <w:rPr>
          <w:spacing w:val="-3"/>
        </w:rPr>
        <w:t> </w:t>
      </w:r>
      <w:r>
        <w:rPr/>
        <w:t>segurança e saúde dos</w:t>
      </w:r>
      <w:r>
        <w:rPr>
          <w:spacing w:val="-1"/>
        </w:rPr>
        <w:t> </w:t>
      </w:r>
      <w:r>
        <w:rPr/>
        <w:t>trabalhadores e constitui um dos documentos básicos do Programa de Gestão de Riscos, no que diz respeito ao reconhecimento e avaliação de riscos relacionados a agentes físicos, químicos, biológicos, ergonômicos e acidentes.</w:t>
      </w:r>
    </w:p>
    <w:p>
      <w:pPr>
        <w:pStyle w:val="BodyText"/>
        <w:spacing w:before="36"/>
      </w:pPr>
    </w:p>
    <w:p>
      <w:pPr>
        <w:pStyle w:val="Heading1"/>
        <w:numPr>
          <w:ilvl w:val="0"/>
          <w:numId w:val="2"/>
        </w:numPr>
        <w:tabs>
          <w:tab w:pos="539" w:val="left" w:leader="none"/>
        </w:tabs>
        <w:spacing w:line="240" w:lineRule="auto" w:before="1" w:after="0"/>
        <w:ind w:left="539" w:right="0" w:hanging="151"/>
        <w:jc w:val="left"/>
      </w:pPr>
      <w:bookmarkStart w:name="4 – OBJETIVO" w:id="7"/>
      <w:bookmarkEnd w:id="7"/>
      <w:r>
        <w:rPr>
          <w:b w:val="0"/>
        </w:rPr>
      </w:r>
      <w:bookmarkStart w:name="_bookmark3" w:id="8"/>
      <w:bookmarkEnd w:id="8"/>
      <w:r>
        <w:rPr>
          <w:b w:val="0"/>
        </w:rPr>
      </w:r>
      <w:r>
        <w:rPr/>
        <w:t>–</w:t>
      </w:r>
      <w:r>
        <w:rPr>
          <w:spacing w:val="7"/>
        </w:rPr>
        <w:t> </w:t>
      </w:r>
      <w:r>
        <w:rPr>
          <w:spacing w:val="-2"/>
        </w:rPr>
        <w:t>OBJETIVO</w:t>
      </w:r>
    </w:p>
    <w:p>
      <w:pPr>
        <w:pStyle w:val="BodyText"/>
        <w:spacing w:before="276"/>
        <w:ind w:left="248" w:right="107" w:firstLine="708"/>
        <w:jc w:val="both"/>
      </w:pPr>
      <w:r>
        <w:rPr/>
        <w:t>O PGR - Programa de Gerenciamento de Riscos, visa “estabelecer as disposições gerais, o campo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aplicação,</w:t>
      </w:r>
      <w:r>
        <w:rPr>
          <w:spacing w:val="-9"/>
        </w:rPr>
        <w:t> </w:t>
      </w:r>
      <w:r>
        <w:rPr/>
        <w:t>os</w:t>
      </w:r>
      <w:r>
        <w:rPr>
          <w:spacing w:val="-10"/>
        </w:rPr>
        <w:t> </w:t>
      </w:r>
      <w:r>
        <w:rPr/>
        <w:t>termos</w:t>
      </w:r>
      <w:r>
        <w:rPr>
          <w:spacing w:val="-10"/>
        </w:rPr>
        <w:t> </w:t>
      </w:r>
      <w:r>
        <w:rPr/>
        <w:t>e</w:t>
      </w:r>
      <w:r>
        <w:rPr>
          <w:spacing w:val="-12"/>
        </w:rPr>
        <w:t> </w:t>
      </w:r>
      <w:r>
        <w:rPr/>
        <w:t>as</w:t>
      </w:r>
      <w:r>
        <w:rPr>
          <w:spacing w:val="-10"/>
        </w:rPr>
        <w:t> </w:t>
      </w:r>
      <w:r>
        <w:rPr/>
        <w:t>definições</w:t>
      </w:r>
      <w:r>
        <w:rPr>
          <w:spacing w:val="-10"/>
        </w:rPr>
        <w:t> </w:t>
      </w:r>
      <w:r>
        <w:rPr/>
        <w:t>comuns</w:t>
      </w:r>
      <w:r>
        <w:rPr>
          <w:spacing w:val="-10"/>
        </w:rPr>
        <w:t> </w:t>
      </w:r>
      <w:r>
        <w:rPr/>
        <w:t>às</w:t>
      </w:r>
      <w:r>
        <w:rPr>
          <w:spacing w:val="-10"/>
        </w:rPr>
        <w:t> </w:t>
      </w:r>
      <w:r>
        <w:rPr/>
        <w:t>Normas</w:t>
      </w:r>
      <w:r>
        <w:rPr>
          <w:spacing w:val="-10"/>
        </w:rPr>
        <w:t> </w:t>
      </w:r>
      <w:r>
        <w:rPr/>
        <w:t>Regulamentadoras</w:t>
      </w:r>
      <w:r>
        <w:rPr>
          <w:spacing w:val="-10"/>
        </w:rPr>
        <w:t> </w:t>
      </w:r>
      <w:r>
        <w:rPr/>
        <w:t>-</w:t>
      </w:r>
      <w:r>
        <w:rPr>
          <w:spacing w:val="-11"/>
        </w:rPr>
        <w:t> </w:t>
      </w:r>
      <w:r>
        <w:rPr/>
        <w:t>NR</w:t>
      </w:r>
      <w:r>
        <w:rPr>
          <w:spacing w:val="-11"/>
        </w:rPr>
        <w:t> </w:t>
      </w:r>
      <w:r>
        <w:rPr/>
        <w:t>relativas à segurança e saúde no trabalho”.</w:t>
      </w:r>
    </w:p>
    <w:p>
      <w:pPr>
        <w:pStyle w:val="BodyText"/>
        <w:spacing w:before="232"/>
        <w:ind w:left="247" w:right="107" w:firstLine="708"/>
        <w:jc w:val="both"/>
      </w:pPr>
      <w:r>
        <w:rPr/>
        <w:t>Este Documento Base tem o objetivo estabelecer as “diretrizes para o Gerenciamento de Riscos</w:t>
      </w:r>
      <w:r>
        <w:rPr>
          <w:spacing w:val="-17"/>
        </w:rPr>
        <w:t> </w:t>
      </w:r>
      <w:r>
        <w:rPr/>
        <w:t>Ocupacionais</w:t>
      </w:r>
      <w:r>
        <w:rPr>
          <w:spacing w:val="-17"/>
        </w:rPr>
        <w:t> </w:t>
      </w:r>
      <w:r>
        <w:rPr/>
        <w:t>(GRO)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as</w:t>
      </w:r>
      <w:r>
        <w:rPr>
          <w:spacing w:val="-17"/>
        </w:rPr>
        <w:t> </w:t>
      </w:r>
      <w:r>
        <w:rPr/>
        <w:t>medidas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prevenção</w:t>
      </w:r>
      <w:r>
        <w:rPr>
          <w:spacing w:val="-17"/>
        </w:rPr>
        <w:t> </w:t>
      </w:r>
      <w:r>
        <w:rPr/>
        <w:t>em</w:t>
      </w:r>
      <w:r>
        <w:rPr>
          <w:spacing w:val="-16"/>
        </w:rPr>
        <w:t> </w:t>
      </w:r>
      <w:r>
        <w:rPr/>
        <w:t>Segurança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Saúde</w:t>
      </w:r>
      <w:r>
        <w:rPr>
          <w:spacing w:val="-13"/>
        </w:rPr>
        <w:t> </w:t>
      </w:r>
      <w:r>
        <w:rPr/>
        <w:t>no</w:t>
      </w:r>
      <w:r>
        <w:rPr>
          <w:spacing w:val="-17"/>
        </w:rPr>
        <w:t> </w:t>
      </w:r>
      <w:r>
        <w:rPr/>
        <w:t>Trabalho</w:t>
      </w:r>
      <w:r>
        <w:rPr>
          <w:spacing w:val="-17"/>
        </w:rPr>
        <w:t> </w:t>
      </w:r>
      <w:r>
        <w:rPr/>
        <w:t>–</w:t>
      </w:r>
      <w:r>
        <w:rPr>
          <w:spacing w:val="-18"/>
        </w:rPr>
        <w:t> </w:t>
      </w:r>
      <w:r>
        <w:rPr/>
        <w:t>SST”.</w:t>
      </w:r>
    </w:p>
    <w:p>
      <w:pPr>
        <w:pStyle w:val="BodyText"/>
        <w:spacing w:before="228"/>
        <w:ind w:left="247" w:right="106" w:firstLine="708"/>
        <w:jc w:val="both"/>
        <w:rPr>
          <w:rFonts w:ascii="Times New Roman" w:hAnsi="Times New Roman"/>
        </w:rPr>
      </w:pPr>
      <w:r>
        <w:rPr/>
        <w:t>Preservar a saúde e a integridade física dos trabalhadores, através da antecipação, reconhecimento,</w:t>
      </w:r>
      <w:r>
        <w:rPr>
          <w:spacing w:val="-6"/>
        </w:rPr>
        <w:t> </w:t>
      </w:r>
      <w:r>
        <w:rPr/>
        <w:t>avaliação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consequente</w:t>
      </w:r>
      <w:r>
        <w:rPr>
          <w:spacing w:val="-9"/>
        </w:rPr>
        <w:t> </w:t>
      </w:r>
      <w:r>
        <w:rPr/>
        <w:t>controle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ocorrência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riscos</w:t>
      </w:r>
      <w:r>
        <w:rPr>
          <w:spacing w:val="-3"/>
        </w:rPr>
        <w:t> </w:t>
      </w:r>
      <w:r>
        <w:rPr/>
        <w:t>ambientais</w:t>
      </w:r>
      <w:r>
        <w:rPr>
          <w:spacing w:val="-7"/>
        </w:rPr>
        <w:t> </w:t>
      </w:r>
      <w:r>
        <w:rPr/>
        <w:t>existentes</w:t>
      </w:r>
      <w:r>
        <w:rPr>
          <w:spacing w:val="-7"/>
        </w:rPr>
        <w:t> </w:t>
      </w:r>
      <w:r>
        <w:rPr/>
        <w:t>ou que</w:t>
      </w:r>
      <w:r>
        <w:rPr>
          <w:spacing w:val="-7"/>
        </w:rPr>
        <w:t> </w:t>
      </w:r>
      <w:r>
        <w:rPr/>
        <w:t>venham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existir</w:t>
      </w:r>
      <w:r>
        <w:rPr>
          <w:spacing w:val="-5"/>
        </w:rPr>
        <w:t> </w:t>
      </w:r>
      <w:r>
        <w:rPr/>
        <w:t>no</w:t>
      </w:r>
      <w:r>
        <w:rPr>
          <w:spacing w:val="-3"/>
        </w:rPr>
        <w:t> </w:t>
      </w:r>
      <w:r>
        <w:rPr/>
        <w:t>ambiente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trabalho,</w:t>
      </w:r>
      <w:r>
        <w:rPr>
          <w:spacing w:val="-4"/>
        </w:rPr>
        <w:t> </w:t>
      </w:r>
      <w:r>
        <w:rPr/>
        <w:t>tendo</w:t>
      </w:r>
      <w:r>
        <w:rPr>
          <w:spacing w:val="-7"/>
        </w:rPr>
        <w:t> </w:t>
      </w:r>
      <w:r>
        <w:rPr/>
        <w:t>em</w:t>
      </w:r>
      <w:r>
        <w:rPr>
          <w:spacing w:val="-5"/>
        </w:rPr>
        <w:t> </w:t>
      </w:r>
      <w:r>
        <w:rPr/>
        <w:t>consideração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/>
        <w:t>proteção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meio</w:t>
      </w:r>
      <w:r>
        <w:rPr>
          <w:spacing w:val="-3"/>
        </w:rPr>
        <w:t> </w:t>
      </w:r>
      <w:r>
        <w:rPr/>
        <w:t>ambiente e dos recursos naturais</w:t>
      </w:r>
      <w:r>
        <w:rPr>
          <w:rFonts w:ascii="Times New Roman" w:hAnsi="Times New Roman"/>
        </w:rPr>
        <w:t>.</w:t>
      </w:r>
    </w:p>
    <w:p>
      <w:pPr>
        <w:spacing w:after="0"/>
        <w:jc w:val="both"/>
        <w:rPr>
          <w:rFonts w:ascii="Times New Roman" w:hAnsi="Times New Roman"/>
        </w:rPr>
        <w:sectPr>
          <w:pgSz w:w="11910" w:h="16840"/>
          <w:pgMar w:header="0" w:footer="1169" w:top="1440" w:bottom="1360" w:left="460" w:right="460"/>
        </w:sectPr>
      </w:pPr>
    </w:p>
    <w:p>
      <w:pPr>
        <w:pStyle w:val="Heading1"/>
        <w:numPr>
          <w:ilvl w:val="0"/>
          <w:numId w:val="2"/>
        </w:numPr>
        <w:tabs>
          <w:tab w:pos="539" w:val="left" w:leader="none"/>
        </w:tabs>
        <w:spacing w:line="240" w:lineRule="auto" w:before="89" w:after="0"/>
        <w:ind w:left="539" w:right="0" w:hanging="151"/>
        <w:jc w:val="left"/>
      </w:pPr>
      <w:bookmarkStart w:name="5 – BASE LEGAL" w:id="9"/>
      <w:bookmarkEnd w:id="9"/>
      <w:r>
        <w:rPr>
          <w:b w:val="0"/>
        </w:rPr>
      </w:r>
      <w:bookmarkStart w:name="_bookmark4" w:id="10"/>
      <w:bookmarkEnd w:id="10"/>
      <w:r>
        <w:rPr>
          <w:b w:val="0"/>
        </w:rPr>
      </w:r>
      <w:r>
        <w:rPr/>
        <w:t>–</w:t>
      </w:r>
      <w:r>
        <w:rPr>
          <w:spacing w:val="4"/>
        </w:rPr>
        <w:t> </w:t>
      </w:r>
      <w:r>
        <w:rPr/>
        <w:t>BASE</w:t>
      </w:r>
      <w:r>
        <w:rPr>
          <w:spacing w:val="-1"/>
        </w:rPr>
        <w:t> </w:t>
      </w:r>
      <w:r>
        <w:rPr>
          <w:spacing w:val="-2"/>
        </w:rPr>
        <w:t>LEGAL</w:t>
      </w:r>
    </w:p>
    <w:p>
      <w:pPr>
        <w:pStyle w:val="BodyText"/>
        <w:spacing w:before="161"/>
        <w:rPr>
          <w:rFonts w:ascii="Arial"/>
          <w:b/>
        </w:rPr>
      </w:pPr>
    </w:p>
    <w:p>
      <w:pPr>
        <w:pStyle w:val="BodyText"/>
        <w:ind w:left="248" w:right="294"/>
        <w:rPr>
          <w:rFonts w:ascii="Times New Roman" w:hAnsi="Times New Roman"/>
        </w:rPr>
      </w:pPr>
      <w:r>
        <w:rPr>
          <w:rFonts w:ascii="Times New Roman" w:hAnsi="Times New Roman"/>
        </w:rPr>
        <w:t>Este Programa de Gerenciamento de Riscos foi elaborado de acordo com os requisitos da Norma Regulamentadora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(NR)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1,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com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redação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pela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Portaria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SEPRT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nº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6.730,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09/03/2020,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publicada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no Diário Oficial da União de 12/03/2020.</w:t>
      </w:r>
    </w:p>
    <w:p>
      <w:pPr>
        <w:pStyle w:val="BodyText"/>
        <w:ind w:left="248"/>
        <w:rPr>
          <w:rFonts w:ascii="Times New Roman"/>
        </w:rPr>
      </w:pPr>
      <w:r>
        <w:rPr>
          <w:rFonts w:ascii="Times New Roman"/>
        </w:rPr>
        <w:t>Todos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requisitos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da NR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1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foram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cumpridos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neste PGR,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sendo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que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destacamos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alguns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para fins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ilustrativos:</w:t>
      </w:r>
    </w:p>
    <w:p>
      <w:pPr>
        <w:pStyle w:val="ListParagraph"/>
        <w:numPr>
          <w:ilvl w:val="3"/>
          <w:numId w:val="3"/>
        </w:numPr>
        <w:tabs>
          <w:tab w:pos="1028" w:val="left" w:leader="none"/>
        </w:tabs>
        <w:spacing w:line="240" w:lineRule="auto" w:before="0" w:after="0"/>
        <w:ind w:left="248" w:right="442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organização</w:t>
      </w:r>
      <w:r>
        <w:rPr>
          <w:spacing w:val="-2"/>
          <w:sz w:val="24"/>
        </w:rPr>
        <w:t> </w:t>
      </w:r>
      <w:r>
        <w:rPr>
          <w:sz w:val="24"/>
        </w:rPr>
        <w:t>deve</w:t>
      </w:r>
      <w:r>
        <w:rPr>
          <w:spacing w:val="-2"/>
          <w:sz w:val="24"/>
        </w:rPr>
        <w:t> </w:t>
      </w:r>
      <w:r>
        <w:rPr>
          <w:sz w:val="24"/>
        </w:rPr>
        <w:t>implementar,</w:t>
      </w:r>
      <w:r>
        <w:rPr>
          <w:spacing w:val="-6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estabelecimento,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gerenciamento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riscos</w:t>
      </w:r>
      <w:r>
        <w:rPr>
          <w:spacing w:val="-4"/>
          <w:sz w:val="24"/>
        </w:rPr>
        <w:t> </w:t>
      </w:r>
      <w:r>
        <w:rPr>
          <w:sz w:val="24"/>
        </w:rPr>
        <w:t>ocupacionais</w:t>
      </w:r>
      <w:r>
        <w:rPr>
          <w:spacing w:val="-4"/>
          <w:sz w:val="24"/>
        </w:rPr>
        <w:t> </w:t>
      </w:r>
      <w:r>
        <w:rPr>
          <w:sz w:val="24"/>
        </w:rPr>
        <w:t>em suas atividades.</w:t>
      </w:r>
    </w:p>
    <w:p>
      <w:pPr>
        <w:pStyle w:val="ListParagraph"/>
        <w:numPr>
          <w:ilvl w:val="4"/>
          <w:numId w:val="3"/>
        </w:numPr>
        <w:tabs>
          <w:tab w:pos="1148" w:val="left" w:leader="none"/>
        </w:tabs>
        <w:spacing w:line="240" w:lineRule="auto" w:before="0" w:after="0"/>
        <w:ind w:left="248" w:right="194" w:firstLine="0"/>
        <w:jc w:val="left"/>
        <w:rPr>
          <w:sz w:val="24"/>
        </w:rPr>
      </w:pPr>
      <w:r>
        <w:rPr>
          <w:sz w:val="24"/>
        </w:rPr>
        <w:t>O</w:t>
      </w:r>
      <w:r>
        <w:rPr>
          <w:spacing w:val="-5"/>
          <w:sz w:val="24"/>
        </w:rPr>
        <w:t> </w:t>
      </w:r>
      <w:r>
        <w:rPr>
          <w:sz w:val="24"/>
        </w:rPr>
        <w:t>gerenciamento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riscos</w:t>
      </w:r>
      <w:r>
        <w:rPr>
          <w:spacing w:val="-5"/>
          <w:sz w:val="24"/>
        </w:rPr>
        <w:t> </w:t>
      </w:r>
      <w:r>
        <w:rPr>
          <w:sz w:val="24"/>
        </w:rPr>
        <w:t>ocupacionais</w:t>
      </w:r>
      <w:r>
        <w:rPr>
          <w:spacing w:val="-5"/>
          <w:sz w:val="24"/>
        </w:rPr>
        <w:t> </w:t>
      </w:r>
      <w:r>
        <w:rPr>
          <w:sz w:val="24"/>
        </w:rPr>
        <w:t>deve</w:t>
      </w:r>
      <w:r>
        <w:rPr>
          <w:spacing w:val="-2"/>
          <w:sz w:val="24"/>
        </w:rPr>
        <w:t> </w:t>
      </w:r>
      <w:r>
        <w:rPr>
          <w:sz w:val="24"/>
        </w:rPr>
        <w:t>constituir</w:t>
      </w:r>
      <w:r>
        <w:rPr>
          <w:spacing w:val="-3"/>
          <w:sz w:val="24"/>
        </w:rPr>
        <w:t> </w:t>
      </w:r>
      <w:r>
        <w:rPr>
          <w:sz w:val="24"/>
        </w:rPr>
        <w:t>um</w:t>
      </w:r>
      <w:r>
        <w:rPr>
          <w:spacing w:val="-2"/>
          <w:sz w:val="24"/>
        </w:rPr>
        <w:t> </w:t>
      </w:r>
      <w:r>
        <w:rPr>
          <w:sz w:val="24"/>
        </w:rPr>
        <w:t>Programa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Gerenciamento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Riscos</w:t>
      </w:r>
      <w:r>
        <w:rPr>
          <w:spacing w:val="-5"/>
          <w:sz w:val="24"/>
        </w:rPr>
        <w:t> </w:t>
      </w:r>
      <w:r>
        <w:rPr>
          <w:sz w:val="24"/>
        </w:rPr>
        <w:t>- </w:t>
      </w:r>
      <w:r>
        <w:rPr>
          <w:spacing w:val="-4"/>
          <w:sz w:val="24"/>
        </w:rPr>
        <w:t>PGR.</w:t>
      </w:r>
    </w:p>
    <w:p>
      <w:pPr>
        <w:pStyle w:val="ListParagraph"/>
        <w:numPr>
          <w:ilvl w:val="3"/>
          <w:numId w:val="4"/>
        </w:numPr>
        <w:tabs>
          <w:tab w:pos="968" w:val="left" w:leader="none"/>
        </w:tabs>
        <w:spacing w:line="240" w:lineRule="auto" w:before="0" w:after="0"/>
        <w:ind w:left="968" w:right="0" w:hanging="720"/>
        <w:jc w:val="left"/>
        <w:rPr>
          <w:sz w:val="24"/>
        </w:rPr>
      </w:pP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sz w:val="24"/>
        </w:rPr>
        <w:t>organização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deve:</w:t>
      </w:r>
    </w:p>
    <w:p>
      <w:pPr>
        <w:pStyle w:val="ListParagraph"/>
        <w:numPr>
          <w:ilvl w:val="0"/>
          <w:numId w:val="5"/>
        </w:numPr>
        <w:tabs>
          <w:tab w:pos="507" w:val="left" w:leader="none"/>
        </w:tabs>
        <w:spacing w:line="240" w:lineRule="auto" w:before="0" w:after="0"/>
        <w:ind w:left="507" w:right="0" w:hanging="259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4"/>
          <w:sz w:val="24"/>
        </w:rPr>
        <w:t> </w:t>
      </w:r>
      <w:r>
        <w:rPr>
          <w:sz w:val="24"/>
        </w:rPr>
        <w:t>os</w:t>
      </w:r>
      <w:r>
        <w:rPr>
          <w:spacing w:val="-2"/>
          <w:sz w:val="24"/>
        </w:rPr>
        <w:t> </w:t>
      </w:r>
      <w:r>
        <w:rPr>
          <w:sz w:val="24"/>
        </w:rPr>
        <w:t>riscos</w:t>
      </w:r>
      <w:r>
        <w:rPr>
          <w:spacing w:val="-3"/>
          <w:sz w:val="24"/>
        </w:rPr>
        <w:t> </w:t>
      </w:r>
      <w:r>
        <w:rPr>
          <w:sz w:val="24"/>
        </w:rPr>
        <w:t>ocupacionais</w:t>
      </w:r>
      <w:r>
        <w:rPr>
          <w:spacing w:val="-3"/>
          <w:sz w:val="24"/>
        </w:rPr>
        <w:t> </w:t>
      </w:r>
      <w:r>
        <w:rPr>
          <w:sz w:val="24"/>
        </w:rPr>
        <w:t>que possam ser</w:t>
      </w:r>
      <w:r>
        <w:rPr>
          <w:spacing w:val="-2"/>
          <w:sz w:val="24"/>
        </w:rPr>
        <w:t> </w:t>
      </w:r>
      <w:r>
        <w:rPr>
          <w:sz w:val="24"/>
        </w:rPr>
        <w:t>originados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trabalho;</w:t>
      </w:r>
    </w:p>
    <w:p>
      <w:pPr>
        <w:pStyle w:val="ListParagraph"/>
        <w:numPr>
          <w:ilvl w:val="0"/>
          <w:numId w:val="5"/>
        </w:numPr>
        <w:tabs>
          <w:tab w:pos="518" w:val="left" w:leader="none"/>
        </w:tabs>
        <w:spacing w:line="240" w:lineRule="auto" w:before="0" w:after="0"/>
        <w:ind w:left="518" w:right="0" w:hanging="270"/>
        <w:jc w:val="left"/>
        <w:rPr>
          <w:sz w:val="24"/>
        </w:rPr>
      </w:pPr>
      <w:r>
        <w:rPr>
          <w:sz w:val="24"/>
        </w:rPr>
        <w:t>identificar os</w:t>
      </w:r>
      <w:r>
        <w:rPr>
          <w:spacing w:val="-2"/>
          <w:sz w:val="24"/>
        </w:rPr>
        <w:t> </w:t>
      </w:r>
      <w:r>
        <w:rPr>
          <w:sz w:val="24"/>
        </w:rPr>
        <w:t>perigos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possíveis</w:t>
      </w:r>
      <w:r>
        <w:rPr>
          <w:spacing w:val="-2"/>
          <w:sz w:val="24"/>
        </w:rPr>
        <w:t> </w:t>
      </w:r>
      <w:r>
        <w:rPr>
          <w:sz w:val="24"/>
        </w:rPr>
        <w:t>lesões</w:t>
      </w:r>
      <w:r>
        <w:rPr>
          <w:spacing w:val="-6"/>
          <w:sz w:val="24"/>
        </w:rPr>
        <w:t> </w:t>
      </w:r>
      <w:r>
        <w:rPr>
          <w:sz w:val="24"/>
        </w:rPr>
        <w:t>ou agravos</w:t>
      </w:r>
      <w:r>
        <w:rPr>
          <w:spacing w:val="-2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saúde;</w:t>
      </w:r>
    </w:p>
    <w:p>
      <w:pPr>
        <w:pStyle w:val="ListParagraph"/>
        <w:numPr>
          <w:ilvl w:val="0"/>
          <w:numId w:val="5"/>
        </w:numPr>
        <w:tabs>
          <w:tab w:pos="495" w:val="left" w:leader="none"/>
        </w:tabs>
        <w:spacing w:line="240" w:lineRule="auto" w:before="0" w:after="0"/>
        <w:ind w:left="495" w:right="0" w:hanging="247"/>
        <w:jc w:val="left"/>
        <w:rPr>
          <w:sz w:val="24"/>
        </w:rPr>
      </w:pPr>
      <w:r>
        <w:rPr>
          <w:sz w:val="24"/>
        </w:rPr>
        <w:t>avaliar</w:t>
      </w:r>
      <w:r>
        <w:rPr>
          <w:spacing w:val="-1"/>
          <w:sz w:val="24"/>
        </w:rPr>
        <w:t> </w:t>
      </w:r>
      <w:r>
        <w:rPr>
          <w:sz w:val="24"/>
        </w:rPr>
        <w:t>os</w:t>
      </w:r>
      <w:r>
        <w:rPr>
          <w:spacing w:val="-2"/>
          <w:sz w:val="24"/>
        </w:rPr>
        <w:t> </w:t>
      </w:r>
      <w:r>
        <w:rPr>
          <w:sz w:val="24"/>
        </w:rPr>
        <w:t>riscos</w:t>
      </w:r>
      <w:r>
        <w:rPr>
          <w:spacing w:val="-3"/>
          <w:sz w:val="24"/>
        </w:rPr>
        <w:t> </w:t>
      </w:r>
      <w:r>
        <w:rPr>
          <w:sz w:val="24"/>
        </w:rPr>
        <w:t>ocupacionais</w:t>
      </w:r>
      <w:r>
        <w:rPr>
          <w:spacing w:val="-2"/>
          <w:sz w:val="24"/>
        </w:rPr>
        <w:t> </w:t>
      </w:r>
      <w:r>
        <w:rPr>
          <w:sz w:val="24"/>
        </w:rPr>
        <w:t>indicando</w:t>
      </w:r>
      <w:r>
        <w:rPr>
          <w:spacing w:val="-1"/>
          <w:sz w:val="24"/>
        </w:rPr>
        <w:t> </w:t>
      </w:r>
      <w:r>
        <w:rPr>
          <w:sz w:val="24"/>
        </w:rPr>
        <w:t>o nível de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risco;</w:t>
      </w:r>
    </w:p>
    <w:p>
      <w:pPr>
        <w:pStyle w:val="ListParagraph"/>
        <w:numPr>
          <w:ilvl w:val="0"/>
          <w:numId w:val="5"/>
        </w:numPr>
        <w:tabs>
          <w:tab w:pos="518" w:val="left" w:leader="none"/>
        </w:tabs>
        <w:spacing w:line="240" w:lineRule="auto" w:before="0" w:after="0"/>
        <w:ind w:left="518" w:right="0" w:hanging="270"/>
        <w:jc w:val="left"/>
        <w:rPr>
          <w:sz w:val="24"/>
        </w:rPr>
      </w:pPr>
      <w:r>
        <w:rPr>
          <w:sz w:val="24"/>
        </w:rPr>
        <w:t>classificar</w:t>
      </w:r>
      <w:r>
        <w:rPr>
          <w:spacing w:val="-1"/>
          <w:sz w:val="24"/>
        </w:rPr>
        <w:t> </w:t>
      </w:r>
      <w:r>
        <w:rPr>
          <w:sz w:val="24"/>
        </w:rPr>
        <w:t>os</w:t>
      </w:r>
      <w:r>
        <w:rPr>
          <w:spacing w:val="-3"/>
          <w:sz w:val="24"/>
        </w:rPr>
        <w:t> </w:t>
      </w:r>
      <w:r>
        <w:rPr>
          <w:sz w:val="24"/>
        </w:rPr>
        <w:t>riscos</w:t>
      </w:r>
      <w:r>
        <w:rPr>
          <w:spacing w:val="-2"/>
          <w:sz w:val="24"/>
        </w:rPr>
        <w:t> </w:t>
      </w:r>
      <w:r>
        <w:rPr>
          <w:sz w:val="24"/>
        </w:rPr>
        <w:t>ocupacionais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determinar</w:t>
      </w:r>
      <w:r>
        <w:rPr>
          <w:spacing w:val="-4"/>
          <w:sz w:val="24"/>
        </w:rPr>
        <w:t> </w:t>
      </w:r>
      <w:r>
        <w:rPr>
          <w:sz w:val="24"/>
        </w:rPr>
        <w:t>a necessidade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adoção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medidas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prevenção;</w:t>
      </w:r>
    </w:p>
    <w:p>
      <w:pPr>
        <w:pStyle w:val="ListParagraph"/>
        <w:numPr>
          <w:ilvl w:val="0"/>
          <w:numId w:val="5"/>
        </w:numPr>
        <w:tabs>
          <w:tab w:pos="494" w:val="left" w:leader="none"/>
        </w:tabs>
        <w:spacing w:line="240" w:lineRule="auto" w:before="0" w:after="0"/>
        <w:ind w:left="247" w:right="828" w:firstLine="0"/>
        <w:jc w:val="left"/>
        <w:rPr>
          <w:sz w:val="24"/>
        </w:rPr>
      </w:pPr>
      <w:r>
        <w:rPr>
          <w:sz w:val="24"/>
        </w:rPr>
        <w:t>implementar</w:t>
      </w:r>
      <w:r>
        <w:rPr>
          <w:spacing w:val="-3"/>
          <w:sz w:val="24"/>
        </w:rPr>
        <w:t> </w:t>
      </w:r>
      <w:r>
        <w:rPr>
          <w:sz w:val="24"/>
        </w:rPr>
        <w:t>medidas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prevenção,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acordo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classificação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risco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2"/>
          <w:sz w:val="24"/>
        </w:rPr>
        <w:t> </w:t>
      </w:r>
      <w:r>
        <w:rPr>
          <w:sz w:val="24"/>
        </w:rPr>
        <w:t>ordem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prioridade estabelecida na alínea “g” do subitem 1.4.1; e</w:t>
      </w:r>
    </w:p>
    <w:p>
      <w:pPr>
        <w:pStyle w:val="ListParagraph"/>
        <w:numPr>
          <w:ilvl w:val="0"/>
          <w:numId w:val="5"/>
        </w:numPr>
        <w:tabs>
          <w:tab w:pos="466" w:val="left" w:leader="none"/>
        </w:tabs>
        <w:spacing w:line="240" w:lineRule="auto" w:before="1" w:after="0"/>
        <w:ind w:left="466" w:right="0" w:hanging="219"/>
        <w:jc w:val="left"/>
        <w:rPr>
          <w:sz w:val="24"/>
        </w:rPr>
      </w:pPr>
      <w:r>
        <w:rPr>
          <w:sz w:val="24"/>
        </w:rPr>
        <w:t>acompanhar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controle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sz w:val="24"/>
        </w:rPr>
        <w:t>riscos</w:t>
      </w:r>
      <w:r>
        <w:rPr>
          <w:spacing w:val="-2"/>
          <w:sz w:val="24"/>
        </w:rPr>
        <w:t> ocupacionais.</w:t>
      </w:r>
    </w:p>
    <w:p>
      <w:pPr>
        <w:pStyle w:val="ListParagraph"/>
        <w:numPr>
          <w:ilvl w:val="3"/>
          <w:numId w:val="4"/>
        </w:numPr>
        <w:tabs>
          <w:tab w:pos="967" w:val="left" w:leader="none"/>
        </w:tabs>
        <w:spacing w:line="240" w:lineRule="auto" w:before="0" w:after="0"/>
        <w:ind w:left="967" w:right="0" w:hanging="720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organização</w:t>
      </w:r>
      <w:r>
        <w:rPr>
          <w:spacing w:val="-1"/>
          <w:sz w:val="24"/>
        </w:rPr>
        <w:t> </w:t>
      </w:r>
      <w:r>
        <w:rPr>
          <w:sz w:val="24"/>
        </w:rPr>
        <w:t>deve adotar</w:t>
      </w:r>
      <w:r>
        <w:rPr>
          <w:spacing w:val="-1"/>
          <w:sz w:val="24"/>
        </w:rPr>
        <w:t> </w:t>
      </w:r>
      <w:r>
        <w:rPr>
          <w:sz w:val="24"/>
        </w:rPr>
        <w:t>mecanismos</w:t>
      </w:r>
      <w:r>
        <w:rPr>
          <w:spacing w:val="-3"/>
          <w:sz w:val="24"/>
        </w:rPr>
        <w:t> </w:t>
      </w:r>
      <w:r>
        <w:rPr>
          <w:spacing w:val="-4"/>
          <w:sz w:val="24"/>
        </w:rPr>
        <w:t>para:</w:t>
      </w:r>
    </w:p>
    <w:p>
      <w:pPr>
        <w:pStyle w:val="ListParagraph"/>
        <w:numPr>
          <w:ilvl w:val="0"/>
          <w:numId w:val="6"/>
        </w:numPr>
        <w:tabs>
          <w:tab w:pos="506" w:val="left" w:leader="none"/>
        </w:tabs>
        <w:spacing w:line="240" w:lineRule="auto" w:before="0" w:after="0"/>
        <w:ind w:left="247" w:right="352" w:firstLine="0"/>
        <w:jc w:val="left"/>
        <w:rPr>
          <w:sz w:val="24"/>
        </w:rPr>
      </w:pPr>
      <w:r>
        <w:rPr>
          <w:sz w:val="24"/>
        </w:rPr>
        <w:t>consultar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-4"/>
          <w:sz w:val="24"/>
        </w:rPr>
        <w:t> </w:t>
      </w:r>
      <w:r>
        <w:rPr>
          <w:sz w:val="24"/>
        </w:rPr>
        <w:t>trabalhadores</w:t>
      </w:r>
      <w:r>
        <w:rPr>
          <w:spacing w:val="-4"/>
          <w:sz w:val="24"/>
        </w:rPr>
        <w:t> </w:t>
      </w:r>
      <w:r>
        <w:rPr>
          <w:sz w:val="24"/>
        </w:rPr>
        <w:t>quanto</w:t>
      </w:r>
      <w:r>
        <w:rPr>
          <w:spacing w:val="-6"/>
          <w:sz w:val="24"/>
        </w:rPr>
        <w:t> </w:t>
      </w:r>
      <w:r>
        <w:rPr>
          <w:sz w:val="24"/>
        </w:rPr>
        <w:t>à</w:t>
      </w:r>
      <w:r>
        <w:rPr>
          <w:spacing w:val="-1"/>
          <w:sz w:val="24"/>
        </w:rPr>
        <w:t> </w:t>
      </w:r>
      <w:r>
        <w:rPr>
          <w:sz w:val="24"/>
        </w:rPr>
        <w:t>percepção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riscos</w:t>
      </w:r>
      <w:r>
        <w:rPr>
          <w:spacing w:val="-4"/>
          <w:sz w:val="24"/>
        </w:rPr>
        <w:t> </w:t>
      </w:r>
      <w:r>
        <w:rPr>
          <w:sz w:val="24"/>
        </w:rPr>
        <w:t>ocupacionais,</w:t>
      </w:r>
      <w:r>
        <w:rPr>
          <w:spacing w:val="-2"/>
          <w:sz w:val="24"/>
        </w:rPr>
        <w:t> </w:t>
      </w:r>
      <w:r>
        <w:rPr>
          <w:sz w:val="24"/>
        </w:rPr>
        <w:t>podendo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este</w:t>
      </w:r>
      <w:r>
        <w:rPr>
          <w:spacing w:val="-1"/>
          <w:sz w:val="24"/>
        </w:rPr>
        <w:t> </w:t>
      </w:r>
      <w:r>
        <w:rPr>
          <w:sz w:val="24"/>
        </w:rPr>
        <w:t>fim</w:t>
      </w:r>
      <w:r>
        <w:rPr>
          <w:spacing w:val="-1"/>
          <w:sz w:val="24"/>
        </w:rPr>
        <w:t> </w:t>
      </w:r>
      <w:r>
        <w:rPr>
          <w:sz w:val="24"/>
        </w:rPr>
        <w:t>ser</w:t>
      </w:r>
      <w:r>
        <w:rPr>
          <w:spacing w:val="-6"/>
          <w:sz w:val="24"/>
        </w:rPr>
        <w:t> </w:t>
      </w:r>
      <w:r>
        <w:rPr>
          <w:sz w:val="24"/>
        </w:rPr>
        <w:t>adotadas as manifestações da Comissão Interna de Prevenção de Acidentes - CIPA, quando houver; e</w:t>
      </w:r>
    </w:p>
    <w:p>
      <w:pPr>
        <w:pStyle w:val="ListParagraph"/>
        <w:numPr>
          <w:ilvl w:val="0"/>
          <w:numId w:val="6"/>
        </w:numPr>
        <w:tabs>
          <w:tab w:pos="517" w:val="left" w:leader="none"/>
        </w:tabs>
        <w:spacing w:line="240" w:lineRule="auto" w:before="0" w:after="0"/>
        <w:ind w:left="247" w:right="1119" w:firstLine="0"/>
        <w:jc w:val="left"/>
        <w:rPr>
          <w:sz w:val="24"/>
        </w:rPr>
      </w:pPr>
      <w:r>
        <w:rPr>
          <w:sz w:val="24"/>
        </w:rPr>
        <w:t>comunicar</w:t>
      </w:r>
      <w:r>
        <w:rPr>
          <w:spacing w:val="-5"/>
          <w:sz w:val="24"/>
        </w:rPr>
        <w:t> </w:t>
      </w:r>
      <w:r>
        <w:rPr>
          <w:sz w:val="24"/>
        </w:rPr>
        <w:t>aos</w:t>
      </w:r>
      <w:r>
        <w:rPr>
          <w:spacing w:val="-3"/>
          <w:sz w:val="24"/>
        </w:rPr>
        <w:t> </w:t>
      </w:r>
      <w:r>
        <w:rPr>
          <w:sz w:val="24"/>
        </w:rPr>
        <w:t>trabalhadores</w:t>
      </w:r>
      <w:r>
        <w:rPr>
          <w:spacing w:val="-3"/>
          <w:sz w:val="24"/>
        </w:rPr>
        <w:t> </w:t>
      </w:r>
      <w:r>
        <w:rPr>
          <w:sz w:val="24"/>
        </w:rPr>
        <w:t>sobre os</w:t>
      </w:r>
      <w:r>
        <w:rPr>
          <w:spacing w:val="-3"/>
          <w:sz w:val="24"/>
        </w:rPr>
        <w:t> </w:t>
      </w:r>
      <w:r>
        <w:rPr>
          <w:sz w:val="24"/>
        </w:rPr>
        <w:t>riscos</w:t>
      </w:r>
      <w:r>
        <w:rPr>
          <w:spacing w:val="-3"/>
          <w:sz w:val="24"/>
        </w:rPr>
        <w:t> </w:t>
      </w:r>
      <w:r>
        <w:rPr>
          <w:sz w:val="24"/>
        </w:rPr>
        <w:t>consolidados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inventário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riscos</w:t>
      </w:r>
      <w:r>
        <w:rPr>
          <w:spacing w:val="-7"/>
          <w:sz w:val="24"/>
        </w:rPr>
        <w:t> </w:t>
      </w:r>
      <w:r>
        <w:rPr>
          <w:sz w:val="24"/>
        </w:rPr>
        <w:t>e as</w:t>
      </w:r>
      <w:r>
        <w:rPr>
          <w:spacing w:val="-3"/>
          <w:sz w:val="24"/>
        </w:rPr>
        <w:t> </w:t>
      </w:r>
      <w:r>
        <w:rPr>
          <w:sz w:val="24"/>
        </w:rPr>
        <w:t>medidas</w:t>
      </w:r>
      <w:r>
        <w:rPr>
          <w:spacing w:val="-3"/>
          <w:sz w:val="24"/>
        </w:rPr>
        <w:t> </w:t>
      </w:r>
      <w:r>
        <w:rPr>
          <w:sz w:val="24"/>
        </w:rPr>
        <w:t>de prevenção do plano de ação do PGR.</w:t>
      </w:r>
    </w:p>
    <w:p>
      <w:pPr>
        <w:pStyle w:val="ListParagraph"/>
        <w:numPr>
          <w:ilvl w:val="3"/>
          <w:numId w:val="4"/>
        </w:numPr>
        <w:tabs>
          <w:tab w:pos="967" w:val="left" w:leader="none"/>
        </w:tabs>
        <w:spacing w:line="240" w:lineRule="auto" w:before="0" w:after="0"/>
        <w:ind w:left="967" w:right="0" w:hanging="720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organização</w:t>
      </w:r>
      <w:r>
        <w:rPr>
          <w:spacing w:val="-1"/>
          <w:sz w:val="24"/>
        </w:rPr>
        <w:t> </w:t>
      </w:r>
      <w:r>
        <w:rPr>
          <w:sz w:val="24"/>
        </w:rPr>
        <w:t>deve adotar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medidas</w:t>
      </w:r>
      <w:r>
        <w:rPr>
          <w:spacing w:val="-3"/>
          <w:sz w:val="24"/>
        </w:rPr>
        <w:t> </w:t>
      </w:r>
      <w:r>
        <w:rPr>
          <w:sz w:val="24"/>
        </w:rPr>
        <w:t>necessárias</w:t>
      </w:r>
      <w:r>
        <w:rPr>
          <w:spacing w:val="-3"/>
          <w:sz w:val="24"/>
        </w:rPr>
        <w:t> </w:t>
      </w:r>
      <w:r>
        <w:rPr>
          <w:sz w:val="24"/>
        </w:rPr>
        <w:t>para melhorar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desempenho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SST.</w:t>
      </w:r>
    </w:p>
    <w:p>
      <w:pPr>
        <w:pStyle w:val="ListParagraph"/>
        <w:numPr>
          <w:ilvl w:val="3"/>
          <w:numId w:val="7"/>
        </w:numPr>
        <w:tabs>
          <w:tab w:pos="967" w:val="left" w:leader="none"/>
        </w:tabs>
        <w:spacing w:line="240" w:lineRule="auto" w:before="0" w:after="0"/>
        <w:ind w:left="967" w:right="0" w:hanging="720"/>
        <w:jc w:val="left"/>
        <w:rPr>
          <w:sz w:val="24"/>
        </w:rPr>
      </w:pPr>
      <w:r>
        <w:rPr>
          <w:sz w:val="24"/>
        </w:rPr>
        <w:t>Avaliação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riscos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ocupacionais</w:t>
      </w:r>
    </w:p>
    <w:p>
      <w:pPr>
        <w:pStyle w:val="ListParagraph"/>
        <w:numPr>
          <w:ilvl w:val="4"/>
          <w:numId w:val="7"/>
        </w:numPr>
        <w:tabs>
          <w:tab w:pos="1147" w:val="left" w:leader="none"/>
        </w:tabs>
        <w:spacing w:line="240" w:lineRule="auto" w:before="0" w:after="0"/>
        <w:ind w:left="247" w:right="690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organização</w:t>
      </w:r>
      <w:r>
        <w:rPr>
          <w:spacing w:val="-2"/>
          <w:sz w:val="24"/>
        </w:rPr>
        <w:t> </w:t>
      </w:r>
      <w:r>
        <w:rPr>
          <w:sz w:val="24"/>
        </w:rPr>
        <w:t>deve</w:t>
      </w:r>
      <w:r>
        <w:rPr>
          <w:spacing w:val="-1"/>
          <w:sz w:val="24"/>
        </w:rPr>
        <w:t> </w:t>
      </w:r>
      <w:r>
        <w:rPr>
          <w:sz w:val="24"/>
        </w:rPr>
        <w:t>avaliar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-4"/>
          <w:sz w:val="24"/>
        </w:rPr>
        <w:t> </w:t>
      </w:r>
      <w:r>
        <w:rPr>
          <w:sz w:val="24"/>
        </w:rPr>
        <w:t>riscos</w:t>
      </w:r>
      <w:r>
        <w:rPr>
          <w:spacing w:val="-4"/>
          <w:sz w:val="24"/>
        </w:rPr>
        <w:t> </w:t>
      </w:r>
      <w:r>
        <w:rPr>
          <w:sz w:val="24"/>
        </w:rPr>
        <w:t>ocupacionais</w:t>
      </w:r>
      <w:r>
        <w:rPr>
          <w:spacing w:val="-4"/>
          <w:sz w:val="24"/>
        </w:rPr>
        <w:t> </w:t>
      </w:r>
      <w:r>
        <w:rPr>
          <w:sz w:val="24"/>
        </w:rPr>
        <w:t>relativos</w:t>
      </w:r>
      <w:r>
        <w:rPr>
          <w:spacing w:val="-4"/>
          <w:sz w:val="24"/>
        </w:rPr>
        <w:t> </w:t>
      </w:r>
      <w:r>
        <w:rPr>
          <w:sz w:val="24"/>
        </w:rPr>
        <w:t>aos</w:t>
      </w:r>
      <w:r>
        <w:rPr>
          <w:spacing w:val="-4"/>
          <w:sz w:val="24"/>
        </w:rPr>
        <w:t> </w:t>
      </w:r>
      <w:r>
        <w:rPr>
          <w:sz w:val="24"/>
        </w:rPr>
        <w:t>perigos</w:t>
      </w:r>
      <w:r>
        <w:rPr>
          <w:spacing w:val="-4"/>
          <w:sz w:val="24"/>
        </w:rPr>
        <w:t> </w:t>
      </w:r>
      <w:r>
        <w:rPr>
          <w:sz w:val="24"/>
        </w:rPr>
        <w:t>identificados</w:t>
      </w:r>
      <w:r>
        <w:rPr>
          <w:spacing w:val="-4"/>
          <w:sz w:val="24"/>
        </w:rPr>
        <w:t> </w:t>
      </w: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seu(s) estabelecimento(s), de forma a manter informações para adoção de medidas de prevenção.</w:t>
      </w:r>
    </w:p>
    <w:p>
      <w:pPr>
        <w:pStyle w:val="ListParagraph"/>
        <w:numPr>
          <w:ilvl w:val="4"/>
          <w:numId w:val="7"/>
        </w:numPr>
        <w:tabs>
          <w:tab w:pos="1147" w:val="left" w:leader="none"/>
        </w:tabs>
        <w:spacing w:line="240" w:lineRule="auto" w:before="0" w:after="0"/>
        <w:ind w:left="247" w:right="608" w:firstLine="0"/>
        <w:jc w:val="left"/>
        <w:rPr>
          <w:sz w:val="24"/>
        </w:rPr>
      </w:pP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cada</w:t>
      </w:r>
      <w:r>
        <w:rPr>
          <w:spacing w:val="-5"/>
          <w:sz w:val="24"/>
        </w:rPr>
        <w:t> </w:t>
      </w:r>
      <w:r>
        <w:rPr>
          <w:sz w:val="24"/>
        </w:rPr>
        <w:t>risco</w:t>
      </w:r>
      <w:r>
        <w:rPr>
          <w:spacing w:val="-3"/>
          <w:sz w:val="24"/>
        </w:rPr>
        <w:t> </w:t>
      </w:r>
      <w:r>
        <w:rPr>
          <w:sz w:val="24"/>
        </w:rPr>
        <w:t>deve</w:t>
      </w:r>
      <w:r>
        <w:rPr>
          <w:spacing w:val="-2"/>
          <w:sz w:val="24"/>
        </w:rPr>
        <w:t> </w:t>
      </w:r>
      <w:r>
        <w:rPr>
          <w:sz w:val="24"/>
        </w:rPr>
        <w:t>ser</w:t>
      </w:r>
      <w:r>
        <w:rPr>
          <w:spacing w:val="-3"/>
          <w:sz w:val="24"/>
        </w:rPr>
        <w:t> </w:t>
      </w:r>
      <w:r>
        <w:rPr>
          <w:sz w:val="24"/>
        </w:rPr>
        <w:t>indicado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nível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risco</w:t>
      </w:r>
      <w:r>
        <w:rPr>
          <w:spacing w:val="-3"/>
          <w:sz w:val="24"/>
        </w:rPr>
        <w:t> </w:t>
      </w:r>
      <w:r>
        <w:rPr>
          <w:sz w:val="24"/>
        </w:rPr>
        <w:t>ocupacional,</w:t>
      </w:r>
      <w:r>
        <w:rPr>
          <w:spacing w:val="-3"/>
          <w:sz w:val="24"/>
        </w:rPr>
        <w:t> </w:t>
      </w:r>
      <w:r>
        <w:rPr>
          <w:sz w:val="24"/>
        </w:rPr>
        <w:t>determinado</w:t>
      </w:r>
      <w:r>
        <w:rPr>
          <w:spacing w:val="-6"/>
          <w:sz w:val="24"/>
        </w:rPr>
        <w:t> </w:t>
      </w:r>
      <w:r>
        <w:rPr>
          <w:sz w:val="24"/>
        </w:rPr>
        <w:t>pela</w:t>
      </w:r>
      <w:r>
        <w:rPr>
          <w:spacing w:val="-2"/>
          <w:sz w:val="24"/>
        </w:rPr>
        <w:t> </w:t>
      </w:r>
      <w:r>
        <w:rPr>
          <w:sz w:val="24"/>
        </w:rPr>
        <w:t>combinação</w:t>
      </w:r>
      <w:r>
        <w:rPr>
          <w:spacing w:val="-3"/>
          <w:sz w:val="24"/>
        </w:rPr>
        <w:t> </w:t>
      </w:r>
      <w:r>
        <w:rPr>
          <w:sz w:val="24"/>
        </w:rPr>
        <w:t>da severidade das possíveis lesões ou agravos à saúde com a probabilidade ou chance de sua ocorrência.</w:t>
      </w:r>
    </w:p>
    <w:p>
      <w:pPr>
        <w:pStyle w:val="ListParagraph"/>
        <w:numPr>
          <w:ilvl w:val="4"/>
          <w:numId w:val="8"/>
        </w:numPr>
        <w:tabs>
          <w:tab w:pos="1147" w:val="left" w:leader="none"/>
        </w:tabs>
        <w:spacing w:line="240" w:lineRule="auto" w:before="0" w:after="0"/>
        <w:ind w:left="247" w:right="825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organização</w:t>
      </w:r>
      <w:r>
        <w:rPr>
          <w:spacing w:val="-2"/>
          <w:sz w:val="24"/>
        </w:rPr>
        <w:t> </w:t>
      </w:r>
      <w:r>
        <w:rPr>
          <w:sz w:val="24"/>
        </w:rPr>
        <w:t>deve</w:t>
      </w:r>
      <w:r>
        <w:rPr>
          <w:spacing w:val="-1"/>
          <w:sz w:val="24"/>
        </w:rPr>
        <w:t> </w:t>
      </w:r>
      <w:r>
        <w:rPr>
          <w:sz w:val="24"/>
        </w:rPr>
        <w:t>adotar</w:t>
      </w:r>
      <w:r>
        <w:rPr>
          <w:spacing w:val="-2"/>
          <w:sz w:val="24"/>
        </w:rPr>
        <w:t> </w:t>
      </w:r>
      <w:r>
        <w:rPr>
          <w:sz w:val="24"/>
        </w:rPr>
        <w:t>medidas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prevenção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eliminar,</w:t>
      </w:r>
      <w:r>
        <w:rPr>
          <w:spacing w:val="-2"/>
          <w:sz w:val="24"/>
        </w:rPr>
        <w:t> </w:t>
      </w:r>
      <w:r>
        <w:rPr>
          <w:sz w:val="24"/>
        </w:rPr>
        <w:t>reduzir</w:t>
      </w:r>
      <w:r>
        <w:rPr>
          <w:spacing w:val="-2"/>
          <w:sz w:val="24"/>
        </w:rPr>
        <w:t> </w:t>
      </w:r>
      <w:r>
        <w:rPr>
          <w:sz w:val="24"/>
        </w:rPr>
        <w:t>ou</w:t>
      </w:r>
      <w:r>
        <w:rPr>
          <w:spacing w:val="-6"/>
          <w:sz w:val="24"/>
        </w:rPr>
        <w:t> </w:t>
      </w:r>
      <w:r>
        <w:rPr>
          <w:sz w:val="24"/>
        </w:rPr>
        <w:t>controlar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-4"/>
          <w:sz w:val="24"/>
        </w:rPr>
        <w:t> </w:t>
      </w:r>
      <w:r>
        <w:rPr>
          <w:sz w:val="24"/>
        </w:rPr>
        <w:t>riscos sempre que:</w:t>
      </w:r>
    </w:p>
    <w:p>
      <w:pPr>
        <w:pStyle w:val="ListParagraph"/>
        <w:numPr>
          <w:ilvl w:val="0"/>
          <w:numId w:val="9"/>
        </w:numPr>
        <w:tabs>
          <w:tab w:pos="506" w:val="left" w:leader="none"/>
        </w:tabs>
        <w:spacing w:line="240" w:lineRule="auto" w:before="0" w:after="0"/>
        <w:ind w:left="506" w:right="0" w:hanging="259"/>
        <w:jc w:val="left"/>
        <w:rPr>
          <w:sz w:val="24"/>
        </w:rPr>
      </w:pPr>
      <w:r>
        <w:rPr>
          <w:sz w:val="24"/>
        </w:rPr>
        <w:t>exigências</w:t>
      </w:r>
      <w:r>
        <w:rPr>
          <w:spacing w:val="-5"/>
          <w:sz w:val="24"/>
        </w:rPr>
        <w:t> </w:t>
      </w:r>
      <w:r>
        <w:rPr>
          <w:sz w:val="24"/>
        </w:rPr>
        <w:t>previstas</w:t>
      </w:r>
      <w:r>
        <w:rPr>
          <w:spacing w:val="-2"/>
          <w:sz w:val="24"/>
        </w:rPr>
        <w:t> </w:t>
      </w:r>
      <w:r>
        <w:rPr>
          <w:sz w:val="24"/>
        </w:rPr>
        <w:t>em Normas</w:t>
      </w:r>
      <w:r>
        <w:rPr>
          <w:spacing w:val="-2"/>
          <w:sz w:val="24"/>
        </w:rPr>
        <w:t> </w:t>
      </w:r>
      <w:r>
        <w:rPr>
          <w:sz w:val="24"/>
        </w:rPr>
        <w:t>Regulamentadoras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nos</w:t>
      </w:r>
      <w:r>
        <w:rPr>
          <w:spacing w:val="-3"/>
          <w:sz w:val="24"/>
        </w:rPr>
        <w:t> </w:t>
      </w:r>
      <w:r>
        <w:rPr>
          <w:sz w:val="24"/>
        </w:rPr>
        <w:t>dispositivos</w:t>
      </w:r>
      <w:r>
        <w:rPr>
          <w:spacing w:val="-2"/>
          <w:sz w:val="24"/>
        </w:rPr>
        <w:t> </w:t>
      </w:r>
      <w:r>
        <w:rPr>
          <w:sz w:val="24"/>
        </w:rPr>
        <w:t>legais</w:t>
      </w:r>
      <w:r>
        <w:rPr>
          <w:spacing w:val="-2"/>
          <w:sz w:val="24"/>
        </w:rPr>
        <w:t> determinarem;</w:t>
      </w:r>
    </w:p>
    <w:p>
      <w:pPr>
        <w:pStyle w:val="ListParagraph"/>
        <w:numPr>
          <w:ilvl w:val="0"/>
          <w:numId w:val="9"/>
        </w:numPr>
        <w:tabs>
          <w:tab w:pos="517" w:val="left" w:leader="none"/>
        </w:tabs>
        <w:spacing w:line="240" w:lineRule="auto" w:before="0" w:after="0"/>
        <w:ind w:left="517" w:right="0" w:hanging="270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classificação</w:t>
      </w:r>
      <w:r>
        <w:rPr>
          <w:spacing w:val="-1"/>
          <w:sz w:val="24"/>
        </w:rPr>
        <w:t> </w:t>
      </w: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sz w:val="24"/>
        </w:rPr>
        <w:t>riscos</w:t>
      </w:r>
      <w:r>
        <w:rPr>
          <w:spacing w:val="-3"/>
          <w:sz w:val="24"/>
        </w:rPr>
        <w:t> </w:t>
      </w:r>
      <w:r>
        <w:rPr>
          <w:sz w:val="24"/>
        </w:rPr>
        <w:t>ocupacionais</w:t>
      </w:r>
      <w:r>
        <w:rPr>
          <w:spacing w:val="-6"/>
          <w:sz w:val="24"/>
        </w:rPr>
        <w:t> </w:t>
      </w:r>
      <w:r>
        <w:rPr>
          <w:sz w:val="24"/>
        </w:rPr>
        <w:t>assim determinar,</w:t>
      </w:r>
      <w:r>
        <w:rPr>
          <w:spacing w:val="-5"/>
          <w:sz w:val="24"/>
        </w:rPr>
        <w:t> </w:t>
      </w:r>
      <w:r>
        <w:rPr>
          <w:sz w:val="24"/>
        </w:rPr>
        <w:t>conforme subitem </w:t>
      </w:r>
      <w:r>
        <w:rPr>
          <w:spacing w:val="-2"/>
          <w:sz w:val="24"/>
        </w:rPr>
        <w:t>1.5.4.4.5;</w:t>
      </w:r>
    </w:p>
    <w:p>
      <w:pPr>
        <w:pStyle w:val="ListParagraph"/>
        <w:numPr>
          <w:ilvl w:val="0"/>
          <w:numId w:val="9"/>
        </w:numPr>
        <w:tabs>
          <w:tab w:pos="494" w:val="left" w:leader="none"/>
        </w:tabs>
        <w:spacing w:line="240" w:lineRule="auto" w:before="0" w:after="0"/>
        <w:ind w:left="247" w:right="675" w:firstLine="0"/>
        <w:jc w:val="left"/>
        <w:rPr>
          <w:sz w:val="24"/>
        </w:rPr>
      </w:pPr>
      <w:r>
        <w:rPr>
          <w:sz w:val="24"/>
        </w:rPr>
        <w:t>houver</w:t>
      </w:r>
      <w:r>
        <w:rPr>
          <w:spacing w:val="-2"/>
          <w:sz w:val="24"/>
        </w:rPr>
        <w:t> </w:t>
      </w:r>
      <w:r>
        <w:rPr>
          <w:sz w:val="24"/>
        </w:rPr>
        <w:t>evidências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associação,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6"/>
          <w:sz w:val="24"/>
        </w:rPr>
        <w:t> </w:t>
      </w:r>
      <w:r>
        <w:rPr>
          <w:sz w:val="24"/>
        </w:rPr>
        <w:t>meio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controle</w:t>
      </w:r>
      <w:r>
        <w:rPr>
          <w:spacing w:val="-1"/>
          <w:sz w:val="24"/>
        </w:rPr>
        <w:t> </w:t>
      </w:r>
      <w:r>
        <w:rPr>
          <w:sz w:val="24"/>
        </w:rPr>
        <w:t>médico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saúde,</w:t>
      </w:r>
      <w:r>
        <w:rPr>
          <w:spacing w:val="-6"/>
          <w:sz w:val="24"/>
        </w:rPr>
        <w:t> </w:t>
      </w:r>
      <w:r>
        <w:rPr>
          <w:sz w:val="24"/>
        </w:rPr>
        <w:t>entre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lesões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os</w:t>
      </w:r>
      <w:r>
        <w:rPr>
          <w:spacing w:val="-4"/>
          <w:sz w:val="24"/>
        </w:rPr>
        <w:t> </w:t>
      </w:r>
      <w:r>
        <w:rPr>
          <w:sz w:val="24"/>
        </w:rPr>
        <w:t>agravos</w:t>
      </w:r>
      <w:r>
        <w:rPr>
          <w:spacing w:val="-4"/>
          <w:sz w:val="24"/>
        </w:rPr>
        <w:t> </w:t>
      </w:r>
      <w:r>
        <w:rPr>
          <w:sz w:val="24"/>
        </w:rPr>
        <w:t>à saúde dos trabalhadores com os riscos e as situações de trabalho identificados.</w:t>
      </w:r>
    </w:p>
    <w:p>
      <w:pPr>
        <w:pStyle w:val="ListParagraph"/>
        <w:numPr>
          <w:ilvl w:val="3"/>
          <w:numId w:val="10"/>
        </w:numPr>
        <w:tabs>
          <w:tab w:pos="1027" w:val="left" w:leader="none"/>
        </w:tabs>
        <w:spacing w:line="240" w:lineRule="auto" w:before="0" w:after="0"/>
        <w:ind w:left="1027" w:right="0" w:hanging="780"/>
        <w:jc w:val="left"/>
        <w:rPr>
          <w:sz w:val="24"/>
        </w:rPr>
      </w:pPr>
      <w:r>
        <w:rPr>
          <w:sz w:val="24"/>
        </w:rPr>
        <w:t>Planos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ação</w:t>
      </w:r>
    </w:p>
    <w:p>
      <w:pPr>
        <w:pStyle w:val="ListParagraph"/>
        <w:numPr>
          <w:ilvl w:val="4"/>
          <w:numId w:val="10"/>
        </w:numPr>
        <w:tabs>
          <w:tab w:pos="1147" w:val="left" w:leader="none"/>
        </w:tabs>
        <w:spacing w:line="240" w:lineRule="auto" w:before="0" w:after="0"/>
        <w:ind w:left="247" w:right="1386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organização</w:t>
      </w:r>
      <w:r>
        <w:rPr>
          <w:spacing w:val="-3"/>
          <w:sz w:val="24"/>
        </w:rPr>
        <w:t> </w:t>
      </w:r>
      <w:r>
        <w:rPr>
          <w:sz w:val="24"/>
        </w:rPr>
        <w:t>deve</w:t>
      </w:r>
      <w:r>
        <w:rPr>
          <w:spacing w:val="-2"/>
          <w:sz w:val="24"/>
        </w:rPr>
        <w:t> </w:t>
      </w:r>
      <w:r>
        <w:rPr>
          <w:sz w:val="24"/>
        </w:rPr>
        <w:t>elaborar</w:t>
      </w:r>
      <w:r>
        <w:rPr>
          <w:spacing w:val="-3"/>
          <w:sz w:val="24"/>
        </w:rPr>
        <w:t> </w:t>
      </w:r>
      <w:r>
        <w:rPr>
          <w:sz w:val="24"/>
        </w:rPr>
        <w:t>plano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ação,</w:t>
      </w:r>
      <w:r>
        <w:rPr>
          <w:spacing w:val="-6"/>
          <w:sz w:val="24"/>
        </w:rPr>
        <w:t> </w:t>
      </w:r>
      <w:r>
        <w:rPr>
          <w:sz w:val="24"/>
        </w:rPr>
        <w:t>indicando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medidas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prevenção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serem introduzidas, aprimoradas ou mantidas, conforme o subitem 1.5.4.4.5.</w:t>
      </w:r>
    </w:p>
    <w:p>
      <w:pPr>
        <w:pStyle w:val="ListParagraph"/>
        <w:numPr>
          <w:ilvl w:val="4"/>
          <w:numId w:val="10"/>
        </w:numPr>
        <w:tabs>
          <w:tab w:pos="1147" w:val="left" w:leader="none"/>
        </w:tabs>
        <w:spacing w:line="240" w:lineRule="auto" w:before="0" w:after="0"/>
        <w:ind w:left="247" w:right="2967" w:firstLine="0"/>
        <w:jc w:val="left"/>
        <w:rPr>
          <w:sz w:val="24"/>
        </w:rPr>
      </w:pP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medidas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prevenção</w:t>
      </w:r>
      <w:r>
        <w:rPr>
          <w:spacing w:val="-3"/>
          <w:sz w:val="24"/>
        </w:rPr>
        <w:t> </w:t>
      </w:r>
      <w:r>
        <w:rPr>
          <w:sz w:val="24"/>
        </w:rPr>
        <w:t>deve</w:t>
      </w:r>
      <w:r>
        <w:rPr>
          <w:spacing w:val="-2"/>
          <w:sz w:val="24"/>
        </w:rPr>
        <w:t> </w:t>
      </w:r>
      <w:r>
        <w:rPr>
          <w:sz w:val="24"/>
        </w:rPr>
        <w:t>ser</w:t>
      </w:r>
      <w:r>
        <w:rPr>
          <w:spacing w:val="-3"/>
          <w:sz w:val="24"/>
        </w:rPr>
        <w:t> </w:t>
      </w:r>
      <w:r>
        <w:rPr>
          <w:sz w:val="24"/>
        </w:rPr>
        <w:t>definido</w:t>
      </w:r>
      <w:r>
        <w:rPr>
          <w:spacing w:val="-7"/>
          <w:sz w:val="24"/>
        </w:rPr>
        <w:t> </w:t>
      </w:r>
      <w:r>
        <w:rPr>
          <w:sz w:val="24"/>
        </w:rPr>
        <w:t>cronograma,</w:t>
      </w:r>
      <w:r>
        <w:rPr>
          <w:spacing w:val="-3"/>
          <w:sz w:val="24"/>
        </w:rPr>
        <w:t> </w:t>
      </w:r>
      <w:r>
        <w:rPr>
          <w:sz w:val="24"/>
        </w:rPr>
        <w:t>formas</w:t>
      </w:r>
      <w:r>
        <w:rPr>
          <w:spacing w:val="-5"/>
          <w:sz w:val="24"/>
        </w:rPr>
        <w:t> </w:t>
      </w:r>
      <w:r>
        <w:rPr>
          <w:sz w:val="24"/>
        </w:rPr>
        <w:t>de acompanhamento e aferição de resultados.</w:t>
      </w:r>
    </w:p>
    <w:p>
      <w:pPr>
        <w:pStyle w:val="ListParagraph"/>
        <w:numPr>
          <w:ilvl w:val="2"/>
          <w:numId w:val="11"/>
        </w:numPr>
        <w:tabs>
          <w:tab w:pos="787" w:val="left" w:leader="none"/>
        </w:tabs>
        <w:spacing w:line="240" w:lineRule="auto" w:before="0" w:after="0"/>
        <w:ind w:left="787" w:right="0" w:hanging="540"/>
        <w:jc w:val="left"/>
        <w:rPr>
          <w:sz w:val="24"/>
        </w:rPr>
      </w:pPr>
      <w:r>
        <w:rPr>
          <w:spacing w:val="-2"/>
          <w:sz w:val="24"/>
        </w:rPr>
        <w:t>Documentação</w:t>
      </w:r>
    </w:p>
    <w:p>
      <w:pPr>
        <w:pStyle w:val="ListParagraph"/>
        <w:numPr>
          <w:ilvl w:val="3"/>
          <w:numId w:val="11"/>
        </w:numPr>
        <w:tabs>
          <w:tab w:pos="967" w:val="left" w:leader="none"/>
        </w:tabs>
        <w:spacing w:line="240" w:lineRule="auto" w:before="0" w:after="0"/>
        <w:ind w:left="967" w:right="0" w:hanging="720"/>
        <w:jc w:val="left"/>
        <w:rPr>
          <w:sz w:val="24"/>
        </w:rPr>
      </w:pP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PGR deve</w:t>
      </w:r>
      <w:r>
        <w:rPr>
          <w:spacing w:val="1"/>
          <w:sz w:val="24"/>
        </w:rPr>
        <w:t> </w:t>
      </w:r>
      <w:r>
        <w:rPr>
          <w:sz w:val="24"/>
        </w:rPr>
        <w:t>conter, no mínimo, os</w:t>
      </w:r>
      <w:r>
        <w:rPr>
          <w:spacing w:val="-6"/>
          <w:sz w:val="24"/>
        </w:rPr>
        <w:t> </w:t>
      </w:r>
      <w:r>
        <w:rPr>
          <w:sz w:val="24"/>
        </w:rPr>
        <w:t>seguintes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documentos:</w:t>
      </w:r>
    </w:p>
    <w:p>
      <w:pPr>
        <w:pStyle w:val="ListParagraph"/>
        <w:numPr>
          <w:ilvl w:val="0"/>
          <w:numId w:val="12"/>
        </w:numPr>
        <w:tabs>
          <w:tab w:pos="506" w:val="left" w:leader="none"/>
        </w:tabs>
        <w:spacing w:line="240" w:lineRule="auto" w:before="0" w:after="0"/>
        <w:ind w:left="506" w:right="0" w:hanging="259"/>
        <w:jc w:val="left"/>
        <w:rPr>
          <w:sz w:val="24"/>
        </w:rPr>
      </w:pPr>
      <w:r>
        <w:rPr>
          <w:sz w:val="24"/>
        </w:rPr>
        <w:t>inventário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riscos; </w:t>
      </w:r>
      <w:r>
        <w:rPr>
          <w:spacing w:val="-10"/>
          <w:sz w:val="24"/>
        </w:rPr>
        <w:t>e</w:t>
      </w:r>
    </w:p>
    <w:p>
      <w:pPr>
        <w:pStyle w:val="ListParagraph"/>
        <w:numPr>
          <w:ilvl w:val="0"/>
          <w:numId w:val="12"/>
        </w:numPr>
        <w:tabs>
          <w:tab w:pos="517" w:val="left" w:leader="none"/>
        </w:tabs>
        <w:spacing w:line="240" w:lineRule="auto" w:before="0" w:after="0"/>
        <w:ind w:left="517" w:right="0" w:hanging="270"/>
        <w:jc w:val="left"/>
        <w:rPr>
          <w:sz w:val="24"/>
        </w:rPr>
      </w:pPr>
      <w:r>
        <w:rPr>
          <w:sz w:val="24"/>
        </w:rPr>
        <w:t>plano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pacing w:val="-4"/>
          <w:sz w:val="24"/>
        </w:rPr>
        <w:t>ação.</w:t>
      </w:r>
    </w:p>
    <w:p>
      <w:pPr>
        <w:pStyle w:val="ListParagraph"/>
        <w:numPr>
          <w:ilvl w:val="3"/>
          <w:numId w:val="11"/>
        </w:numPr>
        <w:tabs>
          <w:tab w:pos="967" w:val="left" w:leader="none"/>
        </w:tabs>
        <w:spacing w:line="240" w:lineRule="auto" w:before="0" w:after="0"/>
        <w:ind w:left="247" w:right="646" w:firstLine="0"/>
        <w:jc w:val="left"/>
        <w:rPr>
          <w:sz w:val="24"/>
        </w:rPr>
      </w:pPr>
      <w:r>
        <w:rPr>
          <w:sz w:val="24"/>
        </w:rPr>
        <w:t>Os</w:t>
      </w:r>
      <w:r>
        <w:rPr>
          <w:spacing w:val="-4"/>
          <w:sz w:val="24"/>
        </w:rPr>
        <w:t> </w:t>
      </w:r>
      <w:r>
        <w:rPr>
          <w:sz w:val="24"/>
        </w:rPr>
        <w:t>documentos</w:t>
      </w:r>
      <w:r>
        <w:rPr>
          <w:spacing w:val="-4"/>
          <w:sz w:val="24"/>
        </w:rPr>
        <w:t> </w:t>
      </w:r>
      <w:r>
        <w:rPr>
          <w:sz w:val="24"/>
        </w:rPr>
        <w:t>integrantes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PGR</w:t>
      </w:r>
      <w:r>
        <w:rPr>
          <w:spacing w:val="-2"/>
          <w:sz w:val="24"/>
        </w:rPr>
        <w:t> </w:t>
      </w:r>
      <w:r>
        <w:rPr>
          <w:sz w:val="24"/>
        </w:rPr>
        <w:t>devem</w:t>
      </w:r>
      <w:r>
        <w:rPr>
          <w:spacing w:val="-1"/>
          <w:sz w:val="24"/>
        </w:rPr>
        <w:t> </w:t>
      </w:r>
      <w:r>
        <w:rPr>
          <w:sz w:val="24"/>
        </w:rPr>
        <w:t>ser</w:t>
      </w:r>
      <w:r>
        <w:rPr>
          <w:spacing w:val="-2"/>
          <w:sz w:val="24"/>
        </w:rPr>
        <w:t> </w:t>
      </w:r>
      <w:r>
        <w:rPr>
          <w:sz w:val="24"/>
        </w:rPr>
        <w:t>elaborados</w:t>
      </w:r>
      <w:r>
        <w:rPr>
          <w:spacing w:val="-4"/>
          <w:sz w:val="24"/>
        </w:rPr>
        <w:t> </w:t>
      </w:r>
      <w:r>
        <w:rPr>
          <w:sz w:val="24"/>
        </w:rPr>
        <w:t>sob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responsabilidade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organização, respeitado o disposto nas demais Normas Regulamentadoras, datados e assinados.</w:t>
      </w:r>
    </w:p>
    <w:p>
      <w:pPr>
        <w:pStyle w:val="ListParagraph"/>
        <w:numPr>
          <w:ilvl w:val="4"/>
          <w:numId w:val="11"/>
        </w:numPr>
        <w:tabs>
          <w:tab w:pos="1147" w:val="left" w:leader="none"/>
        </w:tabs>
        <w:spacing w:line="240" w:lineRule="auto" w:before="0" w:after="0"/>
        <w:ind w:left="247" w:right="325" w:firstLine="0"/>
        <w:jc w:val="left"/>
        <w:rPr>
          <w:sz w:val="24"/>
        </w:rPr>
      </w:pPr>
      <w:r>
        <w:rPr>
          <w:sz w:val="24"/>
        </w:rPr>
        <w:t>Os</w:t>
      </w:r>
      <w:r>
        <w:rPr>
          <w:spacing w:val="-4"/>
          <w:sz w:val="24"/>
        </w:rPr>
        <w:t> </w:t>
      </w:r>
      <w:r>
        <w:rPr>
          <w:sz w:val="24"/>
        </w:rPr>
        <w:t>documentos</w:t>
      </w:r>
      <w:r>
        <w:rPr>
          <w:spacing w:val="-4"/>
          <w:sz w:val="24"/>
        </w:rPr>
        <w:t> </w:t>
      </w:r>
      <w:r>
        <w:rPr>
          <w:sz w:val="24"/>
        </w:rPr>
        <w:t>integrantes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PGR</w:t>
      </w:r>
      <w:r>
        <w:rPr>
          <w:spacing w:val="-4"/>
          <w:sz w:val="24"/>
        </w:rPr>
        <w:t> </w:t>
      </w:r>
      <w:r>
        <w:rPr>
          <w:sz w:val="24"/>
        </w:rPr>
        <w:t>devem</w:t>
      </w:r>
      <w:r>
        <w:rPr>
          <w:spacing w:val="-2"/>
          <w:sz w:val="24"/>
        </w:rPr>
        <w:t> </w:t>
      </w:r>
      <w:r>
        <w:rPr>
          <w:sz w:val="24"/>
        </w:rPr>
        <w:t>estar</w:t>
      </w:r>
      <w:r>
        <w:rPr>
          <w:spacing w:val="-3"/>
          <w:sz w:val="24"/>
        </w:rPr>
        <w:t> </w:t>
      </w:r>
      <w:r>
        <w:rPr>
          <w:sz w:val="24"/>
        </w:rPr>
        <w:t>sempre</w:t>
      </w:r>
      <w:r>
        <w:rPr>
          <w:spacing w:val="-2"/>
          <w:sz w:val="24"/>
        </w:rPr>
        <w:t> </w:t>
      </w:r>
      <w:r>
        <w:rPr>
          <w:sz w:val="24"/>
        </w:rPr>
        <w:t>disponíveis</w:t>
      </w:r>
      <w:r>
        <w:rPr>
          <w:spacing w:val="-4"/>
          <w:sz w:val="24"/>
        </w:rPr>
        <w:t> </w:t>
      </w:r>
      <w:r>
        <w:rPr>
          <w:sz w:val="24"/>
        </w:rPr>
        <w:t>aos</w:t>
      </w:r>
      <w:r>
        <w:rPr>
          <w:spacing w:val="-4"/>
          <w:sz w:val="24"/>
        </w:rPr>
        <w:t> </w:t>
      </w:r>
      <w:r>
        <w:rPr>
          <w:sz w:val="24"/>
        </w:rPr>
        <w:t>trabalhadores</w:t>
      </w:r>
      <w:r>
        <w:rPr>
          <w:spacing w:val="-4"/>
          <w:sz w:val="24"/>
        </w:rPr>
        <w:t> </w:t>
      </w:r>
      <w:r>
        <w:rPr>
          <w:sz w:val="24"/>
        </w:rPr>
        <w:t>interessados ou seus representantes e à Inspeção do Trabalho.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169" w:top="1440" w:bottom="1360" w:left="460" w:right="460"/>
        </w:sectPr>
      </w:pPr>
    </w:p>
    <w:p>
      <w:pPr>
        <w:pStyle w:val="ListParagraph"/>
        <w:numPr>
          <w:ilvl w:val="2"/>
          <w:numId w:val="13"/>
        </w:numPr>
        <w:tabs>
          <w:tab w:pos="787" w:val="left" w:leader="none"/>
        </w:tabs>
        <w:spacing w:line="240" w:lineRule="auto" w:before="90" w:after="0"/>
        <w:ind w:left="247" w:right="821" w:firstLine="0"/>
        <w:jc w:val="both"/>
        <w:rPr>
          <w:sz w:val="24"/>
        </w:rPr>
      </w:pP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organizações</w:t>
      </w:r>
      <w:r>
        <w:rPr>
          <w:spacing w:val="-4"/>
          <w:sz w:val="24"/>
        </w:rPr>
        <w:t> </w:t>
      </w:r>
      <w:r>
        <w:rPr>
          <w:sz w:val="24"/>
        </w:rPr>
        <w:t>devem</w:t>
      </w:r>
      <w:r>
        <w:rPr>
          <w:spacing w:val="-1"/>
          <w:sz w:val="24"/>
        </w:rPr>
        <w:t> </w:t>
      </w:r>
      <w:r>
        <w:rPr>
          <w:sz w:val="24"/>
        </w:rPr>
        <w:t>prestar</w:t>
      </w:r>
      <w:r>
        <w:rPr>
          <w:spacing w:val="-2"/>
          <w:sz w:val="24"/>
        </w:rPr>
        <w:t> </w:t>
      </w:r>
      <w:r>
        <w:rPr>
          <w:sz w:val="24"/>
        </w:rPr>
        <w:t>informações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segurança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saúde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6"/>
          <w:sz w:val="24"/>
        </w:rPr>
        <w:t> </w:t>
      </w:r>
      <w:r>
        <w:rPr>
          <w:sz w:val="24"/>
        </w:rPr>
        <w:t>trabalho</w:t>
      </w:r>
      <w:r>
        <w:rPr>
          <w:spacing w:val="-6"/>
          <w:sz w:val="24"/>
        </w:rPr>
        <w:t> </w:t>
      </w: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formato</w:t>
      </w:r>
      <w:r>
        <w:rPr>
          <w:spacing w:val="-2"/>
          <w:sz w:val="24"/>
        </w:rPr>
        <w:t> </w:t>
      </w:r>
      <w:r>
        <w:rPr>
          <w:sz w:val="24"/>
        </w:rPr>
        <w:t>digital, conforme modelo aprovado pela STRAB, ouvida a SIT.</w:t>
      </w:r>
    </w:p>
    <w:p>
      <w:pPr>
        <w:pStyle w:val="ListParagraph"/>
        <w:numPr>
          <w:ilvl w:val="2"/>
          <w:numId w:val="13"/>
        </w:numPr>
        <w:tabs>
          <w:tab w:pos="787" w:val="left" w:leader="none"/>
        </w:tabs>
        <w:spacing w:line="240" w:lineRule="auto" w:before="0" w:after="0"/>
        <w:ind w:left="247" w:right="462" w:firstLine="0"/>
        <w:jc w:val="both"/>
        <w:rPr>
          <w:sz w:val="24"/>
        </w:rPr>
      </w:pPr>
      <w:r>
        <w:rPr>
          <w:sz w:val="24"/>
        </w:rPr>
        <w:t>Os</w:t>
      </w:r>
      <w:r>
        <w:rPr>
          <w:spacing w:val="-3"/>
          <w:sz w:val="24"/>
        </w:rPr>
        <w:t> </w:t>
      </w:r>
      <w:r>
        <w:rPr>
          <w:sz w:val="24"/>
        </w:rPr>
        <w:t>documentos</w:t>
      </w:r>
      <w:r>
        <w:rPr>
          <w:spacing w:val="-3"/>
          <w:sz w:val="24"/>
        </w:rPr>
        <w:t> </w:t>
      </w:r>
      <w:r>
        <w:rPr>
          <w:sz w:val="24"/>
        </w:rPr>
        <w:t>previstos</w:t>
      </w:r>
      <w:r>
        <w:rPr>
          <w:spacing w:val="-3"/>
          <w:sz w:val="24"/>
        </w:rPr>
        <w:t> </w:t>
      </w:r>
      <w:r>
        <w:rPr>
          <w:sz w:val="24"/>
        </w:rPr>
        <w:t>nas</w:t>
      </w:r>
      <w:r>
        <w:rPr>
          <w:spacing w:val="-3"/>
          <w:sz w:val="24"/>
        </w:rPr>
        <w:t> </w:t>
      </w:r>
      <w:r>
        <w:rPr>
          <w:sz w:val="24"/>
        </w:rPr>
        <w:t>NR</w:t>
      </w:r>
      <w:r>
        <w:rPr>
          <w:spacing w:val="-2"/>
          <w:sz w:val="24"/>
        </w:rPr>
        <w:t> </w:t>
      </w:r>
      <w:r>
        <w:rPr>
          <w:sz w:val="24"/>
        </w:rPr>
        <w:t>podem ser</w:t>
      </w:r>
      <w:r>
        <w:rPr>
          <w:spacing w:val="-1"/>
          <w:sz w:val="24"/>
        </w:rPr>
        <w:t> </w:t>
      </w:r>
      <w:r>
        <w:rPr>
          <w:sz w:val="24"/>
        </w:rPr>
        <w:t>emitidos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armazenados</w:t>
      </w:r>
      <w:r>
        <w:rPr>
          <w:spacing w:val="-3"/>
          <w:sz w:val="24"/>
        </w:rPr>
        <w:t> </w:t>
      </w:r>
      <w:r>
        <w:rPr>
          <w:sz w:val="24"/>
        </w:rPr>
        <w:t>em meio</w:t>
      </w:r>
      <w:r>
        <w:rPr>
          <w:spacing w:val="-5"/>
          <w:sz w:val="24"/>
        </w:rPr>
        <w:t> </w:t>
      </w:r>
      <w:r>
        <w:rPr>
          <w:sz w:val="24"/>
        </w:rPr>
        <w:t>digital com</w:t>
      </w:r>
      <w:r>
        <w:rPr>
          <w:spacing w:val="-4"/>
          <w:sz w:val="24"/>
        </w:rPr>
        <w:t> </w:t>
      </w:r>
      <w:r>
        <w:rPr>
          <w:sz w:val="24"/>
        </w:rPr>
        <w:t>certificado digital emitido no</w:t>
      </w:r>
      <w:r>
        <w:rPr>
          <w:spacing w:val="-4"/>
          <w:sz w:val="24"/>
        </w:rPr>
        <w:t> </w:t>
      </w:r>
      <w:r>
        <w:rPr>
          <w:sz w:val="24"/>
        </w:rPr>
        <w:t>âmbito da Infraestrutura</w:t>
      </w:r>
      <w:r>
        <w:rPr>
          <w:spacing w:val="-3"/>
          <w:sz w:val="24"/>
        </w:rPr>
        <w:t> </w:t>
      </w:r>
      <w:r>
        <w:rPr>
          <w:sz w:val="24"/>
        </w:rPr>
        <w:t>de Chaves</w:t>
      </w:r>
      <w:r>
        <w:rPr>
          <w:spacing w:val="-2"/>
          <w:sz w:val="24"/>
        </w:rPr>
        <w:t> </w:t>
      </w:r>
      <w:r>
        <w:rPr>
          <w:sz w:val="24"/>
        </w:rPr>
        <w:t>Públicas</w:t>
      </w:r>
      <w:r>
        <w:rPr>
          <w:spacing w:val="-2"/>
          <w:sz w:val="24"/>
        </w:rPr>
        <w:t> </w:t>
      </w:r>
      <w:r>
        <w:rPr>
          <w:sz w:val="24"/>
        </w:rPr>
        <w:t>Brasileira (ICP-Brasil), normatizada por lei </w:t>
      </w:r>
      <w:r>
        <w:rPr>
          <w:spacing w:val="-2"/>
          <w:sz w:val="24"/>
        </w:rPr>
        <w:t>específica.</w:t>
      </w:r>
    </w:p>
    <w:p>
      <w:pPr>
        <w:pStyle w:val="BodyText"/>
        <w:ind w:left="247" w:right="106"/>
        <w:rPr>
          <w:rFonts w:ascii="Times New Roman" w:hAnsi="Times New Roman"/>
        </w:rPr>
      </w:pPr>
      <w:r>
        <w:rPr>
          <w:rFonts w:ascii="Times New Roman" w:hAnsi="Times New Roman"/>
        </w:rPr>
        <w:t>1.6.4 O empregador deve garantir a preservação de todos os documentos nato digitais ou digitalizados por meio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procedimentos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tecnologias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permitam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verificar,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qualquer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tempo,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sua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validade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jurídica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todo território nacional, garantindo permanentemente sua autenticidade, integridade, disponibilidade, rastreabilidade, irretratabilidade, privacidade e interoperabilidade.</w:t>
      </w:r>
    </w:p>
    <w:p>
      <w:pPr>
        <w:pStyle w:val="BodyText"/>
        <w:ind w:left="247"/>
        <w:rPr>
          <w:rFonts w:ascii="Times New Roman" w:hAnsi="Times New Roman"/>
        </w:rPr>
      </w:pPr>
      <w:r>
        <w:rPr>
          <w:rFonts w:ascii="Times New Roman" w:hAnsi="Times New Roman"/>
        </w:rPr>
        <w:t>1.7.1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empregador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promover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capacitação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treinamento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trabalhadores,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conformidade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com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 disposto nas NR.</w:t>
      </w:r>
    </w:p>
    <w:p>
      <w:pPr>
        <w:pStyle w:val="ListParagraph"/>
        <w:numPr>
          <w:ilvl w:val="1"/>
          <w:numId w:val="14"/>
        </w:numPr>
        <w:tabs>
          <w:tab w:pos="607" w:val="left" w:leader="none"/>
        </w:tabs>
        <w:spacing w:line="240" w:lineRule="auto" w:before="0" w:after="0"/>
        <w:ind w:left="247" w:right="267" w:firstLine="0"/>
        <w:jc w:val="left"/>
        <w:rPr>
          <w:sz w:val="24"/>
        </w:rPr>
      </w:pPr>
      <w:r>
        <w:rPr>
          <w:sz w:val="24"/>
        </w:rPr>
        <w:t>Tratamento</w:t>
      </w:r>
      <w:r>
        <w:rPr>
          <w:spacing w:val="-3"/>
          <w:sz w:val="24"/>
        </w:rPr>
        <w:t> </w:t>
      </w:r>
      <w:r>
        <w:rPr>
          <w:sz w:val="24"/>
        </w:rPr>
        <w:t>diferenciado</w:t>
      </w:r>
      <w:r>
        <w:rPr>
          <w:spacing w:val="-3"/>
          <w:sz w:val="24"/>
        </w:rPr>
        <w:t> </w:t>
      </w:r>
      <w:r>
        <w:rPr>
          <w:sz w:val="24"/>
        </w:rPr>
        <w:t>ao</w:t>
      </w:r>
      <w:r>
        <w:rPr>
          <w:spacing w:val="-3"/>
          <w:sz w:val="24"/>
        </w:rPr>
        <w:t> </w:t>
      </w:r>
      <w:r>
        <w:rPr>
          <w:sz w:val="24"/>
        </w:rPr>
        <w:t>Microempreendedor</w:t>
      </w:r>
      <w:r>
        <w:rPr>
          <w:spacing w:val="-3"/>
          <w:sz w:val="24"/>
        </w:rPr>
        <w:t> </w:t>
      </w:r>
      <w:r>
        <w:rPr>
          <w:sz w:val="24"/>
        </w:rPr>
        <w:t>Individual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MEI,</w:t>
      </w:r>
      <w:r>
        <w:rPr>
          <w:spacing w:val="-3"/>
          <w:sz w:val="24"/>
        </w:rPr>
        <w:t> </w:t>
      </w:r>
      <w:r>
        <w:rPr>
          <w:sz w:val="24"/>
        </w:rPr>
        <w:t>à</w:t>
      </w:r>
      <w:r>
        <w:rPr>
          <w:spacing w:val="-2"/>
          <w:sz w:val="24"/>
        </w:rPr>
        <w:t> </w:t>
      </w:r>
      <w:r>
        <w:rPr>
          <w:sz w:val="24"/>
        </w:rPr>
        <w:t>Microempresa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ME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à</w:t>
      </w:r>
      <w:r>
        <w:rPr>
          <w:spacing w:val="-2"/>
          <w:sz w:val="24"/>
        </w:rPr>
        <w:t> </w:t>
      </w:r>
      <w:r>
        <w:rPr>
          <w:sz w:val="24"/>
        </w:rPr>
        <w:t>Empresa</w:t>
      </w:r>
      <w:r>
        <w:rPr>
          <w:spacing w:val="-2"/>
          <w:sz w:val="24"/>
        </w:rPr>
        <w:t> </w:t>
      </w:r>
      <w:r>
        <w:rPr>
          <w:sz w:val="24"/>
        </w:rPr>
        <w:t>de Pequeno Porte – EPP</w:t>
      </w:r>
    </w:p>
    <w:p>
      <w:pPr>
        <w:pStyle w:val="ListParagraph"/>
        <w:numPr>
          <w:ilvl w:val="2"/>
          <w:numId w:val="14"/>
        </w:numPr>
        <w:tabs>
          <w:tab w:pos="787" w:val="left" w:leader="none"/>
        </w:tabs>
        <w:spacing w:line="240" w:lineRule="auto" w:before="0" w:after="0"/>
        <w:ind w:left="787" w:right="0" w:hanging="540"/>
        <w:jc w:val="both"/>
        <w:rPr>
          <w:sz w:val="24"/>
        </w:rPr>
      </w:pP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Microempreendedor Individual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6"/>
          <w:sz w:val="24"/>
        </w:rPr>
        <w:t> </w:t>
      </w:r>
      <w:r>
        <w:rPr>
          <w:sz w:val="24"/>
        </w:rPr>
        <w:t>MEI está</w:t>
      </w:r>
      <w:r>
        <w:rPr>
          <w:spacing w:val="1"/>
          <w:sz w:val="24"/>
        </w:rPr>
        <w:t> </w:t>
      </w:r>
      <w:r>
        <w:rPr>
          <w:sz w:val="24"/>
        </w:rPr>
        <w:t>dispensado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elaborar o </w:t>
      </w:r>
      <w:r>
        <w:rPr>
          <w:spacing w:val="-5"/>
          <w:sz w:val="24"/>
        </w:rPr>
        <w:t>PGR</w:t>
      </w:r>
    </w:p>
    <w:p>
      <w:pPr>
        <w:pStyle w:val="ListParagraph"/>
        <w:numPr>
          <w:ilvl w:val="2"/>
          <w:numId w:val="15"/>
        </w:numPr>
        <w:tabs>
          <w:tab w:pos="787" w:val="left" w:leader="none"/>
        </w:tabs>
        <w:spacing w:line="240" w:lineRule="auto" w:before="0" w:after="0"/>
        <w:ind w:left="247" w:right="139" w:firstLine="0"/>
        <w:jc w:val="both"/>
        <w:rPr>
          <w:sz w:val="24"/>
        </w:rPr>
      </w:pP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microempresas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empresas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pequeno</w:t>
      </w:r>
      <w:r>
        <w:rPr>
          <w:spacing w:val="-2"/>
          <w:sz w:val="24"/>
        </w:rPr>
        <w:t> </w:t>
      </w:r>
      <w:r>
        <w:rPr>
          <w:sz w:val="24"/>
        </w:rPr>
        <w:t>porte,</w:t>
      </w:r>
      <w:r>
        <w:rPr>
          <w:spacing w:val="-2"/>
          <w:sz w:val="24"/>
        </w:rPr>
        <w:t> </w:t>
      </w:r>
      <w:r>
        <w:rPr>
          <w:sz w:val="24"/>
        </w:rPr>
        <w:t>graus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risco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2,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levantamento</w:t>
      </w:r>
      <w:r>
        <w:rPr>
          <w:spacing w:val="-2"/>
          <w:sz w:val="24"/>
        </w:rPr>
        <w:t> </w:t>
      </w:r>
      <w:r>
        <w:rPr>
          <w:sz w:val="24"/>
        </w:rPr>
        <w:t>preliminar</w:t>
      </w:r>
      <w:r>
        <w:rPr>
          <w:spacing w:val="-2"/>
          <w:sz w:val="24"/>
        </w:rPr>
        <w:t> </w:t>
      </w:r>
      <w:r>
        <w:rPr>
          <w:sz w:val="24"/>
        </w:rPr>
        <w:t>de perigos não identificarem exposições ocupacionais a agentes físicos, químicos e biológicos, em conformidade com a NR9, e declararem as</w:t>
      </w:r>
      <w:r>
        <w:rPr>
          <w:spacing w:val="-2"/>
          <w:sz w:val="24"/>
        </w:rPr>
        <w:t> </w:t>
      </w:r>
      <w:r>
        <w:rPr>
          <w:sz w:val="24"/>
        </w:rPr>
        <w:t>informações</w:t>
      </w:r>
      <w:r>
        <w:rPr>
          <w:spacing w:val="-6"/>
          <w:sz w:val="24"/>
        </w:rPr>
        <w:t> </w:t>
      </w:r>
      <w:r>
        <w:rPr>
          <w:sz w:val="24"/>
        </w:rPr>
        <w:t>digitais</w:t>
      </w:r>
      <w:r>
        <w:rPr>
          <w:spacing w:val="-2"/>
          <w:sz w:val="24"/>
        </w:rPr>
        <w:t> </w:t>
      </w:r>
      <w:r>
        <w:rPr>
          <w:sz w:val="24"/>
        </w:rPr>
        <w:t>na forma do subitem 1.6.1, ficam</w:t>
      </w:r>
      <w:r>
        <w:rPr>
          <w:spacing w:val="-3"/>
          <w:sz w:val="24"/>
        </w:rPr>
        <w:t> </w:t>
      </w:r>
      <w:r>
        <w:rPr>
          <w:sz w:val="24"/>
        </w:rPr>
        <w:t>dispensadas</w:t>
      </w:r>
      <w:r>
        <w:rPr>
          <w:spacing w:val="-2"/>
          <w:sz w:val="24"/>
        </w:rPr>
        <w:t> </w:t>
      </w:r>
      <w:r>
        <w:rPr>
          <w:sz w:val="24"/>
        </w:rPr>
        <w:t>da elaboração do PGR.</w:t>
      </w:r>
    </w:p>
    <w:p>
      <w:pPr>
        <w:pStyle w:val="ListParagraph"/>
        <w:numPr>
          <w:ilvl w:val="2"/>
          <w:numId w:val="15"/>
        </w:numPr>
        <w:tabs>
          <w:tab w:pos="787" w:val="left" w:leader="none"/>
        </w:tabs>
        <w:spacing w:line="240" w:lineRule="auto" w:before="0" w:after="0"/>
        <w:ind w:left="247" w:right="483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dispensa</w:t>
      </w:r>
      <w:r>
        <w:rPr>
          <w:spacing w:val="-1"/>
          <w:sz w:val="24"/>
        </w:rPr>
        <w:t> </w:t>
      </w:r>
      <w:r>
        <w:rPr>
          <w:sz w:val="24"/>
        </w:rPr>
        <w:t>prevista</w:t>
      </w:r>
      <w:r>
        <w:rPr>
          <w:spacing w:val="-1"/>
          <w:sz w:val="24"/>
        </w:rPr>
        <w:t> </w:t>
      </w:r>
      <w:r>
        <w:rPr>
          <w:sz w:val="24"/>
        </w:rPr>
        <w:t>nesta</w:t>
      </w:r>
      <w:r>
        <w:rPr>
          <w:spacing w:val="-1"/>
          <w:sz w:val="24"/>
        </w:rPr>
        <w:t> </w:t>
      </w:r>
      <w:r>
        <w:rPr>
          <w:sz w:val="24"/>
        </w:rPr>
        <w:t>Norma</w:t>
      </w:r>
      <w:r>
        <w:rPr>
          <w:spacing w:val="-5"/>
          <w:sz w:val="24"/>
        </w:rPr>
        <w:t> </w:t>
      </w:r>
      <w:r>
        <w:rPr>
          <w:sz w:val="24"/>
        </w:rPr>
        <w:t>é</w:t>
      </w:r>
      <w:r>
        <w:rPr>
          <w:spacing w:val="-1"/>
          <w:sz w:val="24"/>
        </w:rPr>
        <w:t> </w:t>
      </w:r>
      <w:r>
        <w:rPr>
          <w:sz w:val="24"/>
        </w:rPr>
        <w:t>aplicável</w:t>
      </w:r>
      <w:r>
        <w:rPr>
          <w:spacing w:val="-1"/>
          <w:sz w:val="24"/>
        </w:rPr>
        <w:t> </w:t>
      </w:r>
      <w:r>
        <w:rPr>
          <w:sz w:val="24"/>
        </w:rPr>
        <w:t>quanto</w:t>
      </w:r>
      <w:r>
        <w:rPr>
          <w:spacing w:val="-2"/>
          <w:sz w:val="24"/>
        </w:rPr>
        <w:t> </w:t>
      </w:r>
      <w:r>
        <w:rPr>
          <w:sz w:val="24"/>
        </w:rPr>
        <w:t>à</w:t>
      </w:r>
      <w:r>
        <w:rPr>
          <w:spacing w:val="-1"/>
          <w:sz w:val="24"/>
        </w:rPr>
        <w:t> </w:t>
      </w:r>
      <w:r>
        <w:rPr>
          <w:sz w:val="24"/>
        </w:rPr>
        <w:t>obrigação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elaboração</w:t>
      </w:r>
      <w:r>
        <w:rPr>
          <w:spacing w:val="-6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PGR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não</w:t>
      </w:r>
      <w:r>
        <w:rPr>
          <w:spacing w:val="-2"/>
          <w:sz w:val="24"/>
        </w:rPr>
        <w:t> </w:t>
      </w:r>
      <w:r>
        <w:rPr>
          <w:sz w:val="24"/>
        </w:rPr>
        <w:t>afasta</w:t>
      </w:r>
      <w:r>
        <w:rPr>
          <w:spacing w:val="-1"/>
          <w:sz w:val="24"/>
        </w:rPr>
        <w:t> </w:t>
      </w:r>
      <w:r>
        <w:rPr>
          <w:sz w:val="24"/>
        </w:rPr>
        <w:t>a obrigação de cumprimento por parte do MEI, ME e EPP das demais disposições previstas em NR.</w:t>
      </w:r>
    </w:p>
    <w:p>
      <w:pPr>
        <w:pStyle w:val="ListParagraph"/>
        <w:numPr>
          <w:ilvl w:val="2"/>
          <w:numId w:val="15"/>
        </w:numPr>
        <w:tabs>
          <w:tab w:pos="787" w:val="left" w:leader="none"/>
        </w:tabs>
        <w:spacing w:line="240" w:lineRule="auto" w:before="1" w:after="0"/>
        <w:ind w:left="787" w:right="0" w:hanging="540"/>
        <w:jc w:val="left"/>
        <w:rPr>
          <w:sz w:val="24"/>
        </w:rPr>
      </w:pP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MEI,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ME e</w:t>
      </w:r>
      <w:r>
        <w:rPr>
          <w:spacing w:val="1"/>
          <w:sz w:val="24"/>
        </w:rPr>
        <w:t> </w:t>
      </w:r>
      <w:r>
        <w:rPr>
          <w:sz w:val="24"/>
        </w:rPr>
        <w:t>a EPP,</w:t>
      </w:r>
      <w:r>
        <w:rPr>
          <w:spacing w:val="-1"/>
          <w:sz w:val="24"/>
        </w:rPr>
        <w:t> </w:t>
      </w:r>
      <w:r>
        <w:rPr>
          <w:sz w:val="24"/>
        </w:rPr>
        <w:t>graus</w:t>
      </w:r>
      <w:r>
        <w:rPr>
          <w:spacing w:val="-2"/>
          <w:sz w:val="24"/>
        </w:rPr>
        <w:t> </w:t>
      </w:r>
      <w:r>
        <w:rPr>
          <w:sz w:val="24"/>
        </w:rPr>
        <w:t>de risco 1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2,</w:t>
      </w:r>
      <w:r>
        <w:rPr>
          <w:spacing w:val="-1"/>
          <w:sz w:val="24"/>
        </w:rPr>
        <w:t> </w:t>
      </w:r>
      <w:r>
        <w:rPr>
          <w:sz w:val="24"/>
        </w:rPr>
        <w:t>que declararem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informações</w:t>
      </w:r>
      <w:r>
        <w:rPr>
          <w:spacing w:val="-2"/>
          <w:sz w:val="24"/>
        </w:rPr>
        <w:t> </w:t>
      </w:r>
      <w:r>
        <w:rPr>
          <w:sz w:val="24"/>
        </w:rPr>
        <w:t>digitais</w:t>
      </w:r>
      <w:r>
        <w:rPr>
          <w:spacing w:val="-3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forma do </w:t>
      </w:r>
      <w:r>
        <w:rPr>
          <w:spacing w:val="-2"/>
          <w:sz w:val="24"/>
        </w:rPr>
        <w:t>subitem</w:t>
      </w:r>
    </w:p>
    <w:p>
      <w:pPr>
        <w:pStyle w:val="ListParagraph"/>
        <w:numPr>
          <w:ilvl w:val="2"/>
          <w:numId w:val="16"/>
        </w:numPr>
        <w:tabs>
          <w:tab w:pos="787" w:val="left" w:leader="none"/>
        </w:tabs>
        <w:spacing w:line="240" w:lineRule="auto" w:before="0" w:after="0"/>
        <w:ind w:left="247" w:right="105" w:firstLine="0"/>
        <w:jc w:val="left"/>
        <w:rPr>
          <w:sz w:val="24"/>
        </w:rPr>
      </w:pP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não</w:t>
      </w:r>
      <w:r>
        <w:rPr>
          <w:spacing w:val="-3"/>
          <w:sz w:val="24"/>
        </w:rPr>
        <w:t> </w:t>
      </w:r>
      <w:r>
        <w:rPr>
          <w:sz w:val="24"/>
        </w:rPr>
        <w:t>identificarem</w:t>
      </w:r>
      <w:r>
        <w:rPr>
          <w:spacing w:val="-2"/>
          <w:sz w:val="24"/>
        </w:rPr>
        <w:t> </w:t>
      </w:r>
      <w:r>
        <w:rPr>
          <w:sz w:val="24"/>
        </w:rPr>
        <w:t>exposições</w:t>
      </w:r>
      <w:r>
        <w:rPr>
          <w:spacing w:val="-5"/>
          <w:sz w:val="24"/>
        </w:rPr>
        <w:t> </w:t>
      </w:r>
      <w:r>
        <w:rPr>
          <w:sz w:val="24"/>
        </w:rPr>
        <w:t>ocupacionais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agentes</w:t>
      </w:r>
      <w:r>
        <w:rPr>
          <w:spacing w:val="-5"/>
          <w:sz w:val="24"/>
        </w:rPr>
        <w:t> </w:t>
      </w:r>
      <w:r>
        <w:rPr>
          <w:sz w:val="24"/>
        </w:rPr>
        <w:t>físicos,</w:t>
      </w:r>
      <w:r>
        <w:rPr>
          <w:spacing w:val="-3"/>
          <w:sz w:val="24"/>
        </w:rPr>
        <w:t> </w:t>
      </w:r>
      <w:r>
        <w:rPr>
          <w:sz w:val="24"/>
        </w:rPr>
        <w:t>químicos,</w:t>
      </w:r>
      <w:r>
        <w:rPr>
          <w:spacing w:val="-3"/>
          <w:sz w:val="24"/>
        </w:rPr>
        <w:t> </w:t>
      </w:r>
      <w:r>
        <w:rPr>
          <w:sz w:val="24"/>
        </w:rPr>
        <w:t>biológicos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riscos</w:t>
      </w:r>
      <w:r>
        <w:rPr>
          <w:spacing w:val="-5"/>
          <w:sz w:val="24"/>
        </w:rPr>
        <w:t> </w:t>
      </w:r>
      <w:r>
        <w:rPr>
          <w:sz w:val="24"/>
        </w:rPr>
        <w:t>relacionados a fatores ergonômicos, ficam dispensados de elaboração do Programa de Controle Médico de Saúde Ocupacional - PCMSO.</w:t>
      </w:r>
    </w:p>
    <w:p>
      <w:pPr>
        <w:pStyle w:val="ListParagraph"/>
        <w:numPr>
          <w:ilvl w:val="2"/>
          <w:numId w:val="17"/>
        </w:numPr>
        <w:tabs>
          <w:tab w:pos="787" w:val="left" w:leader="none"/>
        </w:tabs>
        <w:spacing w:line="240" w:lineRule="auto" w:before="0" w:after="0"/>
        <w:ind w:left="247" w:right="878" w:firstLine="0"/>
        <w:jc w:val="both"/>
        <w:rPr>
          <w:sz w:val="24"/>
        </w:rPr>
      </w:pP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não-cumprimento</w:t>
      </w:r>
      <w:r>
        <w:rPr>
          <w:spacing w:val="-2"/>
          <w:sz w:val="24"/>
        </w:rPr>
        <w:t> </w:t>
      </w:r>
      <w:r>
        <w:rPr>
          <w:sz w:val="24"/>
        </w:rPr>
        <w:t>das</w:t>
      </w:r>
      <w:r>
        <w:rPr>
          <w:spacing w:val="-4"/>
          <w:sz w:val="24"/>
        </w:rPr>
        <w:t> </w:t>
      </w:r>
      <w:r>
        <w:rPr>
          <w:sz w:val="24"/>
        </w:rPr>
        <w:t>disposições</w:t>
      </w:r>
      <w:r>
        <w:rPr>
          <w:spacing w:val="-8"/>
          <w:sz w:val="24"/>
        </w:rPr>
        <w:t> </w:t>
      </w:r>
      <w:r>
        <w:rPr>
          <w:sz w:val="24"/>
        </w:rPr>
        <w:t>legais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regulamentares</w:t>
      </w:r>
      <w:r>
        <w:rPr>
          <w:spacing w:val="-4"/>
          <w:sz w:val="24"/>
        </w:rPr>
        <w:t> </w:t>
      </w:r>
      <w:r>
        <w:rPr>
          <w:sz w:val="24"/>
        </w:rPr>
        <w:t>sobre</w:t>
      </w:r>
      <w:r>
        <w:rPr>
          <w:spacing w:val="-1"/>
          <w:sz w:val="24"/>
        </w:rPr>
        <w:t> </w:t>
      </w:r>
      <w:r>
        <w:rPr>
          <w:sz w:val="24"/>
        </w:rPr>
        <w:t>segurança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saúde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trabalho acarretará a aplicação das penalidades previstas na legislação pertinente.</w:t>
      </w:r>
    </w:p>
    <w:p>
      <w:pPr>
        <w:pStyle w:val="BodyText"/>
        <w:spacing w:before="34"/>
        <w:rPr>
          <w:rFonts w:ascii="Times New Roman"/>
        </w:rPr>
      </w:pPr>
    </w:p>
    <w:p>
      <w:pPr>
        <w:pStyle w:val="Heading1"/>
        <w:numPr>
          <w:ilvl w:val="0"/>
          <w:numId w:val="2"/>
        </w:numPr>
        <w:tabs>
          <w:tab w:pos="539" w:val="left" w:leader="none"/>
        </w:tabs>
        <w:spacing w:line="240" w:lineRule="auto" w:before="1" w:after="0"/>
        <w:ind w:left="539" w:right="0" w:hanging="151"/>
        <w:jc w:val="left"/>
      </w:pPr>
      <w:bookmarkStart w:name="6 – CONSIDERAÇÕES PRELIMINARES" w:id="11"/>
      <w:bookmarkEnd w:id="11"/>
      <w:r>
        <w:rPr>
          <w:b w:val="0"/>
        </w:rPr>
      </w:r>
      <w:bookmarkStart w:name="_bookmark5" w:id="12"/>
      <w:bookmarkEnd w:id="12"/>
      <w:r>
        <w:rPr>
          <w:b w:val="0"/>
        </w:rPr>
      </w:r>
      <w:r>
        <w:rPr/>
        <w:t>– CONSIDERAÇÕES</w:t>
      </w:r>
      <w:r>
        <w:rPr>
          <w:spacing w:val="-4"/>
        </w:rPr>
        <w:t> </w:t>
      </w:r>
      <w:r>
        <w:rPr>
          <w:spacing w:val="-2"/>
        </w:rPr>
        <w:t>PRELIMINARES</w:t>
      </w:r>
    </w:p>
    <w:p>
      <w:pPr>
        <w:pStyle w:val="BodyText"/>
        <w:spacing w:before="276"/>
        <w:ind w:left="248" w:right="111" w:firstLine="708"/>
        <w:jc w:val="both"/>
      </w:pPr>
      <w:r>
        <w:rPr/>
        <w:t>Este Programa abrangerá os riscos identificados no ambiente de trabalho da empresa, conforme estabelecido na NR-01 da Portaria 3214/78.</w:t>
      </w:r>
    </w:p>
    <w:p>
      <w:pPr>
        <w:pStyle w:val="BodyText"/>
        <w:spacing w:before="184"/>
        <w:ind w:left="247" w:right="108" w:firstLine="708"/>
        <w:jc w:val="both"/>
      </w:pPr>
      <w:r>
        <w:rPr/>
        <w:t>O</w:t>
      </w:r>
      <w:r>
        <w:rPr>
          <w:spacing w:val="-1"/>
        </w:rPr>
        <w:t> </w:t>
      </w:r>
      <w:r>
        <w:rPr/>
        <w:t>processo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inicia</w:t>
      </w:r>
      <w:r>
        <w:rPr>
          <w:spacing w:val="-4"/>
        </w:rPr>
        <w:t> </w:t>
      </w:r>
      <w:r>
        <w:rPr/>
        <w:t>com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caracterização</w:t>
      </w:r>
      <w:r>
        <w:rPr>
          <w:spacing w:val="-4"/>
        </w:rPr>
        <w:t> </w:t>
      </w:r>
      <w:r>
        <w:rPr/>
        <w:t>básica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cada</w:t>
      </w:r>
      <w:r>
        <w:rPr>
          <w:spacing w:val="-4"/>
        </w:rPr>
        <w:t> </w:t>
      </w:r>
      <w:r>
        <w:rPr/>
        <w:t>unidade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processo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ambiente</w:t>
      </w:r>
      <w:r>
        <w:rPr>
          <w:spacing w:val="-4"/>
        </w:rPr>
        <w:t> </w:t>
      </w:r>
      <w:r>
        <w:rPr/>
        <w:t>de trabalho, força de trabalho e agentes ambientais e estressores. Esses dados servem de base para definir os grupos homogêneos de exposição (GHE) e atividades não rotineiras ou de empresas contratadas, para os quais os riscos serão reconhecidos e avaliados.</w:t>
      </w:r>
    </w:p>
    <w:p>
      <w:pPr>
        <w:pStyle w:val="BodyText"/>
        <w:spacing w:before="184"/>
        <w:ind w:left="247" w:right="107" w:firstLine="708"/>
        <w:jc w:val="both"/>
      </w:pPr>
      <w:r>
        <w:rPr/>
        <w:t>O PGR é parte integrante do conjunto mais amplo das iniciativas da empresa no campo da preservação</w:t>
      </w:r>
      <w:r>
        <w:rPr>
          <w:spacing w:val="-8"/>
        </w:rPr>
        <w:t> </w:t>
      </w:r>
      <w:r>
        <w:rPr/>
        <w:t>da</w:t>
      </w:r>
      <w:r>
        <w:rPr>
          <w:spacing w:val="-11"/>
        </w:rPr>
        <w:t> </w:t>
      </w:r>
      <w:r>
        <w:rPr/>
        <w:t>saúde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integridade</w:t>
      </w:r>
      <w:r>
        <w:rPr>
          <w:spacing w:val="-11"/>
        </w:rPr>
        <w:t> </w:t>
      </w:r>
      <w:r>
        <w:rPr/>
        <w:t>dos</w:t>
      </w:r>
      <w:r>
        <w:rPr>
          <w:spacing w:val="-9"/>
        </w:rPr>
        <w:t> </w:t>
      </w:r>
      <w:r>
        <w:rPr/>
        <w:t>trabalhadores,</w:t>
      </w:r>
      <w:r>
        <w:rPr>
          <w:spacing w:val="-9"/>
        </w:rPr>
        <w:t> </w:t>
      </w:r>
      <w:r>
        <w:rPr/>
        <w:t>devendo</w:t>
      </w:r>
      <w:r>
        <w:rPr>
          <w:spacing w:val="-8"/>
        </w:rPr>
        <w:t> </w:t>
      </w:r>
      <w:r>
        <w:rPr/>
        <w:t>estar</w:t>
      </w:r>
      <w:r>
        <w:rPr>
          <w:spacing w:val="-9"/>
        </w:rPr>
        <w:t> </w:t>
      </w:r>
      <w:r>
        <w:rPr/>
        <w:t>articulado</w:t>
      </w:r>
      <w:r>
        <w:rPr>
          <w:spacing w:val="-8"/>
        </w:rPr>
        <w:t> </w:t>
      </w:r>
      <w:r>
        <w:rPr/>
        <w:t>com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disposto</w:t>
      </w:r>
      <w:r>
        <w:rPr>
          <w:spacing w:val="-11"/>
        </w:rPr>
        <w:t> </w:t>
      </w:r>
      <w:r>
        <w:rPr/>
        <w:t>nas demais NR's. Em especial com o Programa de Controle Médico de Saúde Ocupacional - PCMSO, determinado de acordo com a NR - 7, promovendo assim uma interligação entre os programas prevencionistas da empresa.</w:t>
      </w:r>
    </w:p>
    <w:p>
      <w:pPr>
        <w:pStyle w:val="BodyText"/>
        <w:spacing w:before="184"/>
        <w:ind w:left="247" w:right="106" w:firstLine="708"/>
      </w:pPr>
      <w:r>
        <w:rPr/>
        <w:t>Para efeito deste PGR são considerados riscos ambientais, os agentes existentes no meio ambiente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trabalho</w:t>
      </w:r>
      <w:r>
        <w:rPr>
          <w:spacing w:val="-4"/>
        </w:rPr>
        <w:t> </w:t>
      </w:r>
      <w:r>
        <w:rPr/>
        <w:t>que,</w:t>
      </w:r>
      <w:r>
        <w:rPr>
          <w:spacing w:val="-1"/>
        </w:rPr>
        <w:t> </w:t>
      </w:r>
      <w:r>
        <w:rPr/>
        <w:t>em</w:t>
      </w:r>
      <w:r>
        <w:rPr>
          <w:spacing w:val="-2"/>
        </w:rPr>
        <w:t> </w:t>
      </w:r>
      <w:r>
        <w:rPr/>
        <w:t>função de</w:t>
      </w:r>
      <w:r>
        <w:rPr>
          <w:spacing w:val="-4"/>
        </w:rPr>
        <w:t> </w:t>
      </w:r>
      <w:r>
        <w:rPr/>
        <w:t>sua</w:t>
      </w:r>
      <w:r>
        <w:rPr>
          <w:spacing w:val="-4"/>
        </w:rPr>
        <w:t> </w:t>
      </w:r>
      <w:r>
        <w:rPr/>
        <w:t>natureza,</w:t>
      </w:r>
      <w:r>
        <w:rPr>
          <w:spacing w:val="-1"/>
        </w:rPr>
        <w:t> </w:t>
      </w:r>
      <w:r>
        <w:rPr/>
        <w:t>concentração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intensidade,</w:t>
      </w:r>
      <w:r>
        <w:rPr>
          <w:spacing w:val="-1"/>
        </w:rPr>
        <w:t> </w:t>
      </w:r>
      <w:r>
        <w:rPr/>
        <w:t>tempo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grau de exposição, são capazes de causar dano a saúde do trabalhador e são classificados em:</w:t>
      </w:r>
    </w:p>
    <w:p>
      <w:pPr>
        <w:spacing w:after="0"/>
        <w:sectPr>
          <w:pgSz w:w="11910" w:h="16840"/>
          <w:pgMar w:header="0" w:footer="1169" w:top="1440" w:bottom="1360" w:left="460" w:right="460"/>
        </w:sectPr>
      </w:pPr>
    </w:p>
    <w:p>
      <w:pPr>
        <w:pStyle w:val="Heading1"/>
        <w:numPr>
          <w:ilvl w:val="0"/>
          <w:numId w:val="2"/>
        </w:numPr>
        <w:tabs>
          <w:tab w:pos="539" w:val="left" w:leader="none"/>
        </w:tabs>
        <w:spacing w:line="240" w:lineRule="auto" w:before="89" w:after="0"/>
        <w:ind w:left="539" w:right="0" w:hanging="151"/>
        <w:jc w:val="left"/>
      </w:pPr>
      <w:bookmarkStart w:name="7 – TABELA DOS GRUPOS DE RISCO" w:id="13"/>
      <w:bookmarkEnd w:id="13"/>
      <w:r>
        <w:rPr>
          <w:b w:val="0"/>
        </w:rPr>
      </w:r>
      <w:bookmarkStart w:name="_bookmark6" w:id="14"/>
      <w:bookmarkEnd w:id="14"/>
      <w:r>
        <w:rPr>
          <w:b w:val="0"/>
        </w:rPr>
      </w:r>
      <w:r>
        <w:rPr/>
        <w:t>–</w:t>
      </w:r>
      <w:r>
        <w:rPr>
          <w:spacing w:val="5"/>
        </w:rPr>
        <w:t> </w:t>
      </w:r>
      <w:r>
        <w:rPr/>
        <w:t>TABELA</w:t>
      </w:r>
      <w:r>
        <w:rPr>
          <w:spacing w:val="-1"/>
        </w:rPr>
        <w:t> </w:t>
      </w:r>
      <w:r>
        <w:rPr/>
        <w:t>DOS</w:t>
      </w:r>
      <w:r>
        <w:rPr>
          <w:spacing w:val="-3"/>
        </w:rPr>
        <w:t> </w:t>
      </w:r>
      <w:r>
        <w:rPr/>
        <w:t>GRUPOS DE </w:t>
      </w:r>
      <w:r>
        <w:rPr>
          <w:spacing w:val="-4"/>
        </w:rPr>
        <w:t>RISCO</w:t>
      </w:r>
    </w:p>
    <w:p>
      <w:pPr>
        <w:pStyle w:val="BodyText"/>
        <w:spacing w:before="53"/>
        <w:rPr>
          <w:rFonts w:ascii="Arial"/>
          <w:b/>
          <w:sz w:val="20"/>
        </w:rPr>
      </w:pPr>
    </w:p>
    <w:tbl>
      <w:tblPr>
        <w:tblW w:w="0" w:type="auto"/>
        <w:jc w:val="left"/>
        <w:tblInd w:w="327" w:type="dxa"/>
        <w:tblBorders>
          <w:top w:val="thinThickMediumGap" w:sz="9" w:space="0" w:color="000000"/>
          <w:left w:val="thinThickMediumGap" w:sz="9" w:space="0" w:color="000000"/>
          <w:bottom w:val="thinThickMediumGap" w:sz="9" w:space="0" w:color="000000"/>
          <w:right w:val="thinThickMediumGap" w:sz="9" w:space="0" w:color="000000"/>
          <w:insideH w:val="thinThickMediumGap" w:sz="9" w:space="0" w:color="000000"/>
          <w:insideV w:val="thinThickMediumGap" w:sz="9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2"/>
        <w:gridCol w:w="2070"/>
        <w:gridCol w:w="2068"/>
        <w:gridCol w:w="2070"/>
        <w:gridCol w:w="1816"/>
        <w:gridCol w:w="84"/>
      </w:tblGrid>
      <w:tr>
        <w:trPr>
          <w:trHeight w:val="458" w:hRule="atLeast"/>
        </w:trPr>
        <w:tc>
          <w:tcPr>
            <w:tcW w:w="2052" w:type="dxa"/>
            <w:tcBorders>
              <w:left w:val="single" w:sz="24" w:space="0" w:color="000000"/>
              <w:bottom w:val="single" w:sz="48" w:space="0" w:color="00AF50"/>
              <w:right w:val="single" w:sz="36" w:space="0" w:color="000000"/>
            </w:tcBorders>
            <w:shd w:val="clear" w:color="auto" w:fill="00AF50"/>
          </w:tcPr>
          <w:p>
            <w:pPr>
              <w:pStyle w:val="TableParagraph"/>
              <w:spacing w:line="204" w:lineRule="exact" w:before="30"/>
              <w:ind w:left="678" w:right="544" w:hanging="1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GRUPO</w:t>
            </w:r>
            <w:r>
              <w:rPr>
                <w:rFonts w:ascii="Arial"/>
                <w:b/>
                <w:color w:val="FFFFFF"/>
                <w:spacing w:val="-13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1: </w:t>
            </w:r>
            <w:r>
              <w:rPr>
                <w:rFonts w:ascii="Arial"/>
                <w:b/>
                <w:color w:val="FFFFFF"/>
                <w:spacing w:val="-2"/>
                <w:sz w:val="18"/>
              </w:rPr>
              <w:t>VERDE</w:t>
            </w:r>
          </w:p>
        </w:tc>
        <w:tc>
          <w:tcPr>
            <w:tcW w:w="2070" w:type="dxa"/>
            <w:tcBorders>
              <w:left w:val="single" w:sz="36" w:space="0" w:color="000000"/>
              <w:bottom w:val="single" w:sz="48" w:space="0" w:color="FF0000"/>
              <w:right w:val="double" w:sz="18" w:space="0" w:color="000000"/>
            </w:tcBorders>
            <w:shd w:val="clear" w:color="auto" w:fill="FF0000"/>
          </w:tcPr>
          <w:p>
            <w:pPr>
              <w:pStyle w:val="TableParagraph"/>
              <w:spacing w:line="204" w:lineRule="exact" w:before="30"/>
              <w:ind w:left="483" w:firstLine="7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GRUPO 2: </w:t>
            </w:r>
            <w:r>
              <w:rPr>
                <w:rFonts w:ascii="Arial"/>
                <w:b/>
                <w:color w:val="FFFFFF"/>
                <w:spacing w:val="-2"/>
                <w:sz w:val="18"/>
              </w:rPr>
              <w:t>VERMELHO</w:t>
            </w:r>
          </w:p>
        </w:tc>
        <w:tc>
          <w:tcPr>
            <w:tcW w:w="2068" w:type="dxa"/>
            <w:tcBorders>
              <w:left w:val="double" w:sz="18" w:space="0" w:color="000000"/>
              <w:bottom w:val="single" w:sz="48" w:space="0" w:color="974706"/>
              <w:right w:val="double" w:sz="18" w:space="0" w:color="000000"/>
            </w:tcBorders>
            <w:shd w:val="clear" w:color="auto" w:fill="974706"/>
          </w:tcPr>
          <w:p>
            <w:pPr>
              <w:pStyle w:val="TableParagraph"/>
              <w:spacing w:before="49"/>
              <w:ind w:lef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GRUPO</w:t>
            </w:r>
            <w:r>
              <w:rPr>
                <w:rFonts w:ascii="Arial"/>
                <w:b/>
                <w:color w:val="FFFFFF"/>
                <w:spacing w:val="3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3: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18"/>
              </w:rPr>
              <w:t>MARROM</w:t>
            </w:r>
          </w:p>
        </w:tc>
        <w:tc>
          <w:tcPr>
            <w:tcW w:w="2070" w:type="dxa"/>
            <w:tcBorders>
              <w:left w:val="double" w:sz="18" w:space="0" w:color="000000"/>
              <w:bottom w:val="single" w:sz="48" w:space="0" w:color="FFFF00"/>
              <w:right w:val="single" w:sz="36" w:space="0" w:color="000000"/>
            </w:tcBorders>
            <w:shd w:val="clear" w:color="auto" w:fill="FFFF00"/>
          </w:tcPr>
          <w:p>
            <w:pPr>
              <w:pStyle w:val="TableParagraph"/>
              <w:spacing w:before="49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GRUPO</w:t>
            </w:r>
            <w:r>
              <w:rPr>
                <w:rFonts w:ascii="Arial"/>
                <w:b/>
                <w:color w:val="FFFFFF"/>
                <w:spacing w:val="3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4: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18"/>
              </w:rPr>
              <w:t>AMARELO</w:t>
            </w:r>
          </w:p>
        </w:tc>
        <w:tc>
          <w:tcPr>
            <w:tcW w:w="1816" w:type="dxa"/>
            <w:tcBorders>
              <w:left w:val="single" w:sz="36" w:space="0" w:color="000000"/>
              <w:bottom w:val="single" w:sz="48" w:space="0" w:color="006FC0"/>
              <w:right w:val="nil"/>
            </w:tcBorders>
            <w:shd w:val="clear" w:color="auto" w:fill="006FC0"/>
          </w:tcPr>
          <w:p>
            <w:pPr>
              <w:pStyle w:val="TableParagraph"/>
              <w:spacing w:line="204" w:lineRule="exact" w:before="30"/>
              <w:ind w:left="667" w:right="421" w:hanging="1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GRUPO</w:t>
            </w:r>
            <w:r>
              <w:rPr>
                <w:rFonts w:ascii="Arial"/>
                <w:b/>
                <w:color w:val="FFFFFF"/>
                <w:spacing w:val="-13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5: </w:t>
            </w:r>
            <w:r>
              <w:rPr>
                <w:rFonts w:ascii="Arial"/>
                <w:b/>
                <w:color w:val="FFFFFF"/>
                <w:spacing w:val="-4"/>
                <w:sz w:val="18"/>
              </w:rPr>
              <w:t>AZUL</w:t>
            </w:r>
          </w:p>
        </w:tc>
        <w:tc>
          <w:tcPr>
            <w:tcW w:w="84" w:type="dxa"/>
            <w:tcBorders>
              <w:left w:val="nil"/>
              <w:bottom w:val="single" w:sz="48" w:space="0" w:color="006FC0"/>
              <w:right w:val="single" w:sz="24" w:space="0" w:color="000000"/>
            </w:tcBorders>
            <w:shd w:val="clear" w:color="auto" w:fill="006FC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96" w:hRule="atLeast"/>
        </w:trPr>
        <w:tc>
          <w:tcPr>
            <w:tcW w:w="2052" w:type="dxa"/>
            <w:tcBorders>
              <w:top w:val="single" w:sz="48" w:space="0" w:color="00AF50"/>
              <w:left w:val="single" w:sz="6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47"/>
              <w:ind w:left="664" w:firstLine="1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RISCOS FÍSICOS</w:t>
            </w:r>
          </w:p>
        </w:tc>
        <w:tc>
          <w:tcPr>
            <w:tcW w:w="2070" w:type="dxa"/>
            <w:tcBorders>
              <w:top w:val="single" w:sz="48" w:space="0" w:color="FF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47"/>
              <w:ind w:left="83" w:right="4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RISCOS</w:t>
            </w:r>
            <w:r>
              <w:rPr>
                <w:rFonts w:ascii="Arial" w:hAnsi="Arial"/>
                <w:b/>
                <w:spacing w:val="-2"/>
                <w:sz w:val="18"/>
              </w:rPr>
              <w:t> QUÍMICOS</w:t>
            </w:r>
          </w:p>
        </w:tc>
        <w:tc>
          <w:tcPr>
            <w:tcW w:w="2068" w:type="dxa"/>
            <w:tcBorders>
              <w:top w:val="single" w:sz="48" w:space="0" w:color="974706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47"/>
              <w:ind w:left="46" w:right="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RISCOS </w:t>
            </w:r>
            <w:r>
              <w:rPr>
                <w:rFonts w:ascii="Arial" w:hAnsi="Arial"/>
                <w:b/>
                <w:spacing w:val="-2"/>
                <w:sz w:val="18"/>
              </w:rPr>
              <w:t>BIOLÓGICOS</w:t>
            </w:r>
          </w:p>
        </w:tc>
        <w:tc>
          <w:tcPr>
            <w:tcW w:w="2070" w:type="dxa"/>
            <w:tcBorders>
              <w:top w:val="single" w:sz="48" w:space="0" w:color="FFFF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47"/>
              <w:ind w:left="343" w:right="225" w:firstLine="34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RISCOS ERGONÔMICOS</w:t>
            </w:r>
          </w:p>
        </w:tc>
        <w:tc>
          <w:tcPr>
            <w:tcW w:w="1900" w:type="dxa"/>
            <w:gridSpan w:val="2"/>
            <w:tcBorders>
              <w:top w:val="single" w:sz="48" w:space="0" w:color="006FC0"/>
              <w:left w:val="double" w:sz="4" w:space="0" w:color="000000"/>
              <w:bottom w:val="doub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47"/>
              <w:ind w:left="433" w:firstLine="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RISCOS</w:t>
            </w:r>
            <w:r>
              <w:rPr>
                <w:rFonts w:ascii="Arial"/>
                <w:b/>
                <w:spacing w:val="-9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DE </w:t>
            </w:r>
            <w:r>
              <w:rPr>
                <w:rFonts w:ascii="Arial"/>
                <w:b/>
                <w:spacing w:val="-2"/>
                <w:sz w:val="18"/>
              </w:rPr>
              <w:t>ACIDENTES</w:t>
            </w:r>
          </w:p>
        </w:tc>
      </w:tr>
      <w:tr>
        <w:trPr>
          <w:trHeight w:val="522" w:hRule="atLeast"/>
        </w:trPr>
        <w:tc>
          <w:tcPr>
            <w:tcW w:w="2052" w:type="dxa"/>
            <w:tcBorders>
              <w:top w:val="double" w:sz="4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2"/>
              <w:ind w:left="29" w:right="2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sz w:val="18"/>
              </w:rPr>
              <w:t>RUÍDOS</w:t>
            </w:r>
          </w:p>
        </w:tc>
        <w:tc>
          <w:tcPr>
            <w:tcW w:w="20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2"/>
              <w:ind w:left="79" w:right="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POEIRAS</w:t>
            </w:r>
          </w:p>
        </w:tc>
        <w:tc>
          <w:tcPr>
            <w:tcW w:w="20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2"/>
              <w:ind w:left="46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sz w:val="18"/>
              </w:rPr>
              <w:t>VÍRUS</w:t>
            </w:r>
          </w:p>
        </w:tc>
        <w:tc>
          <w:tcPr>
            <w:tcW w:w="20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2"/>
              <w:ind w:left="639" w:right="225" w:hanging="372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ESFORÇO</w:t>
            </w:r>
            <w:r>
              <w:rPr>
                <w:rFonts w:ascii="Arial MT" w:hAnsi="Arial MT"/>
                <w:spacing w:val="-1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FÍSICO </w:t>
            </w:r>
            <w:r>
              <w:rPr>
                <w:rFonts w:ascii="Arial MT" w:hAnsi="Arial MT"/>
                <w:spacing w:val="-2"/>
                <w:sz w:val="18"/>
              </w:rPr>
              <w:t>INTENSO</w:t>
            </w:r>
          </w:p>
        </w:tc>
        <w:tc>
          <w:tcPr>
            <w:tcW w:w="1900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349" w:hanging="152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ARRANJO</w:t>
            </w:r>
            <w:r>
              <w:rPr>
                <w:rFonts w:ascii="Arial MT" w:hAnsi="Arial MT"/>
                <w:spacing w:val="-1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FÍSICO </w:t>
            </w:r>
            <w:r>
              <w:rPr>
                <w:rFonts w:ascii="Arial MT" w:hAnsi="Arial MT"/>
                <w:spacing w:val="-2"/>
                <w:sz w:val="18"/>
              </w:rPr>
              <w:t>INADEQUADO</w:t>
            </w:r>
          </w:p>
        </w:tc>
      </w:tr>
      <w:tr>
        <w:trPr>
          <w:trHeight w:val="729" w:hRule="atLeast"/>
        </w:trPr>
        <w:tc>
          <w:tcPr>
            <w:tcW w:w="2052" w:type="dxa"/>
            <w:tcBorders>
              <w:top w:val="double" w:sz="4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2"/>
              <w:ind w:left="29" w:right="2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sz w:val="18"/>
              </w:rPr>
              <w:t>VIBRAÇÕES</w:t>
            </w:r>
          </w:p>
        </w:tc>
        <w:tc>
          <w:tcPr>
            <w:tcW w:w="20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2"/>
              <w:ind w:left="78" w:right="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FUMOS</w:t>
            </w:r>
          </w:p>
        </w:tc>
        <w:tc>
          <w:tcPr>
            <w:tcW w:w="20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2"/>
              <w:ind w:left="46" w:right="6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sz w:val="18"/>
              </w:rPr>
              <w:t>BACTÉRIAS</w:t>
            </w:r>
          </w:p>
        </w:tc>
        <w:tc>
          <w:tcPr>
            <w:tcW w:w="20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2"/>
              <w:ind w:left="78" w:right="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LEVANTAMENTO</w:t>
            </w:r>
            <w:r>
              <w:rPr>
                <w:rFonts w:ascii="Arial MT"/>
                <w:spacing w:val="-13"/>
                <w:sz w:val="18"/>
              </w:rPr>
              <w:t> </w:t>
            </w:r>
            <w:r>
              <w:rPr>
                <w:rFonts w:ascii="Arial MT"/>
                <w:sz w:val="18"/>
              </w:rPr>
              <w:t>E </w:t>
            </w:r>
            <w:r>
              <w:rPr>
                <w:rFonts w:ascii="Arial MT"/>
                <w:spacing w:val="-2"/>
                <w:sz w:val="18"/>
              </w:rPr>
              <w:t>TRANSPORTE </w:t>
            </w:r>
            <w:r>
              <w:rPr>
                <w:rFonts w:ascii="Arial MT"/>
                <w:sz w:val="18"/>
              </w:rPr>
              <w:t>MANUAL DE PESO</w:t>
            </w:r>
          </w:p>
        </w:tc>
        <w:tc>
          <w:tcPr>
            <w:tcW w:w="1900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229" w:firstLine="160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MÁQUINAS E </w:t>
            </w:r>
            <w:r>
              <w:rPr>
                <w:rFonts w:ascii="Arial MT" w:hAnsi="Arial MT"/>
                <w:spacing w:val="-2"/>
                <w:sz w:val="18"/>
              </w:rPr>
              <w:t>EQUIPAMENTOS </w:t>
            </w:r>
            <w:r>
              <w:rPr>
                <w:rFonts w:ascii="Arial MT" w:hAnsi="Arial MT"/>
                <w:sz w:val="18"/>
              </w:rPr>
              <w:t>SEM</w:t>
            </w:r>
            <w:r>
              <w:rPr>
                <w:rFonts w:ascii="Arial MT" w:hAnsi="Arial MT"/>
                <w:spacing w:val="4"/>
                <w:sz w:val="18"/>
              </w:rPr>
              <w:t> </w:t>
            </w:r>
            <w:r>
              <w:rPr>
                <w:rFonts w:ascii="Arial MT" w:hAnsi="Arial MT"/>
                <w:spacing w:val="-2"/>
                <w:sz w:val="18"/>
              </w:rPr>
              <w:t>PROTEÇÃO</w:t>
            </w:r>
          </w:p>
        </w:tc>
      </w:tr>
      <w:tr>
        <w:trPr>
          <w:trHeight w:val="734" w:hRule="atLeast"/>
        </w:trPr>
        <w:tc>
          <w:tcPr>
            <w:tcW w:w="2052" w:type="dxa"/>
            <w:tcBorders>
              <w:top w:val="double" w:sz="4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line="237" w:lineRule="auto" w:before="58"/>
              <w:ind w:left="484" w:firstLine="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sz w:val="18"/>
              </w:rPr>
              <w:t>RADIAÇÕES IONIZANTES</w:t>
            </w:r>
          </w:p>
        </w:tc>
        <w:tc>
          <w:tcPr>
            <w:tcW w:w="20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6"/>
              <w:ind w:left="78" w:right="44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sz w:val="18"/>
              </w:rPr>
              <w:t>NÉVOAS</w:t>
            </w:r>
          </w:p>
        </w:tc>
        <w:tc>
          <w:tcPr>
            <w:tcW w:w="20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6"/>
              <w:ind w:left="46" w:right="6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sz w:val="18"/>
              </w:rPr>
              <w:t>PROTOZOÁRIOS</w:t>
            </w:r>
          </w:p>
        </w:tc>
        <w:tc>
          <w:tcPr>
            <w:tcW w:w="20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6"/>
              <w:ind w:left="78" w:right="41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EXIGÊNCIA</w:t>
            </w:r>
            <w:r>
              <w:rPr>
                <w:rFonts w:ascii="Arial MT" w:hAnsi="Arial MT"/>
                <w:spacing w:val="-1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 </w:t>
            </w:r>
            <w:r>
              <w:rPr>
                <w:rFonts w:ascii="Arial MT" w:hAnsi="Arial MT"/>
                <w:spacing w:val="-2"/>
                <w:sz w:val="18"/>
              </w:rPr>
              <w:t>POSTURA INADEQUADA</w:t>
            </w:r>
          </w:p>
        </w:tc>
        <w:tc>
          <w:tcPr>
            <w:tcW w:w="1900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56"/>
              <w:ind w:left="137" w:right="101" w:firstLine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FERRAMENTAS </w:t>
            </w:r>
            <w:r>
              <w:rPr>
                <w:rFonts w:ascii="Arial MT"/>
                <w:sz w:val="18"/>
              </w:rPr>
              <w:t>INADEQUADAS</w:t>
            </w:r>
            <w:r>
              <w:rPr>
                <w:rFonts w:ascii="Arial MT"/>
                <w:spacing w:val="-13"/>
                <w:sz w:val="18"/>
              </w:rPr>
              <w:t> </w:t>
            </w:r>
            <w:r>
              <w:rPr>
                <w:rFonts w:ascii="Arial MT"/>
                <w:sz w:val="18"/>
              </w:rPr>
              <w:t>OU </w:t>
            </w:r>
            <w:r>
              <w:rPr>
                <w:rFonts w:ascii="Arial MT"/>
                <w:spacing w:val="-2"/>
                <w:sz w:val="18"/>
              </w:rPr>
              <w:t>DEFEITUOSAS</w:t>
            </w:r>
          </w:p>
        </w:tc>
      </w:tr>
      <w:tr>
        <w:trPr>
          <w:trHeight w:val="521" w:hRule="atLeast"/>
        </w:trPr>
        <w:tc>
          <w:tcPr>
            <w:tcW w:w="2052" w:type="dxa"/>
            <w:tcBorders>
              <w:top w:val="double" w:sz="4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2"/>
              <w:ind w:left="484" w:hanging="212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RADIAÇÕES</w:t>
            </w:r>
            <w:r>
              <w:rPr>
                <w:rFonts w:ascii="Arial MT" w:hAnsi="Arial MT"/>
                <w:spacing w:val="-1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NÃO </w:t>
            </w:r>
            <w:r>
              <w:rPr>
                <w:rFonts w:ascii="Arial MT" w:hAnsi="Arial MT"/>
                <w:spacing w:val="-2"/>
                <w:sz w:val="18"/>
              </w:rPr>
              <w:t>IONIZANTES</w:t>
            </w:r>
          </w:p>
        </w:tc>
        <w:tc>
          <w:tcPr>
            <w:tcW w:w="20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2"/>
              <w:ind w:left="83" w:right="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NEBLINAS</w:t>
            </w:r>
          </w:p>
        </w:tc>
        <w:tc>
          <w:tcPr>
            <w:tcW w:w="20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2"/>
              <w:ind w:left="46" w:right="1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FUNGOS</w:t>
            </w:r>
          </w:p>
        </w:tc>
        <w:tc>
          <w:tcPr>
            <w:tcW w:w="20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2"/>
              <w:ind w:left="147" w:firstLine="44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CONTROLE RÍGIDO DE</w:t>
            </w:r>
            <w:r>
              <w:rPr>
                <w:rFonts w:ascii="Arial MT" w:hAnsi="Arial MT"/>
                <w:spacing w:val="2"/>
                <w:sz w:val="18"/>
              </w:rPr>
              <w:t> </w:t>
            </w:r>
            <w:r>
              <w:rPr>
                <w:rFonts w:ascii="Arial MT" w:hAnsi="Arial MT"/>
                <w:spacing w:val="-2"/>
                <w:sz w:val="18"/>
              </w:rPr>
              <w:t>PRODUTIVIDADE</w:t>
            </w:r>
          </w:p>
        </w:tc>
        <w:tc>
          <w:tcPr>
            <w:tcW w:w="1900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357" w:firstLine="36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sz w:val="18"/>
              </w:rPr>
              <w:t>ILUMINAÇÃO INADEQUADA</w:t>
            </w:r>
          </w:p>
        </w:tc>
      </w:tr>
      <w:tr>
        <w:trPr>
          <w:trHeight w:val="526" w:hRule="atLeast"/>
        </w:trPr>
        <w:tc>
          <w:tcPr>
            <w:tcW w:w="2052" w:type="dxa"/>
            <w:tcBorders>
              <w:top w:val="double" w:sz="4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2"/>
              <w:ind w:left="2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FRIO</w:t>
            </w:r>
          </w:p>
        </w:tc>
        <w:tc>
          <w:tcPr>
            <w:tcW w:w="20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2"/>
              <w:ind w:left="79" w:right="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GASES</w:t>
            </w:r>
          </w:p>
        </w:tc>
        <w:tc>
          <w:tcPr>
            <w:tcW w:w="20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2"/>
              <w:ind w:left="46" w:right="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PARASITAS</w:t>
            </w:r>
          </w:p>
        </w:tc>
        <w:tc>
          <w:tcPr>
            <w:tcW w:w="20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2"/>
              <w:ind w:left="83" w:firstLine="292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IMPOSIÇÃO DE RITMOS</w:t>
            </w:r>
            <w:r>
              <w:rPr>
                <w:rFonts w:ascii="Arial MT" w:hAnsi="Arial MT"/>
                <w:spacing w:val="-1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EXCESSIVOS</w:t>
            </w:r>
          </w:p>
        </w:tc>
        <w:tc>
          <w:tcPr>
            <w:tcW w:w="1900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297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ELETRICIDADE</w:t>
            </w:r>
          </w:p>
        </w:tc>
      </w:tr>
      <w:tr>
        <w:trPr>
          <w:trHeight w:val="729" w:hRule="atLeast"/>
        </w:trPr>
        <w:tc>
          <w:tcPr>
            <w:tcW w:w="2052" w:type="dxa"/>
            <w:tcBorders>
              <w:top w:val="double" w:sz="4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2"/>
              <w:ind w:left="29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CALOR</w:t>
            </w:r>
          </w:p>
        </w:tc>
        <w:tc>
          <w:tcPr>
            <w:tcW w:w="20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2"/>
              <w:ind w:left="78" w:right="4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VAPORES</w:t>
            </w:r>
          </w:p>
        </w:tc>
        <w:tc>
          <w:tcPr>
            <w:tcW w:w="20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2"/>
              <w:ind w:left="46" w:right="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BACILOS</w:t>
            </w:r>
          </w:p>
        </w:tc>
        <w:tc>
          <w:tcPr>
            <w:tcW w:w="20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2"/>
              <w:ind w:left="155" w:firstLine="23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TRABALHO EM TURNO</w:t>
            </w:r>
            <w:r>
              <w:rPr>
                <w:rFonts w:ascii="Arial MT"/>
                <w:spacing w:val="-15"/>
                <w:sz w:val="18"/>
              </w:rPr>
              <w:t> </w:t>
            </w:r>
            <w:r>
              <w:rPr>
                <w:rFonts w:ascii="Arial MT"/>
                <w:sz w:val="18"/>
              </w:rPr>
              <w:t>E</w:t>
            </w:r>
            <w:r>
              <w:rPr>
                <w:rFonts w:ascii="Arial MT"/>
                <w:spacing w:val="-12"/>
                <w:sz w:val="18"/>
              </w:rPr>
              <w:t> </w:t>
            </w:r>
            <w:r>
              <w:rPr>
                <w:rFonts w:ascii="Arial MT"/>
                <w:sz w:val="18"/>
              </w:rPr>
              <w:t>NOTURNO</w:t>
            </w:r>
          </w:p>
        </w:tc>
        <w:tc>
          <w:tcPr>
            <w:tcW w:w="1900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38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PROBABILIDADE</w:t>
            </w:r>
            <w:r>
              <w:rPr>
                <w:rFonts w:ascii="Arial MT" w:hAnsi="Arial MT"/>
                <w:spacing w:val="-1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 INCÊNDIO OU </w:t>
            </w:r>
            <w:r>
              <w:rPr>
                <w:rFonts w:ascii="Arial MT" w:hAnsi="Arial MT"/>
                <w:spacing w:val="-2"/>
                <w:sz w:val="18"/>
              </w:rPr>
              <w:t>EXPLOSÃO</w:t>
            </w:r>
          </w:p>
        </w:tc>
      </w:tr>
      <w:tr>
        <w:trPr>
          <w:trHeight w:val="937" w:hRule="atLeast"/>
        </w:trPr>
        <w:tc>
          <w:tcPr>
            <w:tcW w:w="2052" w:type="dxa"/>
            <w:tcBorders>
              <w:top w:val="double" w:sz="4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2"/>
              <w:ind w:left="544" w:hanging="16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sz w:val="18"/>
              </w:rPr>
              <w:t>PRESSÕES ANORMAIS</w:t>
            </w:r>
          </w:p>
        </w:tc>
        <w:tc>
          <w:tcPr>
            <w:tcW w:w="20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2"/>
              <w:ind w:left="93" w:right="48" w:hanging="6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sz w:val="18"/>
              </w:rPr>
              <w:t>SUBSTÂNCIAS, </w:t>
            </w:r>
            <w:r>
              <w:rPr>
                <w:rFonts w:ascii="Arial MT" w:hAnsi="Arial MT"/>
                <w:sz w:val="18"/>
              </w:rPr>
              <w:t>COMPOSTOS OU </w:t>
            </w:r>
            <w:r>
              <w:rPr>
                <w:rFonts w:ascii="Arial MT" w:hAnsi="Arial MT"/>
                <w:spacing w:val="-2"/>
                <w:sz w:val="18"/>
              </w:rPr>
              <w:t>PRODUTOS </w:t>
            </w:r>
            <w:r>
              <w:rPr>
                <w:rFonts w:ascii="Arial MT" w:hAnsi="Arial MT"/>
                <w:sz w:val="18"/>
              </w:rPr>
              <w:t>QUÍMICOS</w:t>
            </w:r>
            <w:r>
              <w:rPr>
                <w:rFonts w:ascii="Arial MT" w:hAnsi="Arial MT"/>
                <w:spacing w:val="-1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EM</w:t>
            </w:r>
            <w:r>
              <w:rPr>
                <w:rFonts w:ascii="Arial MT" w:hAnsi="Arial MT"/>
                <w:spacing w:val="-1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GERAL</w:t>
            </w:r>
          </w:p>
        </w:tc>
        <w:tc>
          <w:tcPr>
            <w:tcW w:w="20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2"/>
              <w:ind w:left="342" w:right="298" w:hanging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JORNADAS DE </w:t>
            </w:r>
            <w:r>
              <w:rPr>
                <w:rFonts w:ascii="Arial MT"/>
                <w:spacing w:val="-2"/>
                <w:sz w:val="18"/>
              </w:rPr>
              <w:t>TRABALHO PROLONGADAS</w:t>
            </w:r>
          </w:p>
        </w:tc>
        <w:tc>
          <w:tcPr>
            <w:tcW w:w="1900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349" w:hanging="220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ARMAZENAMENTO INADEQUADO</w:t>
            </w:r>
          </w:p>
        </w:tc>
      </w:tr>
      <w:tr>
        <w:trPr>
          <w:trHeight w:val="522" w:hRule="atLeast"/>
        </w:trPr>
        <w:tc>
          <w:tcPr>
            <w:tcW w:w="2052" w:type="dxa"/>
            <w:tcBorders>
              <w:top w:val="double" w:sz="4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2"/>
              <w:ind w:left="29" w:righ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UMIDADE</w:t>
            </w:r>
          </w:p>
        </w:tc>
        <w:tc>
          <w:tcPr>
            <w:tcW w:w="20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2"/>
              <w:ind w:left="299" w:right="225" w:firstLine="9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MONOTONIA E </w:t>
            </w:r>
            <w:r>
              <w:rPr>
                <w:rFonts w:ascii="Arial MT"/>
                <w:spacing w:val="-2"/>
                <w:sz w:val="18"/>
              </w:rPr>
              <w:t>REPETITIVIDADE</w:t>
            </w:r>
          </w:p>
        </w:tc>
        <w:tc>
          <w:tcPr>
            <w:tcW w:w="1900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257" w:firstLine="324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sz w:val="18"/>
              </w:rPr>
              <w:t>ANIMAIS PEÇONHENTOS</w:t>
            </w:r>
          </w:p>
        </w:tc>
      </w:tr>
      <w:tr>
        <w:trPr>
          <w:trHeight w:val="1560" w:hRule="atLeast"/>
        </w:trPr>
        <w:tc>
          <w:tcPr>
            <w:tcW w:w="2052" w:type="dxa"/>
            <w:tcBorders>
              <w:top w:val="double" w:sz="4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56"/>
              <w:ind w:left="107" w:right="69" w:hanging="2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OUTRAS</w:t>
            </w:r>
            <w:r>
              <w:rPr>
                <w:rFonts w:ascii="Arial MT" w:hAnsi="Arial MT"/>
                <w:spacing w:val="-1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SITUAÇÕES CAUSADORAS DE STRESS</w:t>
            </w:r>
            <w:r>
              <w:rPr>
                <w:rFonts w:ascii="Arial MT" w:hAnsi="Arial MT"/>
                <w:spacing w:val="-1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FÍSICO</w:t>
            </w:r>
            <w:r>
              <w:rPr>
                <w:rFonts w:ascii="Arial MT" w:hAnsi="Arial MT"/>
                <w:spacing w:val="-1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E/OU </w:t>
            </w:r>
            <w:r>
              <w:rPr>
                <w:rFonts w:ascii="Arial MT" w:hAnsi="Arial MT"/>
                <w:spacing w:val="-2"/>
                <w:sz w:val="18"/>
              </w:rPr>
              <w:t>PSÍQUICO</w:t>
            </w:r>
          </w:p>
        </w:tc>
        <w:tc>
          <w:tcPr>
            <w:tcW w:w="1900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56"/>
              <w:ind w:left="108" w:right="66" w:hanging="10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sz w:val="18"/>
              </w:rPr>
              <w:t>OUTRAS </w:t>
            </w:r>
            <w:r>
              <w:rPr>
                <w:rFonts w:ascii="Arial MT" w:hAnsi="Arial MT"/>
                <w:sz w:val="18"/>
              </w:rPr>
              <w:t>SITUAÇÕES DE RISCO QUE </w:t>
            </w:r>
            <w:r>
              <w:rPr>
                <w:rFonts w:ascii="Arial MT" w:hAnsi="Arial MT"/>
                <w:spacing w:val="-2"/>
                <w:sz w:val="18"/>
              </w:rPr>
              <w:t>PODERÃO </w:t>
            </w:r>
            <w:r>
              <w:rPr>
                <w:rFonts w:ascii="Arial MT" w:hAnsi="Arial MT"/>
                <w:sz w:val="18"/>
              </w:rPr>
              <w:t>CONTRIBUIR PARA A</w:t>
            </w:r>
            <w:r>
              <w:rPr>
                <w:rFonts w:ascii="Arial MT" w:hAnsi="Arial MT"/>
                <w:spacing w:val="-1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OCORRÊNCIA</w:t>
            </w:r>
            <w:r>
              <w:rPr>
                <w:rFonts w:ascii="Arial MT" w:hAnsi="Arial MT"/>
                <w:spacing w:val="-1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 </w:t>
            </w:r>
            <w:r>
              <w:rPr>
                <w:rFonts w:ascii="Arial MT" w:hAnsi="Arial MT"/>
                <w:spacing w:val="-2"/>
                <w:sz w:val="18"/>
              </w:rPr>
              <w:t>ACIDENTES</w:t>
            </w: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spacing w:before="19"/>
        <w:rPr>
          <w:rFonts w:ascii="Arial"/>
          <w:b/>
        </w:rPr>
      </w:pPr>
    </w:p>
    <w:p>
      <w:pPr>
        <w:pStyle w:val="Heading1"/>
        <w:numPr>
          <w:ilvl w:val="0"/>
          <w:numId w:val="2"/>
        </w:numPr>
        <w:tabs>
          <w:tab w:pos="539" w:val="left" w:leader="none"/>
        </w:tabs>
        <w:spacing w:line="240" w:lineRule="auto" w:before="1" w:after="0"/>
        <w:ind w:left="539" w:right="0" w:hanging="151"/>
        <w:jc w:val="left"/>
      </w:pPr>
      <w:bookmarkStart w:name="8 – ÁREA DE ABRANGENCIA DO PGR NA EMPRES" w:id="15"/>
      <w:bookmarkEnd w:id="15"/>
      <w:r>
        <w:rPr>
          <w:b w:val="0"/>
        </w:rPr>
      </w:r>
      <w:bookmarkStart w:name="_bookmark7" w:id="16"/>
      <w:bookmarkEnd w:id="16"/>
      <w:r>
        <w:rPr>
          <w:b w:val="0"/>
        </w:rPr>
      </w:r>
      <w:r>
        <w:rPr/>
        <w:t>–</w:t>
      </w:r>
      <w:r>
        <w:rPr>
          <w:spacing w:val="4"/>
        </w:rPr>
        <w:t> </w:t>
      </w:r>
      <w:r>
        <w:rPr/>
        <w:t>ÁREA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ABRANGENCIA</w:t>
      </w:r>
      <w:r>
        <w:rPr>
          <w:spacing w:val="-3"/>
        </w:rPr>
        <w:t> </w:t>
      </w:r>
      <w:r>
        <w:rPr/>
        <w:t>DO PGR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EMPRESA</w:t>
      </w:r>
    </w:p>
    <w:p>
      <w:pPr>
        <w:pStyle w:val="BodyText"/>
        <w:spacing w:before="184"/>
        <w:ind w:left="247" w:right="100" w:firstLine="708"/>
        <w:jc w:val="both"/>
      </w:pPr>
      <w:r>
        <w:rPr/>
        <w:t>Os empregadores deverão informar todos os seus colaboradores de maneira apropriada e suficiente</w:t>
      </w:r>
      <w:r>
        <w:rPr>
          <w:spacing w:val="-15"/>
        </w:rPr>
        <w:t> </w:t>
      </w:r>
      <w:r>
        <w:rPr/>
        <w:t>sobre</w:t>
      </w:r>
      <w:r>
        <w:rPr>
          <w:spacing w:val="-15"/>
        </w:rPr>
        <w:t> </w:t>
      </w:r>
      <w:r>
        <w:rPr/>
        <w:t>os</w:t>
      </w:r>
      <w:r>
        <w:rPr>
          <w:spacing w:val="-13"/>
        </w:rPr>
        <w:t> </w:t>
      </w:r>
      <w:r>
        <w:rPr/>
        <w:t>riscos</w:t>
      </w:r>
      <w:r>
        <w:rPr>
          <w:spacing w:val="-13"/>
        </w:rPr>
        <w:t> </w:t>
      </w:r>
      <w:r>
        <w:rPr/>
        <w:t>ambientais</w:t>
      </w:r>
      <w:r>
        <w:rPr>
          <w:spacing w:val="-13"/>
        </w:rPr>
        <w:t> </w:t>
      </w:r>
      <w:r>
        <w:rPr/>
        <w:t>que</w:t>
      </w:r>
      <w:r>
        <w:rPr>
          <w:spacing w:val="-15"/>
        </w:rPr>
        <w:t> </w:t>
      </w:r>
      <w:r>
        <w:rPr/>
        <w:t>possam</w:t>
      </w:r>
      <w:r>
        <w:rPr>
          <w:spacing w:val="-13"/>
        </w:rPr>
        <w:t> </w:t>
      </w:r>
      <w:r>
        <w:rPr/>
        <w:t>originar-se</w:t>
      </w:r>
      <w:r>
        <w:rPr>
          <w:spacing w:val="-11"/>
        </w:rPr>
        <w:t> </w:t>
      </w:r>
      <w:r>
        <w:rPr/>
        <w:t>nos</w:t>
      </w:r>
      <w:r>
        <w:rPr>
          <w:spacing w:val="-13"/>
        </w:rPr>
        <w:t> </w:t>
      </w:r>
      <w:r>
        <w:rPr/>
        <w:t>locais</w:t>
      </w:r>
      <w:r>
        <w:rPr>
          <w:spacing w:val="-9"/>
        </w:rPr>
        <w:t> </w:t>
      </w:r>
      <w:r>
        <w:rPr/>
        <w:t>de</w:t>
      </w:r>
      <w:r>
        <w:rPr>
          <w:spacing w:val="-15"/>
        </w:rPr>
        <w:t> </w:t>
      </w:r>
      <w:r>
        <w:rPr/>
        <w:t>trabalho</w:t>
      </w:r>
      <w:r>
        <w:rPr>
          <w:spacing w:val="-11"/>
        </w:rPr>
        <w:t> </w:t>
      </w:r>
      <w:r>
        <w:rPr/>
        <w:t>e</w:t>
      </w:r>
      <w:r>
        <w:rPr>
          <w:spacing w:val="-15"/>
        </w:rPr>
        <w:t> </w:t>
      </w:r>
      <w:r>
        <w:rPr/>
        <w:t>sobre</w:t>
      </w:r>
      <w:r>
        <w:rPr>
          <w:spacing w:val="-15"/>
        </w:rPr>
        <w:t> </w:t>
      </w:r>
      <w:r>
        <w:rPr/>
        <w:t>os</w:t>
      </w:r>
      <w:r>
        <w:rPr>
          <w:spacing w:val="-13"/>
        </w:rPr>
        <w:t> </w:t>
      </w:r>
      <w:r>
        <w:rPr/>
        <w:t>meios disponíveis</w:t>
      </w:r>
      <w:r>
        <w:rPr>
          <w:spacing w:val="-8"/>
        </w:rPr>
        <w:t> </w:t>
      </w:r>
      <w:r>
        <w:rPr/>
        <w:t>para</w:t>
      </w:r>
      <w:r>
        <w:rPr>
          <w:spacing w:val="-10"/>
        </w:rPr>
        <w:t> </w:t>
      </w:r>
      <w:r>
        <w:rPr/>
        <w:t>prevenir,</w:t>
      </w:r>
      <w:r>
        <w:rPr>
          <w:spacing w:val="-7"/>
        </w:rPr>
        <w:t> </w:t>
      </w:r>
      <w:r>
        <w:rPr/>
        <w:t>limitar</w:t>
      </w:r>
      <w:r>
        <w:rPr>
          <w:spacing w:val="-8"/>
        </w:rPr>
        <w:t> </w:t>
      </w:r>
      <w:r>
        <w:rPr/>
        <w:t>ou</w:t>
      </w:r>
      <w:r>
        <w:rPr>
          <w:spacing w:val="-10"/>
        </w:rPr>
        <w:t> </w:t>
      </w:r>
      <w:r>
        <w:rPr/>
        <w:t>eliminar</w:t>
      </w:r>
      <w:r>
        <w:rPr>
          <w:spacing w:val="-8"/>
        </w:rPr>
        <w:t> </w:t>
      </w:r>
      <w:r>
        <w:rPr/>
        <w:t>tais</w:t>
      </w:r>
      <w:r>
        <w:rPr>
          <w:spacing w:val="-8"/>
        </w:rPr>
        <w:t> </w:t>
      </w:r>
      <w:r>
        <w:rPr/>
        <w:t>riscos</w:t>
      </w:r>
      <w:r>
        <w:rPr>
          <w:spacing w:val="-8"/>
        </w:rPr>
        <w:t> </w:t>
      </w:r>
      <w:r>
        <w:rPr/>
        <w:t>e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proteger-se</w:t>
      </w:r>
      <w:r>
        <w:rPr>
          <w:spacing w:val="-10"/>
        </w:rPr>
        <w:t> </w:t>
      </w:r>
      <w:r>
        <w:rPr/>
        <w:t>dos</w:t>
      </w:r>
      <w:r>
        <w:rPr>
          <w:spacing w:val="-8"/>
        </w:rPr>
        <w:t> </w:t>
      </w:r>
      <w:r>
        <w:rPr/>
        <w:t>mesmos,</w:t>
      </w:r>
      <w:r>
        <w:rPr>
          <w:spacing w:val="-7"/>
        </w:rPr>
        <w:t> </w:t>
      </w:r>
      <w:r>
        <w:rPr/>
        <w:t>assim</w:t>
      </w:r>
      <w:r>
        <w:rPr>
          <w:spacing w:val="-8"/>
        </w:rPr>
        <w:t> </w:t>
      </w:r>
      <w:r>
        <w:rPr/>
        <w:t>como a proteção ao meio ambiente de possíveis impactos ambientais.</w:t>
      </w:r>
    </w:p>
    <w:p>
      <w:pPr>
        <w:pStyle w:val="BodyText"/>
        <w:ind w:left="247" w:right="107" w:firstLine="708"/>
        <w:jc w:val="both"/>
      </w:pPr>
      <w:r>
        <w:rPr/>
        <w:t>Cabe aos empregadores proporcionar os meios e recursos necessários para o cumprimento dos objetivos e atribuições do SESMT ou dos critérios estabelecidos pela NR-1 e na NR 09.</w:t>
      </w:r>
    </w:p>
    <w:p>
      <w:pPr>
        <w:pStyle w:val="BodyText"/>
        <w:ind w:left="247" w:right="107" w:firstLine="708"/>
        <w:jc w:val="both"/>
      </w:pPr>
      <w:r>
        <w:rPr/>
        <w:t>Os</w:t>
      </w:r>
      <w:r>
        <w:rPr>
          <w:spacing w:val="-8"/>
        </w:rPr>
        <w:t> </w:t>
      </w:r>
      <w:r>
        <w:rPr/>
        <w:t>colaboradores</w:t>
      </w:r>
      <w:r>
        <w:rPr>
          <w:spacing w:val="-8"/>
        </w:rPr>
        <w:t> </w:t>
      </w:r>
      <w:r>
        <w:rPr/>
        <w:t>interessados</w:t>
      </w:r>
      <w:r>
        <w:rPr>
          <w:spacing w:val="-8"/>
        </w:rPr>
        <w:t> </w:t>
      </w:r>
      <w:r>
        <w:rPr/>
        <w:t>terão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direito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apresentar</w:t>
      </w:r>
      <w:r>
        <w:rPr>
          <w:spacing w:val="-8"/>
        </w:rPr>
        <w:t> </w:t>
      </w:r>
      <w:r>
        <w:rPr/>
        <w:t>propostas</w:t>
      </w:r>
      <w:r>
        <w:rPr>
          <w:spacing w:val="-8"/>
        </w:rPr>
        <w:t> </w:t>
      </w:r>
      <w:r>
        <w:rPr/>
        <w:t>e</w:t>
      </w:r>
      <w:r>
        <w:rPr>
          <w:spacing w:val="-10"/>
        </w:rPr>
        <w:t> </w:t>
      </w:r>
      <w:r>
        <w:rPr/>
        <w:t>receber</w:t>
      </w:r>
      <w:r>
        <w:rPr>
          <w:spacing w:val="-8"/>
        </w:rPr>
        <w:t> </w:t>
      </w:r>
      <w:r>
        <w:rPr/>
        <w:t>informações e orientações a fim de assegurar a proteção aos riscos ambientais identificados na execução do </w:t>
      </w:r>
      <w:r>
        <w:rPr>
          <w:spacing w:val="-4"/>
        </w:rPr>
        <w:t>PGR.</w:t>
      </w:r>
    </w:p>
    <w:p>
      <w:pPr>
        <w:pStyle w:val="BodyText"/>
        <w:ind w:left="247" w:right="109" w:firstLine="708"/>
        <w:jc w:val="both"/>
      </w:pPr>
      <w:r>
        <w:rPr/>
        <w:t>Sempre que vários empregadores realizem simultaneamente atividades no mesmo local de trabalho terão o dever de executar ações integradas para aplicar as medidas previstas no PGR visando à proteção de todos os colaboradores expostos aos riscos ambientais.</w:t>
      </w:r>
    </w:p>
    <w:p>
      <w:pPr>
        <w:spacing w:after="0"/>
        <w:jc w:val="both"/>
        <w:sectPr>
          <w:pgSz w:w="11910" w:h="16840"/>
          <w:pgMar w:header="0" w:footer="1169" w:top="1440" w:bottom="1360" w:left="460" w:right="460"/>
        </w:sectPr>
      </w:pPr>
    </w:p>
    <w:p>
      <w:pPr>
        <w:pStyle w:val="BodyText"/>
        <w:spacing w:before="89"/>
      </w:pPr>
    </w:p>
    <w:p>
      <w:pPr>
        <w:pStyle w:val="BodyText"/>
        <w:ind w:left="247" w:right="101" w:firstLine="708"/>
        <w:jc w:val="both"/>
      </w:pPr>
      <w:r>
        <w:rPr/>
        <w:t>O conhecimento e a percepção que os colaboradores têm do processo de trabalho e dos riscos ambientais presentes, incluindo os dados consignados no Mapa de Riscos, previstos na NR- 5,</w:t>
      </w:r>
      <w:r>
        <w:rPr>
          <w:spacing w:val="-6"/>
        </w:rPr>
        <w:t> </w:t>
      </w:r>
      <w:r>
        <w:rPr/>
        <w:t>deverão</w:t>
      </w:r>
      <w:r>
        <w:rPr>
          <w:spacing w:val="-9"/>
        </w:rPr>
        <w:t> </w:t>
      </w:r>
      <w:r>
        <w:rPr/>
        <w:t>ser</w:t>
      </w:r>
      <w:r>
        <w:rPr>
          <w:spacing w:val="-7"/>
        </w:rPr>
        <w:t> </w:t>
      </w:r>
      <w:r>
        <w:rPr/>
        <w:t>considerados</w:t>
      </w:r>
      <w:r>
        <w:rPr>
          <w:spacing w:val="-7"/>
        </w:rPr>
        <w:t> </w:t>
      </w:r>
      <w:r>
        <w:rPr/>
        <w:t>para</w:t>
      </w:r>
      <w:r>
        <w:rPr>
          <w:spacing w:val="-9"/>
        </w:rPr>
        <w:t> </w:t>
      </w:r>
      <w:r>
        <w:rPr/>
        <w:t>fins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planejamento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execução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PGR</w:t>
      </w:r>
      <w:r>
        <w:rPr>
          <w:spacing w:val="-12"/>
        </w:rPr>
        <w:t> </w:t>
      </w:r>
      <w:r>
        <w:rPr/>
        <w:t>em</w:t>
      </w:r>
      <w:r>
        <w:rPr>
          <w:spacing w:val="-7"/>
        </w:rPr>
        <w:t> </w:t>
      </w:r>
      <w:r>
        <w:rPr/>
        <w:t>todas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suas</w:t>
      </w:r>
      <w:r>
        <w:rPr>
          <w:spacing w:val="-7"/>
        </w:rPr>
        <w:t> </w:t>
      </w:r>
      <w:r>
        <w:rPr/>
        <w:t>fases.</w:t>
      </w:r>
    </w:p>
    <w:p>
      <w:pPr>
        <w:pStyle w:val="BodyText"/>
      </w:pPr>
    </w:p>
    <w:p>
      <w:pPr>
        <w:pStyle w:val="BodyText"/>
        <w:spacing w:before="36"/>
      </w:pPr>
    </w:p>
    <w:p>
      <w:pPr>
        <w:pStyle w:val="Heading1"/>
        <w:numPr>
          <w:ilvl w:val="0"/>
          <w:numId w:val="2"/>
        </w:numPr>
        <w:tabs>
          <w:tab w:pos="539" w:val="left" w:leader="none"/>
        </w:tabs>
        <w:spacing w:line="240" w:lineRule="auto" w:before="0" w:after="0"/>
        <w:ind w:left="539" w:right="0" w:hanging="151"/>
        <w:jc w:val="left"/>
      </w:pPr>
      <w:bookmarkStart w:name="9 – ANTECIPAÇÃO E RECONHECIMENTO DE RISC" w:id="17"/>
      <w:bookmarkEnd w:id="17"/>
      <w:r>
        <w:rPr>
          <w:b w:val="0"/>
        </w:rPr>
      </w:r>
      <w:bookmarkStart w:name="_bookmark8" w:id="18"/>
      <w:bookmarkEnd w:id="18"/>
      <w:r>
        <w:rPr>
          <w:b w:val="0"/>
        </w:rPr>
      </w:r>
      <w:r>
        <w:rPr/>
        <w:t>–</w:t>
      </w:r>
      <w:r>
        <w:rPr>
          <w:spacing w:val="1"/>
        </w:rPr>
        <w:t> </w:t>
      </w:r>
      <w:r>
        <w:rPr/>
        <w:t>ANTECIPAÇÃO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RECONHECIMENTO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RISCOS</w:t>
      </w:r>
    </w:p>
    <w:p>
      <w:pPr>
        <w:pStyle w:val="BodyText"/>
        <w:spacing w:before="184"/>
        <w:ind w:left="247" w:right="106" w:firstLine="708"/>
        <w:jc w:val="both"/>
      </w:pPr>
      <w:r>
        <w:rPr/>
        <w:t>A antecipação consiste na identificação dos riscos e adoção de medidas de controle na fase de instalação do estabelecimento ou setor da empresa, ou ainda quando da implantação do PGR.</w:t>
      </w:r>
    </w:p>
    <w:p>
      <w:pPr>
        <w:pStyle w:val="BodyText"/>
        <w:ind w:left="247" w:right="103" w:firstLine="708"/>
        <w:jc w:val="both"/>
      </w:pPr>
      <w:r>
        <w:rPr/>
        <w:t>O</w:t>
      </w:r>
      <w:r>
        <w:rPr>
          <w:spacing w:val="-1"/>
        </w:rPr>
        <w:t> </w:t>
      </w:r>
      <w:r>
        <w:rPr/>
        <w:t>reconhecimento</w:t>
      </w:r>
      <w:r>
        <w:rPr>
          <w:spacing w:val="-4"/>
        </w:rPr>
        <w:t> </w:t>
      </w:r>
      <w:r>
        <w:rPr/>
        <w:t>consiste na</w:t>
      </w:r>
      <w:r>
        <w:rPr>
          <w:spacing w:val="-4"/>
        </w:rPr>
        <w:t> </w:t>
      </w:r>
      <w:r>
        <w:rPr/>
        <w:t>identificação</w:t>
      </w:r>
      <w:r>
        <w:rPr>
          <w:spacing w:val="-4"/>
        </w:rPr>
        <w:t> </w:t>
      </w:r>
      <w:r>
        <w:rPr/>
        <w:t>qualitativa</w:t>
      </w:r>
      <w:r>
        <w:rPr>
          <w:spacing w:val="-4"/>
        </w:rPr>
        <w:t> </w:t>
      </w:r>
      <w:r>
        <w:rPr/>
        <w:t>dos</w:t>
      </w:r>
      <w:r>
        <w:rPr>
          <w:spacing w:val="-2"/>
        </w:rPr>
        <w:t> </w:t>
      </w:r>
      <w:r>
        <w:rPr/>
        <w:t>riscos em</w:t>
      </w:r>
      <w:r>
        <w:rPr>
          <w:spacing w:val="-2"/>
        </w:rPr>
        <w:t> </w:t>
      </w:r>
      <w:r>
        <w:rPr/>
        <w:t>cada</w:t>
      </w:r>
      <w:r>
        <w:rPr>
          <w:spacing w:val="-4"/>
        </w:rPr>
        <w:t> </w:t>
      </w:r>
      <w:r>
        <w:rPr/>
        <w:t>posto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trabalho, principais fontes geradoras, caracterização da exposição, medidas de controle existentes, dentre outros. Esta fase deve ser realizada com bastante critério, pois, além de subsidiar o planejamento das avaliações quantitativas dos agentes ambientais, pode levar a adoção imediata de medidas de controle nas situações de risco grave e iminente.</w:t>
      </w:r>
    </w:p>
    <w:p>
      <w:pPr>
        <w:pStyle w:val="BodyText"/>
        <w:ind w:left="247" w:right="106" w:firstLine="708"/>
        <w:jc w:val="both"/>
      </w:pPr>
      <w:r>
        <w:rPr/>
        <w:t>O Anexo 1 “Relação de Funções” define, para efeito de reconhecimento de riscos deste programa, a relação de funções que serão analisadas.</w:t>
      </w:r>
    </w:p>
    <w:p>
      <w:pPr>
        <w:pStyle w:val="BodyText"/>
        <w:ind w:left="955"/>
        <w:jc w:val="both"/>
      </w:pPr>
      <w:r>
        <w:rPr/>
        <w:t>Para</w:t>
      </w:r>
      <w:r>
        <w:rPr>
          <w:spacing w:val="-4"/>
        </w:rPr>
        <w:t> </w:t>
      </w:r>
      <w:r>
        <w:rPr/>
        <w:t>esta</w:t>
      </w:r>
      <w:r>
        <w:rPr>
          <w:spacing w:val="-4"/>
        </w:rPr>
        <w:t> </w:t>
      </w:r>
      <w:r>
        <w:rPr/>
        <w:t>fase</w:t>
      </w:r>
      <w:r>
        <w:rPr>
          <w:spacing w:val="-3"/>
        </w:rPr>
        <w:t> </w:t>
      </w:r>
      <w:r>
        <w:rPr/>
        <w:t>alguns</w:t>
      </w:r>
      <w:r>
        <w:rPr>
          <w:spacing w:val="-2"/>
        </w:rPr>
        <w:t> </w:t>
      </w:r>
      <w:r>
        <w:rPr/>
        <w:t>requisitos</w:t>
      </w:r>
      <w:r>
        <w:rPr>
          <w:spacing w:val="-2"/>
        </w:rPr>
        <w:t> </w:t>
      </w:r>
      <w:r>
        <w:rPr/>
        <w:t>são</w:t>
      </w:r>
      <w:r>
        <w:rPr>
          <w:spacing w:val="-3"/>
        </w:rPr>
        <w:t> </w:t>
      </w:r>
      <w:r>
        <w:rPr>
          <w:spacing w:val="-2"/>
        </w:rPr>
        <w:t>essenciais:</w:t>
      </w:r>
    </w:p>
    <w:p>
      <w:pPr>
        <w:pStyle w:val="ListParagraph"/>
        <w:numPr>
          <w:ilvl w:val="0"/>
          <w:numId w:val="18"/>
        </w:numPr>
        <w:tabs>
          <w:tab w:pos="967" w:val="left" w:leader="none"/>
        </w:tabs>
        <w:spacing w:line="240" w:lineRule="auto" w:before="0" w:after="0"/>
        <w:ind w:left="967" w:right="109" w:hanging="360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Reconhecimento das diferentes formas em que se apresentam os agentes ambientais e dos riscos peculiares a cada atividade profissional;</w:t>
      </w:r>
    </w:p>
    <w:p>
      <w:pPr>
        <w:pStyle w:val="ListParagraph"/>
        <w:numPr>
          <w:ilvl w:val="0"/>
          <w:numId w:val="18"/>
        </w:numPr>
        <w:tabs>
          <w:tab w:pos="966" w:val="left" w:leader="none"/>
        </w:tabs>
        <w:spacing w:line="276" w:lineRule="exact" w:before="0" w:after="0"/>
        <w:ind w:left="966" w:right="0" w:hanging="359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Conhecimento</w:t>
      </w:r>
      <w:r>
        <w:rPr>
          <w:rFonts w:ascii="Arial MT" w:hAnsi="Arial MT"/>
          <w:spacing w:val="-12"/>
          <w:sz w:val="24"/>
        </w:rPr>
        <w:t> </w:t>
      </w:r>
      <w:r>
        <w:rPr>
          <w:rFonts w:ascii="Arial MT" w:hAnsi="Arial MT"/>
          <w:sz w:val="24"/>
        </w:rPr>
        <w:t>das</w:t>
      </w:r>
      <w:r>
        <w:rPr>
          <w:rFonts w:ascii="Arial MT" w:hAnsi="Arial MT"/>
          <w:spacing w:val="-8"/>
          <w:sz w:val="24"/>
        </w:rPr>
        <w:t> </w:t>
      </w:r>
      <w:r>
        <w:rPr>
          <w:rFonts w:ascii="Arial MT" w:hAnsi="Arial MT"/>
          <w:sz w:val="24"/>
        </w:rPr>
        <w:t>características</w:t>
      </w:r>
      <w:r>
        <w:rPr>
          <w:rFonts w:ascii="Arial MT" w:hAnsi="Arial MT"/>
          <w:spacing w:val="-8"/>
          <w:sz w:val="24"/>
        </w:rPr>
        <w:t> </w:t>
      </w:r>
      <w:r>
        <w:rPr>
          <w:rFonts w:ascii="Arial MT" w:hAnsi="Arial MT"/>
          <w:sz w:val="24"/>
        </w:rPr>
        <w:t>intrínsecas</w:t>
      </w:r>
      <w:r>
        <w:rPr>
          <w:rFonts w:ascii="Arial MT" w:hAnsi="Arial MT"/>
          <w:spacing w:val="-8"/>
          <w:sz w:val="24"/>
        </w:rPr>
        <w:t> </w:t>
      </w:r>
      <w:r>
        <w:rPr>
          <w:rFonts w:ascii="Arial MT" w:hAnsi="Arial MT"/>
          <w:sz w:val="24"/>
        </w:rPr>
        <w:t>e</w:t>
      </w:r>
      <w:r>
        <w:rPr>
          <w:rFonts w:ascii="Arial MT" w:hAnsi="Arial MT"/>
          <w:spacing w:val="-9"/>
          <w:sz w:val="24"/>
        </w:rPr>
        <w:t> </w:t>
      </w:r>
      <w:r>
        <w:rPr>
          <w:rFonts w:ascii="Arial MT" w:hAnsi="Arial MT"/>
          <w:sz w:val="24"/>
        </w:rPr>
        <w:t>propriedades</w:t>
      </w:r>
      <w:r>
        <w:rPr>
          <w:rFonts w:ascii="Arial MT" w:hAnsi="Arial MT"/>
          <w:spacing w:val="-8"/>
          <w:sz w:val="24"/>
        </w:rPr>
        <w:t> </w:t>
      </w:r>
      <w:r>
        <w:rPr>
          <w:rFonts w:ascii="Arial MT" w:hAnsi="Arial MT"/>
          <w:sz w:val="24"/>
        </w:rPr>
        <w:t>tóxicas</w:t>
      </w:r>
      <w:r>
        <w:rPr>
          <w:rFonts w:ascii="Arial MT" w:hAnsi="Arial MT"/>
          <w:spacing w:val="-8"/>
          <w:sz w:val="24"/>
        </w:rPr>
        <w:t> </w:t>
      </w:r>
      <w:r>
        <w:rPr>
          <w:rFonts w:ascii="Arial MT" w:hAnsi="Arial MT"/>
          <w:sz w:val="24"/>
        </w:rPr>
        <w:t>dos</w:t>
      </w:r>
      <w:r>
        <w:rPr>
          <w:rFonts w:ascii="Arial MT" w:hAnsi="Arial MT"/>
          <w:spacing w:val="-8"/>
          <w:sz w:val="24"/>
        </w:rPr>
        <w:t> </w:t>
      </w:r>
      <w:r>
        <w:rPr>
          <w:rFonts w:ascii="Arial MT" w:hAnsi="Arial MT"/>
          <w:sz w:val="24"/>
        </w:rPr>
        <w:t>materiais</w:t>
      </w:r>
      <w:r>
        <w:rPr>
          <w:rFonts w:ascii="Arial MT" w:hAnsi="Arial MT"/>
          <w:spacing w:val="-7"/>
          <w:sz w:val="24"/>
        </w:rPr>
        <w:t> </w:t>
      </w:r>
      <w:r>
        <w:rPr>
          <w:rFonts w:ascii="Arial MT" w:hAnsi="Arial MT"/>
          <w:spacing w:val="-2"/>
          <w:sz w:val="24"/>
        </w:rPr>
        <w:t>utilizados;</w:t>
      </w:r>
    </w:p>
    <w:p>
      <w:pPr>
        <w:pStyle w:val="ListParagraph"/>
        <w:numPr>
          <w:ilvl w:val="0"/>
          <w:numId w:val="18"/>
        </w:numPr>
        <w:tabs>
          <w:tab w:pos="967" w:val="left" w:leader="none"/>
        </w:tabs>
        <w:spacing w:line="240" w:lineRule="auto" w:before="0" w:after="0"/>
        <w:ind w:left="967" w:right="107" w:hanging="360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Conhecimento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dos processos e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operações industriais desde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o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recebimento da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matéria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prima até o produto final acabado, incluindo possíveis subprodutos indesejáveis;</w:t>
      </w:r>
    </w:p>
    <w:p>
      <w:pPr>
        <w:pStyle w:val="BodyText"/>
        <w:ind w:left="247" w:right="107" w:firstLine="708"/>
        <w:jc w:val="both"/>
      </w:pPr>
      <w:r>
        <w:rPr/>
        <w:t>Deverá ser estudado inicialmente um roteiro adequado para que todos os processos sejam visitados,</w:t>
      </w:r>
      <w:r>
        <w:rPr>
          <w:spacing w:val="-7"/>
        </w:rPr>
        <w:t> </w:t>
      </w:r>
      <w:r>
        <w:rPr/>
        <w:t>estabelecendo</w:t>
      </w:r>
      <w:r>
        <w:rPr>
          <w:spacing w:val="-10"/>
        </w:rPr>
        <w:t> </w:t>
      </w:r>
      <w:r>
        <w:rPr/>
        <w:t>um</w:t>
      </w:r>
      <w:r>
        <w:rPr>
          <w:spacing w:val="-8"/>
        </w:rPr>
        <w:t> </w:t>
      </w:r>
      <w:r>
        <w:rPr/>
        <w:t>fluxo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/>
        <w:t>processo</w:t>
      </w:r>
      <w:r>
        <w:rPr>
          <w:spacing w:val="-10"/>
        </w:rPr>
        <w:t> </w:t>
      </w:r>
      <w:r>
        <w:rPr/>
        <w:t>produtivo,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interfaces</w:t>
      </w:r>
      <w:r>
        <w:rPr>
          <w:spacing w:val="-8"/>
        </w:rPr>
        <w:t> </w:t>
      </w:r>
      <w:r>
        <w:rPr/>
        <w:t>e</w:t>
      </w:r>
      <w:r>
        <w:rPr>
          <w:spacing w:val="-10"/>
        </w:rPr>
        <w:t> </w:t>
      </w:r>
      <w:r>
        <w:rPr/>
        <w:t>interferências</w:t>
      </w:r>
      <w:r>
        <w:rPr>
          <w:spacing w:val="-8"/>
        </w:rPr>
        <w:t> </w:t>
      </w:r>
      <w:r>
        <w:rPr/>
        <w:t>nos</w:t>
      </w:r>
      <w:r>
        <w:rPr>
          <w:spacing w:val="-8"/>
        </w:rPr>
        <w:t> </w:t>
      </w:r>
      <w:r>
        <w:rPr/>
        <w:t>locais</w:t>
      </w:r>
      <w:r>
        <w:rPr>
          <w:spacing w:val="-8"/>
        </w:rPr>
        <w:t> </w:t>
      </w:r>
      <w:r>
        <w:rPr/>
        <w:t>de trabalho a serem avaliados.</w:t>
      </w:r>
    </w:p>
    <w:p>
      <w:pPr>
        <w:pStyle w:val="BodyText"/>
        <w:ind w:left="247" w:right="107" w:firstLine="708"/>
        <w:jc w:val="both"/>
      </w:pPr>
      <w:r>
        <w:rPr/>
        <w:t>Para se obter um levantamento eficaz nessa fase é necessário que seja previamente estabelecida uma sistemática de operações que garanta a melhor cobertura possível dos riscos. Para o estudo dos postos de trabalho serão considerados, os passos que se seguem:</w:t>
      </w:r>
    </w:p>
    <w:p>
      <w:pPr>
        <w:spacing w:after="0"/>
        <w:jc w:val="both"/>
        <w:sectPr>
          <w:pgSz w:w="11910" w:h="16840"/>
          <w:pgMar w:header="0" w:footer="1169" w:top="1440" w:bottom="1360" w:left="460" w:right="460"/>
        </w:sectPr>
      </w:pPr>
    </w:p>
    <w:p>
      <w:pPr>
        <w:pStyle w:val="Heading1"/>
        <w:numPr>
          <w:ilvl w:val="0"/>
          <w:numId w:val="2"/>
        </w:numPr>
        <w:tabs>
          <w:tab w:pos="955" w:val="left" w:leader="none"/>
        </w:tabs>
        <w:spacing w:line="240" w:lineRule="auto" w:before="89" w:after="0"/>
        <w:ind w:left="955" w:right="0" w:hanging="567"/>
        <w:jc w:val="left"/>
      </w:pPr>
      <w:bookmarkStart w:name="10  – AVALIAÇÃO DOS RISCOS AMBIENTAIS" w:id="19"/>
      <w:bookmarkEnd w:id="19"/>
      <w:r>
        <w:rPr>
          <w:b w:val="0"/>
        </w:rPr>
      </w:r>
      <w:bookmarkStart w:name="_bookmark9" w:id="20"/>
      <w:bookmarkEnd w:id="20"/>
      <w:r>
        <w:rPr>
          <w:b w:val="0"/>
        </w:rPr>
      </w:r>
      <w:r>
        <w:rPr/>
        <w:t>–</w:t>
      </w:r>
      <w:r>
        <w:rPr>
          <w:spacing w:val="3"/>
        </w:rPr>
        <w:t> </w:t>
      </w:r>
      <w:r>
        <w:rPr/>
        <w:t>AVALIAÇÃO</w:t>
      </w:r>
      <w:r>
        <w:rPr>
          <w:spacing w:val="-1"/>
        </w:rPr>
        <w:t> </w:t>
      </w:r>
      <w:r>
        <w:rPr/>
        <w:t>DOS</w:t>
      </w:r>
      <w:r>
        <w:rPr>
          <w:spacing w:val="-2"/>
        </w:rPr>
        <w:t> </w:t>
      </w:r>
      <w:r>
        <w:rPr/>
        <w:t>RISCOS</w:t>
      </w:r>
      <w:r>
        <w:rPr>
          <w:spacing w:val="-2"/>
        </w:rPr>
        <w:t> AMBIENTAIS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248" w:right="103" w:firstLine="568"/>
        <w:jc w:val="right"/>
      </w:pPr>
      <w:r>
        <w:rPr/>
        <w:t>A</w:t>
      </w:r>
      <w:r>
        <w:rPr>
          <w:spacing w:val="40"/>
        </w:rPr>
        <w:t> </w:t>
      </w:r>
      <w:r>
        <w:rPr/>
        <w:t>avaliação</w:t>
      </w:r>
      <w:r>
        <w:rPr>
          <w:spacing w:val="40"/>
        </w:rPr>
        <w:t> </w:t>
      </w:r>
      <w:r>
        <w:rPr/>
        <w:t>dos</w:t>
      </w:r>
      <w:r>
        <w:rPr>
          <w:spacing w:val="40"/>
        </w:rPr>
        <w:t> </w:t>
      </w:r>
      <w:r>
        <w:rPr/>
        <w:t>riscos</w:t>
      </w:r>
      <w:r>
        <w:rPr>
          <w:spacing w:val="40"/>
        </w:rPr>
        <w:t> </w:t>
      </w:r>
      <w:r>
        <w:rPr/>
        <w:t>ambientais</w:t>
      </w:r>
      <w:r>
        <w:rPr>
          <w:spacing w:val="40"/>
        </w:rPr>
        <w:t> </w:t>
      </w:r>
      <w:r>
        <w:rPr/>
        <w:t>é</w:t>
      </w:r>
      <w:r>
        <w:rPr>
          <w:spacing w:val="40"/>
        </w:rPr>
        <w:t> </w:t>
      </w:r>
      <w:r>
        <w:rPr/>
        <w:t>realizada</w:t>
      </w:r>
      <w:r>
        <w:rPr>
          <w:spacing w:val="40"/>
        </w:rPr>
        <w:t> </w:t>
      </w:r>
      <w:r>
        <w:rPr/>
        <w:t>após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Antecipação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Reconhecimento</w:t>
      </w:r>
      <w:r>
        <w:rPr>
          <w:spacing w:val="40"/>
        </w:rPr>
        <w:t> </w:t>
      </w:r>
      <w:r>
        <w:rPr/>
        <w:t>do agente, da fonte geradora, do Grupo Homogêneo ou Similar de Exposição, da função e atividade</w:t>
      </w:r>
      <w:r>
        <w:rPr>
          <w:spacing w:val="40"/>
        </w:rPr>
        <w:t> </w:t>
      </w:r>
      <w:r>
        <w:rPr/>
        <w:t>desses,</w:t>
      </w:r>
      <w:r>
        <w:rPr>
          <w:spacing w:val="40"/>
        </w:rPr>
        <w:t> </w:t>
      </w:r>
      <w:r>
        <w:rPr/>
        <w:t>das</w:t>
      </w:r>
      <w:r>
        <w:rPr>
          <w:spacing w:val="40"/>
        </w:rPr>
        <w:t> </w:t>
      </w:r>
      <w:r>
        <w:rPr/>
        <w:t>medidas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controle</w:t>
      </w:r>
      <w:r>
        <w:rPr>
          <w:spacing w:val="40"/>
        </w:rPr>
        <w:t> </w:t>
      </w:r>
      <w:r>
        <w:rPr/>
        <w:t>existentes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das</w:t>
      </w:r>
      <w:r>
        <w:rPr>
          <w:spacing w:val="40"/>
        </w:rPr>
        <w:t> </w:t>
      </w:r>
      <w:r>
        <w:rPr/>
        <w:t>medidas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controle</w:t>
      </w:r>
      <w:r>
        <w:rPr>
          <w:spacing w:val="40"/>
        </w:rPr>
        <w:t> </w:t>
      </w:r>
      <w:r>
        <w:rPr/>
        <w:t>propostas.</w:t>
      </w:r>
      <w:r>
        <w:rPr>
          <w:spacing w:val="40"/>
        </w:rPr>
        <w:t> </w:t>
      </w:r>
      <w:r>
        <w:rPr/>
        <w:t>Somente</w:t>
      </w:r>
      <w:r>
        <w:rPr>
          <w:spacing w:val="40"/>
        </w:rPr>
        <w:t> </w:t>
      </w:r>
      <w:r>
        <w:rPr/>
        <w:t>o resultado</w:t>
      </w:r>
      <w:r>
        <w:rPr>
          <w:spacing w:val="-5"/>
        </w:rPr>
        <w:t> </w:t>
      </w:r>
      <w:r>
        <w:rPr/>
        <w:t>das</w:t>
      </w:r>
      <w:r>
        <w:rPr>
          <w:spacing w:val="-3"/>
        </w:rPr>
        <w:t> </w:t>
      </w:r>
      <w:r>
        <w:rPr/>
        <w:t>avaliações</w:t>
      </w:r>
      <w:r>
        <w:rPr>
          <w:spacing w:val="-3"/>
        </w:rPr>
        <w:t> </w:t>
      </w:r>
      <w:r>
        <w:rPr/>
        <w:t>deve</w:t>
      </w:r>
      <w:r>
        <w:rPr>
          <w:spacing w:val="-5"/>
        </w:rPr>
        <w:t> </w:t>
      </w:r>
      <w:r>
        <w:rPr/>
        <w:t>ser</w:t>
      </w:r>
      <w:r>
        <w:rPr>
          <w:spacing w:val="-3"/>
        </w:rPr>
        <w:t> </w:t>
      </w:r>
      <w:r>
        <w:rPr/>
        <w:t>inserido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Inventário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Riscos</w:t>
      </w:r>
      <w:r>
        <w:rPr>
          <w:spacing w:val="-3"/>
        </w:rPr>
        <w:t> </w:t>
      </w:r>
      <w:r>
        <w:rPr/>
        <w:t>deste</w:t>
      </w:r>
      <w:r>
        <w:rPr>
          <w:spacing w:val="-5"/>
        </w:rPr>
        <w:t> </w:t>
      </w:r>
      <w:r>
        <w:rPr/>
        <w:t>PGR</w:t>
      </w:r>
      <w:r>
        <w:rPr>
          <w:spacing w:val="-4"/>
        </w:rPr>
        <w:t> </w:t>
      </w:r>
      <w:r>
        <w:rPr/>
        <w:t>conforme</w:t>
      </w:r>
      <w:r>
        <w:rPr>
          <w:spacing w:val="-5"/>
        </w:rPr>
        <w:t> </w:t>
      </w:r>
      <w:r>
        <w:rPr/>
        <w:t>NR-09.4.3. A</w:t>
      </w:r>
      <w:r>
        <w:rPr>
          <w:spacing w:val="40"/>
        </w:rPr>
        <w:t> </w:t>
      </w:r>
      <w:r>
        <w:rPr/>
        <w:t>antecipação,</w:t>
      </w:r>
      <w:r>
        <w:rPr>
          <w:spacing w:val="40"/>
        </w:rPr>
        <w:t> </w:t>
      </w:r>
      <w:r>
        <w:rPr/>
        <w:t>o</w:t>
      </w:r>
      <w:r>
        <w:rPr>
          <w:spacing w:val="40"/>
        </w:rPr>
        <w:t> </w:t>
      </w:r>
      <w:r>
        <w:rPr/>
        <w:t>reconhecimento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avaliação</w:t>
      </w:r>
      <w:r>
        <w:rPr>
          <w:spacing w:val="40"/>
        </w:rPr>
        <w:t> </w:t>
      </w:r>
      <w:r>
        <w:rPr/>
        <w:t>dos</w:t>
      </w:r>
      <w:r>
        <w:rPr>
          <w:spacing w:val="40"/>
        </w:rPr>
        <w:t> </w:t>
      </w:r>
      <w:r>
        <w:rPr/>
        <w:t>Riscos</w:t>
      </w:r>
      <w:r>
        <w:rPr>
          <w:spacing w:val="40"/>
        </w:rPr>
        <w:t> </w:t>
      </w:r>
      <w:r>
        <w:rPr/>
        <w:t>Ambientais</w:t>
      </w:r>
      <w:r>
        <w:rPr>
          <w:spacing w:val="40"/>
        </w:rPr>
        <w:t> </w:t>
      </w:r>
      <w:r>
        <w:rPr/>
        <w:t>estão</w:t>
      </w:r>
      <w:r>
        <w:rPr>
          <w:spacing w:val="40"/>
        </w:rPr>
        <w:t> </w:t>
      </w:r>
      <w:r>
        <w:rPr/>
        <w:t>registrados</w:t>
      </w:r>
    </w:p>
    <w:p>
      <w:pPr>
        <w:pStyle w:val="BodyText"/>
        <w:ind w:left="247"/>
      </w:pPr>
      <w:r>
        <w:rPr/>
        <w:t>Inventário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Riscos</w:t>
      </w:r>
      <w:r>
        <w:rPr>
          <w:spacing w:val="-2"/>
        </w:rPr>
        <w:t> </w:t>
      </w:r>
      <w:r>
        <w:rPr/>
        <w:t>presentes</w:t>
      </w:r>
      <w:r>
        <w:rPr>
          <w:spacing w:val="-3"/>
        </w:rPr>
        <w:t> </w:t>
      </w:r>
      <w:r>
        <w:rPr/>
        <w:t>nesse</w:t>
      </w:r>
      <w:r>
        <w:rPr>
          <w:spacing w:val="-4"/>
        </w:rPr>
        <w:t> PGR.</w:t>
      </w:r>
    </w:p>
    <w:p>
      <w:pPr>
        <w:pStyle w:val="BodyText"/>
        <w:spacing w:before="36"/>
      </w:pPr>
    </w:p>
    <w:p>
      <w:pPr>
        <w:pStyle w:val="Heading1"/>
        <w:numPr>
          <w:ilvl w:val="0"/>
          <w:numId w:val="2"/>
        </w:numPr>
        <w:tabs>
          <w:tab w:pos="955" w:val="left" w:leader="none"/>
        </w:tabs>
        <w:spacing w:line="240" w:lineRule="auto" w:before="0" w:after="0"/>
        <w:ind w:left="955" w:right="0" w:hanging="567"/>
        <w:jc w:val="left"/>
      </w:pPr>
      <w:bookmarkStart w:name="11 – NÍVEIS DE RISCO POSSIVEIS" w:id="21"/>
      <w:bookmarkEnd w:id="21"/>
      <w:r>
        <w:rPr>
          <w:b w:val="0"/>
        </w:rPr>
      </w:r>
      <w:bookmarkStart w:name="_bookmark10" w:id="22"/>
      <w:bookmarkEnd w:id="22"/>
      <w:r>
        <w:rPr>
          <w:b w:val="0"/>
        </w:rPr>
      </w:r>
      <w:r>
        <w:rPr/>
        <w:t>–</w:t>
      </w:r>
      <w:r>
        <w:rPr>
          <w:spacing w:val="5"/>
        </w:rPr>
        <w:t> </w:t>
      </w:r>
      <w:r>
        <w:rPr/>
        <w:t>NÍVEIS</w:t>
      </w:r>
      <w:r>
        <w:rPr>
          <w:spacing w:val="-1"/>
        </w:rPr>
        <w:t> </w:t>
      </w:r>
      <w:r>
        <w:rPr/>
        <w:t>DE RISCO</w:t>
      </w:r>
      <w:r>
        <w:rPr>
          <w:spacing w:val="1"/>
        </w:rPr>
        <w:t> </w:t>
      </w:r>
      <w:r>
        <w:rPr>
          <w:spacing w:val="-2"/>
        </w:rPr>
        <w:t>POSSIVEIS</w:t>
      </w:r>
    </w:p>
    <w:p>
      <w:pPr>
        <w:pStyle w:val="BodyText"/>
        <w:spacing w:before="47"/>
        <w:rPr>
          <w:rFonts w:ascii="Arial"/>
          <w:b/>
          <w:sz w:val="20"/>
        </w:rPr>
      </w:pPr>
    </w:p>
    <w:tbl>
      <w:tblPr>
        <w:tblW w:w="0" w:type="auto"/>
        <w:jc w:val="left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2"/>
        <w:gridCol w:w="5272"/>
      </w:tblGrid>
      <w:tr>
        <w:trPr>
          <w:trHeight w:val="333" w:hRule="atLeast"/>
        </w:trPr>
        <w:tc>
          <w:tcPr>
            <w:tcW w:w="10344" w:type="dxa"/>
            <w:gridSpan w:val="2"/>
            <w:shd w:val="clear" w:color="auto" w:fill="00AFEF"/>
          </w:tcPr>
          <w:p>
            <w:pPr>
              <w:pStyle w:val="TableParagraph"/>
              <w:spacing w:before="52"/>
              <w:ind w:left="-1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NÍVEL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DE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RISCO</w:t>
            </w:r>
          </w:p>
        </w:tc>
      </w:tr>
      <w:tr>
        <w:trPr>
          <w:trHeight w:val="266" w:hRule="atLeast"/>
        </w:trPr>
        <w:tc>
          <w:tcPr>
            <w:tcW w:w="5072" w:type="dxa"/>
          </w:tcPr>
          <w:p>
            <w:pPr>
              <w:pStyle w:val="TableParagraph"/>
              <w:spacing w:before="4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NÍVEL</w:t>
            </w:r>
          </w:p>
        </w:tc>
        <w:tc>
          <w:tcPr>
            <w:tcW w:w="5272" w:type="dxa"/>
          </w:tcPr>
          <w:p>
            <w:pPr>
              <w:pStyle w:val="TableParagraph"/>
              <w:spacing w:before="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SIGNIFICADO</w:t>
            </w:r>
          </w:p>
        </w:tc>
      </w:tr>
      <w:tr>
        <w:trPr>
          <w:trHeight w:val="265" w:hRule="atLeast"/>
        </w:trPr>
        <w:tc>
          <w:tcPr>
            <w:tcW w:w="5072" w:type="dxa"/>
            <w:shd w:val="clear" w:color="auto" w:fill="006FC0"/>
          </w:tcPr>
          <w:p>
            <w:pPr>
              <w:pStyle w:val="TableParagraph"/>
              <w:spacing w:before="4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Muito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spacing w:val="-4"/>
                <w:sz w:val="20"/>
              </w:rPr>
              <w:t>baixo</w:t>
            </w:r>
          </w:p>
        </w:tc>
        <w:tc>
          <w:tcPr>
            <w:tcW w:w="5272" w:type="dxa"/>
            <w:shd w:val="clear" w:color="auto" w:fill="006FC0"/>
          </w:tcPr>
          <w:p>
            <w:pPr>
              <w:pStyle w:val="TableParagraph"/>
              <w:spacing w:before="4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Risco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muito </w:t>
            </w:r>
            <w:r>
              <w:rPr>
                <w:rFonts w:ascii="Times New Roman"/>
                <w:spacing w:val="-2"/>
                <w:sz w:val="20"/>
              </w:rPr>
              <w:t>baixo</w:t>
            </w:r>
          </w:p>
        </w:tc>
      </w:tr>
      <w:tr>
        <w:trPr>
          <w:trHeight w:val="262" w:hRule="atLeast"/>
        </w:trPr>
        <w:tc>
          <w:tcPr>
            <w:tcW w:w="5072" w:type="dxa"/>
            <w:shd w:val="clear" w:color="auto" w:fill="92D050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Baixo</w:t>
            </w:r>
          </w:p>
        </w:tc>
        <w:tc>
          <w:tcPr>
            <w:tcW w:w="5272" w:type="dxa"/>
            <w:shd w:val="clear" w:color="auto" w:fill="92D050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Risco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Baixo</w:t>
            </w:r>
          </w:p>
        </w:tc>
      </w:tr>
      <w:tr>
        <w:trPr>
          <w:trHeight w:val="265" w:hRule="atLeast"/>
        </w:trPr>
        <w:tc>
          <w:tcPr>
            <w:tcW w:w="5072" w:type="dxa"/>
            <w:shd w:val="clear" w:color="auto" w:fill="FFFF00"/>
          </w:tcPr>
          <w:p>
            <w:pPr>
              <w:pStyle w:val="TableParagraph"/>
              <w:spacing w:before="4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Moderado</w:t>
            </w:r>
          </w:p>
        </w:tc>
        <w:tc>
          <w:tcPr>
            <w:tcW w:w="5272" w:type="dxa"/>
            <w:shd w:val="clear" w:color="auto" w:fill="FFFF00"/>
          </w:tcPr>
          <w:p>
            <w:pPr>
              <w:pStyle w:val="TableParagraph"/>
              <w:spacing w:before="4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Risco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Moderado</w:t>
            </w:r>
          </w:p>
        </w:tc>
      </w:tr>
      <w:tr>
        <w:trPr>
          <w:trHeight w:val="266" w:hRule="atLeast"/>
        </w:trPr>
        <w:tc>
          <w:tcPr>
            <w:tcW w:w="5072" w:type="dxa"/>
            <w:shd w:val="clear" w:color="auto" w:fill="FFC000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pacing w:val="-4"/>
                <w:sz w:val="20"/>
              </w:rPr>
              <w:t>Alto</w:t>
            </w:r>
          </w:p>
        </w:tc>
        <w:tc>
          <w:tcPr>
            <w:tcW w:w="5272" w:type="dxa"/>
            <w:shd w:val="clear" w:color="auto" w:fill="FFC000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Risco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pacing w:val="-4"/>
                <w:sz w:val="20"/>
              </w:rPr>
              <w:t>Alto</w:t>
            </w:r>
          </w:p>
        </w:tc>
      </w:tr>
      <w:tr>
        <w:trPr>
          <w:trHeight w:val="261" w:hRule="atLeast"/>
        </w:trPr>
        <w:tc>
          <w:tcPr>
            <w:tcW w:w="5072" w:type="dxa"/>
            <w:shd w:val="clear" w:color="auto" w:fill="FF0000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Muito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Times New Roman"/>
                <w:spacing w:val="-4"/>
                <w:sz w:val="20"/>
              </w:rPr>
              <w:t>Alto</w:t>
            </w:r>
          </w:p>
        </w:tc>
        <w:tc>
          <w:tcPr>
            <w:tcW w:w="5272" w:type="dxa"/>
            <w:shd w:val="clear" w:color="auto" w:fill="FF0000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Risco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Muito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pacing w:val="-4"/>
                <w:sz w:val="20"/>
              </w:rPr>
              <w:t>Alto</w:t>
            </w:r>
          </w:p>
        </w:tc>
      </w:tr>
    </w:tbl>
    <w:p>
      <w:pPr>
        <w:pStyle w:val="BodyText"/>
        <w:spacing w:before="4"/>
        <w:rPr>
          <w:rFonts w:ascii="Arial"/>
          <w:b/>
        </w:rPr>
      </w:pPr>
    </w:p>
    <w:p>
      <w:pPr>
        <w:pStyle w:val="Heading1"/>
        <w:numPr>
          <w:ilvl w:val="0"/>
          <w:numId w:val="2"/>
        </w:numPr>
        <w:tabs>
          <w:tab w:pos="955" w:val="left" w:leader="none"/>
        </w:tabs>
        <w:spacing w:line="240" w:lineRule="auto" w:before="1" w:after="0"/>
        <w:ind w:left="955" w:right="0" w:hanging="567"/>
        <w:jc w:val="left"/>
      </w:pPr>
      <w:bookmarkStart w:name="12 – CLASSIFICAÇÕES DE PRIORIDADE DE RIS" w:id="23"/>
      <w:bookmarkEnd w:id="23"/>
      <w:r>
        <w:rPr>
          <w:b w:val="0"/>
        </w:rPr>
      </w:r>
      <w:bookmarkStart w:name="_bookmark11" w:id="24"/>
      <w:bookmarkEnd w:id="24"/>
      <w:r>
        <w:rPr>
          <w:b w:val="0"/>
        </w:rPr>
      </w:r>
      <w:r>
        <w:rPr/>
        <w:t>–</w:t>
      </w:r>
      <w:r>
        <w:rPr>
          <w:spacing w:val="2"/>
        </w:rPr>
        <w:t> </w:t>
      </w:r>
      <w:r>
        <w:rPr/>
        <w:t>CLASSIFICAÇÕES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PRIORIDADE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RISCO</w:t>
      </w:r>
    </w:p>
    <w:p>
      <w:pPr>
        <w:pStyle w:val="BodyText"/>
        <w:spacing w:before="47"/>
        <w:rPr>
          <w:rFonts w:ascii="Arial"/>
          <w:b/>
          <w:sz w:val="20"/>
        </w:rPr>
      </w:pPr>
    </w:p>
    <w:tbl>
      <w:tblPr>
        <w:tblW w:w="0" w:type="auto"/>
        <w:jc w:val="left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2"/>
        <w:gridCol w:w="7504"/>
      </w:tblGrid>
      <w:tr>
        <w:trPr>
          <w:trHeight w:val="230" w:hRule="atLeast"/>
        </w:trPr>
        <w:tc>
          <w:tcPr>
            <w:tcW w:w="10196" w:type="dxa"/>
            <w:gridSpan w:val="2"/>
            <w:shd w:val="clear" w:color="auto" w:fill="00AFEF"/>
          </w:tcPr>
          <w:p>
            <w:pPr>
              <w:pStyle w:val="TableParagraph"/>
              <w:spacing w:line="210" w:lineRule="exact"/>
              <w:ind w:left="-1" w:right="2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CLASSIFICAÇÃO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DE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>RISCO</w:t>
            </w:r>
          </w:p>
        </w:tc>
      </w:tr>
      <w:tr>
        <w:trPr>
          <w:trHeight w:val="230" w:hRule="atLeast"/>
        </w:trPr>
        <w:tc>
          <w:tcPr>
            <w:tcW w:w="2692" w:type="dxa"/>
            <w:shd w:val="clear" w:color="auto" w:fill="00AFEF"/>
          </w:tcPr>
          <w:p>
            <w:pPr>
              <w:pStyle w:val="TableParagraph"/>
              <w:spacing w:line="210" w:lineRule="exact"/>
              <w:ind w:left="51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CLASSIFICAÇÃO</w:t>
            </w:r>
          </w:p>
        </w:tc>
        <w:tc>
          <w:tcPr>
            <w:tcW w:w="7504" w:type="dxa"/>
            <w:shd w:val="clear" w:color="auto" w:fill="00AFEF"/>
          </w:tcPr>
          <w:p>
            <w:pPr>
              <w:pStyle w:val="TableParagraph"/>
              <w:spacing w:line="210" w:lineRule="exact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SIGNIFICADO</w:t>
            </w:r>
          </w:p>
        </w:tc>
      </w:tr>
      <w:tr>
        <w:trPr>
          <w:trHeight w:val="733" w:hRule="atLeast"/>
        </w:trPr>
        <w:tc>
          <w:tcPr>
            <w:tcW w:w="2692" w:type="dxa"/>
            <w:shd w:val="clear" w:color="auto" w:fill="92D050"/>
          </w:tcPr>
          <w:p>
            <w:pPr>
              <w:pStyle w:val="TableParagraph"/>
              <w:spacing w:before="1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IRRELEVANTE</w:t>
            </w:r>
          </w:p>
        </w:tc>
        <w:tc>
          <w:tcPr>
            <w:tcW w:w="7504" w:type="dxa"/>
          </w:tcPr>
          <w:p>
            <w:pPr>
              <w:pStyle w:val="TableParagraph"/>
              <w:spacing w:line="242" w:lineRule="auto"/>
              <w:ind w:left="115" w:right="93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shd w:fill="92D050" w:color="auto" w:val="clear"/>
              </w:rPr>
              <w:t>Não prioritário.</w:t>
            </w:r>
            <w:r>
              <w:rPr>
                <w:rFonts w:ascii="Times New Roman" w:hAnsi="Times New Roman"/>
                <w:color w:val="000000"/>
                <w:sz w:val="20"/>
              </w:rPr>
              <w:t> Ações dentro do princípio de melhoria contínua. Pode ser necessária avaliação quantitativa do Setor/GHE para confirmação da categoria, a critério do profissional de Higiene Ocupacional.</w:t>
            </w:r>
          </w:p>
        </w:tc>
      </w:tr>
      <w:tr>
        <w:trPr>
          <w:trHeight w:val="530" w:hRule="atLeast"/>
        </w:trPr>
        <w:tc>
          <w:tcPr>
            <w:tcW w:w="2692" w:type="dxa"/>
            <w:shd w:val="clear" w:color="auto" w:fill="FFFF00"/>
          </w:tcPr>
          <w:p>
            <w:pPr>
              <w:pStyle w:val="TableParagraph"/>
              <w:spacing w:before="148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ATENÇÃO</w:t>
            </w:r>
          </w:p>
        </w:tc>
        <w:tc>
          <w:tcPr>
            <w:tcW w:w="7504" w:type="dxa"/>
          </w:tcPr>
          <w:p>
            <w:pPr>
              <w:pStyle w:val="TableParagraph"/>
              <w:spacing w:before="4"/>
              <w:ind w:left="11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highlight w:val="yellow"/>
              </w:rPr>
              <w:t>Prioridade</w:t>
            </w:r>
            <w:r>
              <w:rPr>
                <w:rFonts w:ascii="Times New Roman" w:hAnsi="Times New Roman"/>
                <w:color w:val="000000"/>
                <w:spacing w:val="73"/>
                <w:w w:val="150"/>
                <w:sz w:val="20"/>
                <w:highlight w:val="yellow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  <w:highlight w:val="yellow"/>
              </w:rPr>
              <w:t>básica.</w:t>
            </w:r>
            <w:r>
              <w:rPr>
                <w:rFonts w:ascii="Times New Roman" w:hAnsi="Times New Roman"/>
                <w:color w:val="000000"/>
                <w:spacing w:val="77"/>
                <w:w w:val="150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Iniciar</w:t>
            </w:r>
            <w:r>
              <w:rPr>
                <w:rFonts w:ascii="Times New Roman" w:hAnsi="Times New Roman"/>
                <w:color w:val="000000"/>
                <w:spacing w:val="72"/>
                <w:w w:val="150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processo</w:t>
            </w:r>
            <w:r>
              <w:rPr>
                <w:rFonts w:ascii="Times New Roman" w:hAnsi="Times New Roman"/>
                <w:color w:val="000000"/>
                <w:spacing w:val="75"/>
                <w:w w:val="150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de</w:t>
            </w:r>
            <w:r>
              <w:rPr>
                <w:rFonts w:ascii="Times New Roman" w:hAnsi="Times New Roman"/>
                <w:color w:val="000000"/>
                <w:spacing w:val="74"/>
                <w:w w:val="150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avaliação</w:t>
            </w:r>
            <w:r>
              <w:rPr>
                <w:rFonts w:ascii="Times New Roman" w:hAnsi="Times New Roman"/>
                <w:color w:val="000000"/>
                <w:spacing w:val="75"/>
                <w:w w:val="150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quantitativa</w:t>
            </w:r>
            <w:r>
              <w:rPr>
                <w:rFonts w:ascii="Times New Roman" w:hAnsi="Times New Roman"/>
                <w:color w:val="000000"/>
                <w:spacing w:val="74"/>
                <w:w w:val="150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do</w:t>
            </w:r>
            <w:r>
              <w:rPr>
                <w:rFonts w:ascii="Times New Roman" w:hAnsi="Times New Roman"/>
                <w:color w:val="000000"/>
                <w:spacing w:val="75"/>
                <w:w w:val="150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Setor/GHE</w:t>
            </w:r>
            <w:r>
              <w:rPr>
                <w:rFonts w:ascii="Times New Roman" w:hAnsi="Times New Roman"/>
                <w:color w:val="000000"/>
                <w:spacing w:val="72"/>
                <w:w w:val="150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pacing w:val="-4"/>
                <w:sz w:val="20"/>
              </w:rPr>
              <w:t>para</w:t>
            </w:r>
          </w:p>
          <w:p>
            <w:pPr>
              <w:pStyle w:val="TableParagraph"/>
              <w:spacing w:before="34"/>
              <w:ind w:left="11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confirmação da categoria e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monitoramento</w:t>
            </w:r>
            <w:r>
              <w:rPr>
                <w:rFonts w:ascii="Times New Roman" w:hAnsi="Times New Roman"/>
                <w:spacing w:val="-2"/>
                <w:sz w:val="20"/>
              </w:rPr>
              <w:t> periódico.</w:t>
            </w:r>
          </w:p>
        </w:tc>
      </w:tr>
      <w:tr>
        <w:trPr>
          <w:trHeight w:val="530" w:hRule="atLeast"/>
        </w:trPr>
        <w:tc>
          <w:tcPr>
            <w:tcW w:w="2692" w:type="dxa"/>
            <w:shd w:val="clear" w:color="auto" w:fill="E26C09"/>
          </w:tcPr>
          <w:p>
            <w:pPr>
              <w:pStyle w:val="TableParagraph"/>
              <w:spacing w:before="148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CRÍTICA</w:t>
            </w:r>
          </w:p>
        </w:tc>
        <w:tc>
          <w:tcPr>
            <w:tcW w:w="7504" w:type="dxa"/>
          </w:tcPr>
          <w:p>
            <w:pPr>
              <w:pStyle w:val="TableParagraph"/>
              <w:spacing w:before="4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shd w:fill="E26C09" w:color="auto" w:val="clear"/>
              </w:rPr>
              <w:t>Prioridade</w:t>
            </w:r>
            <w:r>
              <w:rPr>
                <w:rFonts w:ascii="Times New Roman" w:hAnsi="Times New Roman"/>
                <w:color w:val="000000"/>
                <w:spacing w:val="21"/>
                <w:sz w:val="20"/>
                <w:shd w:fill="E26C09" w:color="auto" w:val="clear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  <w:shd w:fill="E26C09" w:color="auto" w:val="clear"/>
              </w:rPr>
              <w:t>preferencial.</w:t>
            </w:r>
            <w:r>
              <w:rPr>
                <w:rFonts w:ascii="Times New Roman" w:hAnsi="Times New Roman"/>
                <w:color w:val="000000"/>
                <w:spacing w:val="26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Adotar</w:t>
            </w:r>
            <w:r>
              <w:rPr>
                <w:rFonts w:ascii="Times New Roman" w:hAnsi="Times New Roman"/>
                <w:color w:val="000000"/>
                <w:spacing w:val="21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medidas</w:t>
            </w:r>
            <w:r>
              <w:rPr>
                <w:rFonts w:ascii="Times New Roman" w:hAnsi="Times New Roman"/>
                <w:color w:val="000000"/>
                <w:spacing w:val="22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de</w:t>
            </w:r>
            <w:r>
              <w:rPr>
                <w:rFonts w:ascii="Times New Roman" w:hAnsi="Times New Roman"/>
                <w:color w:val="000000"/>
                <w:spacing w:val="23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controle</w:t>
            </w:r>
            <w:r>
              <w:rPr>
                <w:rFonts w:ascii="Times New Roman" w:hAnsi="Times New Roman"/>
                <w:color w:val="000000"/>
                <w:spacing w:val="23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para</w:t>
            </w:r>
            <w:r>
              <w:rPr>
                <w:rFonts w:ascii="Times New Roman" w:hAnsi="Times New Roman"/>
                <w:color w:val="000000"/>
                <w:spacing w:val="23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redução</w:t>
            </w:r>
            <w:r>
              <w:rPr>
                <w:rFonts w:ascii="Times New Roman" w:hAnsi="Times New Roman"/>
                <w:color w:val="000000"/>
                <w:spacing w:val="24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da</w:t>
            </w:r>
            <w:r>
              <w:rPr>
                <w:rFonts w:ascii="Times New Roman" w:hAnsi="Times New Roman"/>
                <w:color w:val="000000"/>
                <w:spacing w:val="23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exposição</w:t>
            </w:r>
            <w:r>
              <w:rPr>
                <w:rFonts w:ascii="Times New Roman" w:hAnsi="Times New Roman"/>
                <w:color w:val="000000"/>
                <w:spacing w:val="24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e</w:t>
            </w:r>
            <w:r>
              <w:rPr>
                <w:rFonts w:ascii="Times New Roman" w:hAnsi="Times New Roman"/>
                <w:color w:val="000000"/>
                <w:spacing w:val="24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pacing w:val="-2"/>
                <w:sz w:val="20"/>
              </w:rPr>
              <w:t>iniciar</w:t>
            </w:r>
          </w:p>
          <w:p>
            <w:pPr>
              <w:pStyle w:val="TableParagraph"/>
              <w:spacing w:before="34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processo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avaliação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quantitativa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do </w:t>
            </w:r>
            <w:r>
              <w:rPr>
                <w:rFonts w:ascii="Times New Roman" w:hAnsi="Times New Roman"/>
                <w:spacing w:val="-2"/>
                <w:sz w:val="20"/>
              </w:rPr>
              <w:t>Setor/GHE.</w:t>
            </w:r>
          </w:p>
        </w:tc>
      </w:tr>
      <w:tr>
        <w:trPr>
          <w:trHeight w:val="1053" w:hRule="atLeast"/>
        </w:trPr>
        <w:tc>
          <w:tcPr>
            <w:tcW w:w="2692" w:type="dxa"/>
            <w:shd w:val="clear" w:color="auto" w:fill="FF0000"/>
          </w:tcPr>
          <w:p>
            <w:pPr>
              <w:pStyle w:val="TableParagraph"/>
              <w:spacing w:before="18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NÃO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TOLERÁVEL</w:t>
            </w:r>
          </w:p>
        </w:tc>
        <w:tc>
          <w:tcPr>
            <w:tcW w:w="7504" w:type="dxa"/>
          </w:tcPr>
          <w:p>
            <w:pPr>
              <w:pStyle w:val="TableParagraph"/>
              <w:spacing w:line="278" w:lineRule="auto"/>
              <w:ind w:left="106" w:right="91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highlight w:val="red"/>
              </w:rPr>
              <w:t>Prioridade máxima.</w:t>
            </w:r>
            <w:r>
              <w:rPr>
                <w:rFonts w:ascii="Times New Roman" w:hAnsi="Times New Roman"/>
                <w:color w:val="000000"/>
                <w:sz w:val="20"/>
              </w:rPr>
              <w:t> Adotar</w:t>
            </w:r>
            <w:r>
              <w:rPr>
                <w:rFonts w:ascii="Times New Roman" w:hAnsi="Times New Roman"/>
                <w:color w:val="000000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medidas imediatas de</w:t>
            </w:r>
            <w:r>
              <w:rPr>
                <w:rFonts w:ascii="Times New Roman" w:hAnsi="Times New Roman"/>
                <w:color w:val="000000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controle. Quando não, a continuidade da operação só poderá ocorrer com ciência e aprovação do gerente geral da unidade ou instalação.</w:t>
            </w:r>
            <w:r>
              <w:rPr>
                <w:rFonts w:ascii="Times New Roman" w:hAnsi="Times New Roman"/>
                <w:color w:val="000000"/>
                <w:spacing w:val="30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Iniciar</w:t>
            </w:r>
            <w:r>
              <w:rPr>
                <w:rFonts w:ascii="Times New Roman" w:hAnsi="Times New Roman"/>
                <w:color w:val="000000"/>
                <w:spacing w:val="28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processo</w:t>
            </w:r>
            <w:r>
              <w:rPr>
                <w:rFonts w:ascii="Times New Roman" w:hAnsi="Times New Roman"/>
                <w:color w:val="000000"/>
                <w:spacing w:val="30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de</w:t>
            </w:r>
            <w:r>
              <w:rPr>
                <w:rFonts w:ascii="Times New Roman" w:hAnsi="Times New Roman"/>
                <w:color w:val="000000"/>
                <w:spacing w:val="30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avaliação</w:t>
            </w:r>
            <w:r>
              <w:rPr>
                <w:rFonts w:ascii="Times New Roman" w:hAnsi="Times New Roman"/>
                <w:color w:val="000000"/>
                <w:spacing w:val="30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quantitativa</w:t>
            </w:r>
            <w:r>
              <w:rPr>
                <w:rFonts w:ascii="Times New Roman" w:hAnsi="Times New Roman"/>
                <w:color w:val="000000"/>
                <w:spacing w:val="30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do</w:t>
            </w:r>
            <w:r>
              <w:rPr>
                <w:rFonts w:ascii="Times New Roman" w:hAnsi="Times New Roman"/>
                <w:color w:val="000000"/>
                <w:spacing w:val="27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Setor/GHE</w:t>
            </w:r>
            <w:r>
              <w:rPr>
                <w:rFonts w:ascii="Times New Roman" w:hAnsi="Times New Roman"/>
                <w:color w:val="000000"/>
                <w:spacing w:val="28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para</w:t>
            </w:r>
            <w:r>
              <w:rPr>
                <w:rFonts w:ascii="Times New Roman" w:hAnsi="Times New Roman"/>
                <w:color w:val="000000"/>
                <w:spacing w:val="26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z w:val="20"/>
              </w:rPr>
              <w:t>verificação</w:t>
            </w:r>
            <w:r>
              <w:rPr>
                <w:rFonts w:ascii="Times New Roman" w:hAnsi="Times New Roman"/>
                <w:color w:val="000000"/>
                <w:spacing w:val="31"/>
                <w:sz w:val="20"/>
              </w:rPr>
              <w:t> </w:t>
            </w:r>
            <w:r>
              <w:rPr>
                <w:rFonts w:ascii="Times New Roman" w:hAnsi="Times New Roman"/>
                <w:color w:val="000000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26" w:lineRule="exact"/>
              <w:ind w:left="106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rebaixamento da categoria de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risco.</w:t>
            </w:r>
          </w:p>
        </w:tc>
      </w:tr>
    </w:tbl>
    <w:p>
      <w:pPr>
        <w:pStyle w:val="BodyText"/>
        <w:spacing w:before="38"/>
        <w:rPr>
          <w:rFonts w:ascii="Arial"/>
          <w:b/>
        </w:rPr>
      </w:pPr>
    </w:p>
    <w:p>
      <w:pPr>
        <w:pStyle w:val="Heading1"/>
        <w:numPr>
          <w:ilvl w:val="0"/>
          <w:numId w:val="2"/>
        </w:numPr>
        <w:tabs>
          <w:tab w:pos="955" w:val="left" w:leader="none"/>
        </w:tabs>
        <w:spacing w:line="240" w:lineRule="auto" w:before="1" w:after="0"/>
        <w:ind w:left="955" w:right="0" w:hanging="567"/>
        <w:jc w:val="left"/>
      </w:pPr>
      <w:bookmarkStart w:name="13 – CARACTERIZAÇÃO DO TIPO DE EXPOSIÇÃO" w:id="25"/>
      <w:bookmarkEnd w:id="25"/>
      <w:r>
        <w:rPr>
          <w:b w:val="0"/>
        </w:rPr>
      </w:r>
      <w:bookmarkStart w:name="_bookmark12" w:id="26"/>
      <w:bookmarkEnd w:id="26"/>
      <w:r>
        <w:rPr>
          <w:b w:val="0"/>
        </w:rPr>
      </w:r>
      <w:r>
        <w:rPr/>
        <w:t>–</w:t>
      </w:r>
      <w:r>
        <w:rPr>
          <w:spacing w:val="2"/>
        </w:rPr>
        <w:t> </w:t>
      </w:r>
      <w:r>
        <w:rPr/>
        <w:t>CARACTERIZAÇÃO</w:t>
      </w:r>
      <w:r>
        <w:rPr>
          <w:spacing w:val="-1"/>
        </w:rPr>
        <w:t> </w:t>
      </w:r>
      <w:r>
        <w:rPr/>
        <w:t>DO</w:t>
      </w:r>
      <w:r>
        <w:rPr>
          <w:spacing w:val="-5"/>
        </w:rPr>
        <w:t> </w:t>
      </w:r>
      <w:r>
        <w:rPr/>
        <w:t>TIPO DE</w:t>
      </w:r>
      <w:r>
        <w:rPr>
          <w:spacing w:val="-6"/>
        </w:rPr>
        <w:t> </w:t>
      </w:r>
      <w:r>
        <w:rPr/>
        <w:t>EXPOSIÇÃO</w:t>
      </w:r>
      <w:r>
        <w:rPr>
          <w:spacing w:val="-1"/>
        </w:rPr>
        <w:t> </w:t>
      </w:r>
      <w:r>
        <w:rPr/>
        <w:t>AO </w:t>
      </w:r>
      <w:r>
        <w:rPr>
          <w:spacing w:val="-2"/>
        </w:rPr>
        <w:t>AGENTE</w:t>
      </w:r>
    </w:p>
    <w:p>
      <w:pPr>
        <w:pStyle w:val="BodyText"/>
        <w:spacing w:before="276"/>
        <w:ind w:left="248" w:right="109" w:firstLine="567"/>
        <w:jc w:val="both"/>
      </w:pPr>
      <w:r>
        <w:rPr/>
        <w:t>Conforme Portaria 3.311</w:t>
      </w:r>
      <w:r>
        <w:rPr>
          <w:spacing w:val="-1"/>
        </w:rPr>
        <w:t> </w:t>
      </w:r>
      <w:r>
        <w:rPr/>
        <w:t>de 29/11/89,</w:t>
      </w:r>
      <w:r>
        <w:rPr>
          <w:spacing w:val="-2"/>
        </w:rPr>
        <w:t> </w:t>
      </w:r>
      <w:r>
        <w:rPr/>
        <w:t>as atividades exercidas sobre</w:t>
      </w:r>
      <w:r>
        <w:rPr>
          <w:spacing w:val="-1"/>
        </w:rPr>
        <w:t> </w:t>
      </w:r>
      <w:r>
        <w:rPr/>
        <w:t>determinado</w:t>
      </w:r>
      <w:r>
        <w:rPr>
          <w:spacing w:val="-1"/>
        </w:rPr>
        <w:t> </w:t>
      </w:r>
      <w:r>
        <w:rPr/>
        <w:t>risco</w:t>
      </w:r>
      <w:r>
        <w:rPr>
          <w:spacing w:val="-5"/>
        </w:rPr>
        <w:t> </w:t>
      </w:r>
      <w:r>
        <w:rPr/>
        <w:t>devem ser estudadas a partir da função do trabalhador, das etapas do processo produtivo, dos possíveis riscos ocupacionais e do tempo de exposição, que pode ser:</w:t>
      </w:r>
    </w:p>
    <w:p>
      <w:pPr>
        <w:pStyle w:val="BodyText"/>
        <w:spacing w:before="47"/>
        <w:rPr>
          <w:sz w:val="20"/>
        </w:rPr>
      </w:pPr>
    </w:p>
    <w:tbl>
      <w:tblPr>
        <w:tblW w:w="0" w:type="auto"/>
        <w:jc w:val="left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6"/>
        <w:gridCol w:w="7560"/>
      </w:tblGrid>
      <w:tr>
        <w:trPr>
          <w:trHeight w:val="542" w:hRule="atLeast"/>
        </w:trPr>
        <w:tc>
          <w:tcPr>
            <w:tcW w:w="2636" w:type="dxa"/>
            <w:shd w:val="clear" w:color="auto" w:fill="00AF50"/>
          </w:tcPr>
          <w:p>
            <w:pPr>
              <w:pStyle w:val="TableParagraph"/>
              <w:spacing w:before="156"/>
              <w:ind w:left="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  <w:r>
              <w:rPr>
                <w:rFonts w:ascii="Times New Roman"/>
                <w:b/>
                <w:spacing w:val="2"/>
                <w:sz w:val="20"/>
              </w:rPr>
              <w:t> </w:t>
            </w:r>
            <w:r>
              <w:rPr>
                <w:rFonts w:ascii="Times New Roman"/>
                <w:b/>
                <w:spacing w:val="-4"/>
                <w:sz w:val="20"/>
              </w:rPr>
              <w:t>LEVE</w:t>
            </w:r>
          </w:p>
        </w:tc>
        <w:tc>
          <w:tcPr>
            <w:tcW w:w="7560" w:type="dxa"/>
          </w:tcPr>
          <w:p>
            <w:pPr>
              <w:pStyle w:val="TableParagraph"/>
              <w:tabs>
                <w:tab w:pos="458" w:val="left" w:leader="none"/>
                <w:tab w:pos="1578" w:val="left" w:leader="none"/>
                <w:tab w:pos="2134" w:val="left" w:leader="none"/>
                <w:tab w:pos="2918" w:val="left" w:leader="none"/>
                <w:tab w:pos="4234" w:val="left" w:leader="none"/>
                <w:tab w:pos="5230" w:val="left" w:leader="none"/>
                <w:tab w:pos="6086" w:val="left" w:leader="none"/>
              </w:tabs>
              <w:spacing w:before="43"/>
              <w:ind w:left="106" w:right="9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10"/>
                <w:sz w:val="20"/>
              </w:rPr>
              <w:t>A</w:t>
            </w:r>
            <w:r>
              <w:rPr>
                <w:rFonts w:ascii="Arial MT" w:hAnsi="Arial MT"/>
                <w:sz w:val="20"/>
              </w:rPr>
              <w:tab/>
            </w:r>
            <w:r>
              <w:rPr>
                <w:rFonts w:ascii="Arial MT" w:hAnsi="Arial MT"/>
                <w:spacing w:val="-2"/>
                <w:sz w:val="20"/>
              </w:rPr>
              <w:t>exposição</w:t>
            </w:r>
            <w:r>
              <w:rPr>
                <w:rFonts w:ascii="Arial MT" w:hAnsi="Arial MT"/>
                <w:sz w:val="20"/>
              </w:rPr>
              <w:tab/>
            </w:r>
            <w:r>
              <w:rPr>
                <w:rFonts w:ascii="Arial MT" w:hAnsi="Arial MT"/>
                <w:spacing w:val="-4"/>
                <w:sz w:val="20"/>
              </w:rPr>
              <w:t>não</w:t>
            </w:r>
            <w:r>
              <w:rPr>
                <w:rFonts w:ascii="Arial MT" w:hAnsi="Arial MT"/>
                <w:sz w:val="20"/>
              </w:rPr>
              <w:tab/>
            </w:r>
            <w:r>
              <w:rPr>
                <w:rFonts w:ascii="Arial MT" w:hAnsi="Arial MT"/>
                <w:spacing w:val="-2"/>
                <w:sz w:val="20"/>
              </w:rPr>
              <w:t>ocorre</w:t>
            </w:r>
            <w:r>
              <w:rPr>
                <w:rFonts w:ascii="Arial MT" w:hAnsi="Arial MT"/>
                <w:sz w:val="20"/>
              </w:rPr>
              <w:tab/>
            </w:r>
            <w:r>
              <w:rPr>
                <w:rFonts w:ascii="Arial MT" w:hAnsi="Arial MT"/>
                <w:spacing w:val="-2"/>
                <w:sz w:val="20"/>
              </w:rPr>
              <w:t>diariamente,</w:t>
            </w:r>
            <w:r>
              <w:rPr>
                <w:rFonts w:ascii="Arial MT" w:hAnsi="Arial MT"/>
                <w:sz w:val="20"/>
              </w:rPr>
              <w:tab/>
            </w:r>
            <w:r>
              <w:rPr>
                <w:rFonts w:ascii="Arial MT" w:hAnsi="Arial MT"/>
                <w:spacing w:val="-2"/>
                <w:sz w:val="20"/>
              </w:rPr>
              <w:t>podendo</w:t>
            </w:r>
            <w:r>
              <w:rPr>
                <w:rFonts w:ascii="Arial MT" w:hAnsi="Arial MT"/>
                <w:sz w:val="20"/>
              </w:rPr>
              <w:tab/>
            </w:r>
            <w:r>
              <w:rPr>
                <w:rFonts w:ascii="Arial MT" w:hAnsi="Arial MT"/>
                <w:spacing w:val="-2"/>
                <w:sz w:val="20"/>
              </w:rPr>
              <w:t>ocorrer</w:t>
            </w:r>
            <w:r>
              <w:rPr>
                <w:rFonts w:ascii="Arial MT" w:hAnsi="Arial MT"/>
                <w:sz w:val="20"/>
              </w:rPr>
              <w:tab/>
            </w:r>
            <w:r>
              <w:rPr>
                <w:rFonts w:ascii="Arial MT" w:hAnsi="Arial MT"/>
                <w:spacing w:val="-2"/>
                <w:sz w:val="20"/>
              </w:rPr>
              <w:t>semanalmente, </w:t>
            </w:r>
            <w:r>
              <w:rPr>
                <w:rFonts w:ascii="Arial MT" w:hAnsi="Arial MT"/>
                <w:sz w:val="20"/>
              </w:rPr>
              <w:t>mensalmente, anualmente, etc.</w:t>
            </w:r>
          </w:p>
        </w:tc>
      </w:tr>
      <w:tr>
        <w:trPr>
          <w:trHeight w:val="433" w:hRule="atLeast"/>
        </w:trPr>
        <w:tc>
          <w:tcPr>
            <w:tcW w:w="2636" w:type="dxa"/>
            <w:shd w:val="clear" w:color="auto" w:fill="FFFF00"/>
          </w:tcPr>
          <w:p>
            <w:pPr>
              <w:pStyle w:val="TableParagraph"/>
              <w:spacing w:before="100"/>
              <w:ind w:left="5" w:right="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 </w:t>
            </w:r>
            <w:r>
              <w:rPr>
                <w:rFonts w:ascii="Times New Roman"/>
                <w:b/>
                <w:spacing w:val="-2"/>
                <w:sz w:val="20"/>
              </w:rPr>
              <w:t>MODERADA</w:t>
            </w:r>
          </w:p>
        </w:tc>
        <w:tc>
          <w:tcPr>
            <w:tcW w:w="7560" w:type="dxa"/>
          </w:tcPr>
          <w:p>
            <w:pPr>
              <w:pStyle w:val="TableParagraph"/>
              <w:spacing w:before="103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Exposições</w:t>
            </w:r>
            <w:r>
              <w:rPr>
                <w:rFonts w:ascii="Arial MT" w:hAnsi="Arial MT"/>
                <w:spacing w:val="-1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curtas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minutos/dia</w:t>
            </w:r>
            <w:r>
              <w:rPr>
                <w:rFonts w:ascii="Arial MT" w:hAnsi="Arial MT"/>
                <w:spacing w:val="-8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(25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30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minutos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7%</w:t>
            </w:r>
            <w:r>
              <w:rPr>
                <w:rFonts w:ascii="Arial MT" w:hAnsi="Arial MT"/>
                <w:spacing w:val="-7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da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pacing w:val="-2"/>
                <w:sz w:val="20"/>
              </w:rPr>
              <w:t>jornada)</w:t>
            </w:r>
          </w:p>
        </w:tc>
      </w:tr>
      <w:tr>
        <w:trPr>
          <w:trHeight w:val="413" w:hRule="atLeast"/>
        </w:trPr>
        <w:tc>
          <w:tcPr>
            <w:tcW w:w="2636" w:type="dxa"/>
            <w:shd w:val="clear" w:color="auto" w:fill="E26C09"/>
          </w:tcPr>
          <w:p>
            <w:pPr>
              <w:pStyle w:val="TableParagraph"/>
              <w:spacing w:before="92"/>
              <w:ind w:left="5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</w:t>
            </w:r>
            <w:r>
              <w:rPr>
                <w:rFonts w:ascii="Times New Roman" w:hAnsi="Times New Roman"/>
                <w:b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SÉRIO</w:t>
            </w:r>
          </w:p>
        </w:tc>
        <w:tc>
          <w:tcPr>
            <w:tcW w:w="7560" w:type="dxa"/>
          </w:tcPr>
          <w:p>
            <w:pPr>
              <w:pStyle w:val="TableParagraph"/>
              <w:spacing w:before="95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Se</w:t>
            </w:r>
            <w:r>
              <w:rPr>
                <w:rFonts w:ascii="Arial MT" w:hAnsi="Arial MT"/>
                <w:spacing w:val="6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</w:t>
            </w:r>
            <w:r>
              <w:rPr>
                <w:rFonts w:ascii="Arial MT" w:hAnsi="Arial MT"/>
                <w:spacing w:val="6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exposição</w:t>
            </w:r>
            <w:r>
              <w:rPr>
                <w:rFonts w:ascii="Arial MT" w:hAnsi="Arial MT"/>
                <w:spacing w:val="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é</w:t>
            </w:r>
            <w:r>
              <w:rPr>
                <w:rFonts w:ascii="Arial MT" w:hAnsi="Arial MT"/>
                <w:spacing w:val="6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interrompida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durante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o</w:t>
            </w:r>
            <w:r>
              <w:rPr>
                <w:rFonts w:ascii="Arial MT" w:hAnsi="Arial MT"/>
                <w:spacing w:val="6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período</w:t>
            </w:r>
            <w:r>
              <w:rPr>
                <w:rFonts w:ascii="Arial MT" w:hAnsi="Arial MT"/>
                <w:spacing w:val="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do</w:t>
            </w:r>
            <w:r>
              <w:rPr>
                <w:rFonts w:ascii="Arial MT" w:hAnsi="Arial MT"/>
                <w:spacing w:val="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trabalho</w:t>
            </w:r>
            <w:r>
              <w:rPr>
                <w:rFonts w:ascii="Arial MT" w:hAnsi="Arial MT"/>
                <w:spacing w:val="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(80% da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pacing w:val="-2"/>
                <w:sz w:val="20"/>
              </w:rPr>
              <w:t>jornada).</w:t>
            </w:r>
          </w:p>
        </w:tc>
      </w:tr>
      <w:tr>
        <w:trPr>
          <w:trHeight w:val="694" w:hRule="atLeast"/>
        </w:trPr>
        <w:tc>
          <w:tcPr>
            <w:tcW w:w="2636" w:type="dxa"/>
            <w:shd w:val="clear" w:color="auto" w:fill="FF0000"/>
          </w:tcPr>
          <w:p>
            <w:pPr>
              <w:pStyle w:val="TableParagraph"/>
              <w:spacing w:before="2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</w:t>
            </w:r>
            <w:r>
              <w:rPr>
                <w:rFonts w:ascii="Times New Roman"/>
                <w:b/>
                <w:spacing w:val="2"/>
                <w:sz w:val="20"/>
              </w:rPr>
              <w:t> </w:t>
            </w:r>
            <w:r>
              <w:rPr>
                <w:rFonts w:ascii="Times New Roman"/>
                <w:b/>
                <w:spacing w:val="-2"/>
                <w:sz w:val="20"/>
              </w:rPr>
              <w:t>SEVERO</w:t>
            </w:r>
          </w:p>
        </w:tc>
        <w:tc>
          <w:tcPr>
            <w:tcW w:w="7560" w:type="dxa"/>
          </w:tcPr>
          <w:p>
            <w:pPr>
              <w:pStyle w:val="TableParagraph"/>
              <w:spacing w:before="7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Ocorre</w:t>
            </w:r>
            <w:r>
              <w:rPr>
                <w:rFonts w:ascii="Arial MT" w:hAnsi="Arial MT"/>
                <w:spacing w:val="-7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exposição</w:t>
            </w:r>
            <w:r>
              <w:rPr>
                <w:rFonts w:ascii="Arial MT" w:hAnsi="Arial MT"/>
                <w:spacing w:val="-7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diariamente,</w:t>
            </w:r>
            <w:r>
              <w:rPr>
                <w:rFonts w:ascii="Arial MT" w:hAnsi="Arial MT"/>
                <w:spacing w:val="-8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podendo</w:t>
            </w:r>
            <w:r>
              <w:rPr>
                <w:rFonts w:ascii="Arial MT" w:hAnsi="Arial MT"/>
                <w:spacing w:val="-7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ser:</w:t>
            </w:r>
            <w:r>
              <w:rPr>
                <w:rFonts w:ascii="Arial MT" w:hAnsi="Arial MT"/>
                <w:spacing w:val="-8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Contínuo</w:t>
            </w:r>
            <w:r>
              <w:rPr>
                <w:rFonts w:ascii="Arial" w:hAnsi="Arial"/>
                <w:b/>
                <w:spacing w:val="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ou</w:t>
            </w:r>
            <w:r>
              <w:rPr>
                <w:rFonts w:ascii="Arial" w:hAnsi="Arial"/>
                <w:b/>
                <w:spacing w:val="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Permanente: </w:t>
            </w:r>
            <w:r>
              <w:rPr>
                <w:rFonts w:ascii="Arial MT" w:hAnsi="Arial MT"/>
                <w:sz w:val="20"/>
              </w:rPr>
              <w:t>é</w:t>
            </w:r>
            <w:r>
              <w:rPr>
                <w:rFonts w:ascii="Arial MT" w:hAnsi="Arial MT"/>
                <w:spacing w:val="5"/>
                <w:sz w:val="20"/>
              </w:rPr>
              <w:t> </w:t>
            </w:r>
            <w:r>
              <w:rPr>
                <w:rFonts w:ascii="Arial MT" w:hAnsi="Arial MT"/>
                <w:spacing w:val="-2"/>
                <w:sz w:val="20"/>
              </w:rPr>
              <w:t>quando</w:t>
            </w:r>
          </w:p>
          <w:p>
            <w:pPr>
              <w:pStyle w:val="TableParagraph"/>
              <w:spacing w:line="228" w:lineRule="exact"/>
              <w:ind w:left="107" w:right="9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a</w:t>
            </w:r>
            <w:r>
              <w:rPr>
                <w:rFonts w:ascii="Arial MT" w:hAnsi="Arial MT"/>
                <w:spacing w:val="37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exposição</w:t>
            </w:r>
            <w:r>
              <w:rPr>
                <w:rFonts w:ascii="Arial MT" w:hAnsi="Arial MT"/>
                <w:spacing w:val="29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ocorre</w:t>
            </w:r>
            <w:r>
              <w:rPr>
                <w:rFonts w:ascii="Arial MT" w:hAnsi="Arial MT"/>
                <w:spacing w:val="29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durante</w:t>
            </w:r>
            <w:r>
              <w:rPr>
                <w:rFonts w:ascii="Arial MT" w:hAnsi="Arial MT"/>
                <w:spacing w:val="29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todo</w:t>
            </w:r>
            <w:r>
              <w:rPr>
                <w:rFonts w:ascii="Arial MT" w:hAnsi="Arial MT"/>
                <w:spacing w:val="29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o</w:t>
            </w:r>
            <w:r>
              <w:rPr>
                <w:rFonts w:ascii="Arial MT" w:hAnsi="Arial MT"/>
                <w:spacing w:val="3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dia</w:t>
            </w:r>
            <w:r>
              <w:rPr>
                <w:rFonts w:ascii="Arial MT" w:hAnsi="Arial MT"/>
                <w:spacing w:val="37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3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trabalho,</w:t>
            </w:r>
            <w:r>
              <w:rPr>
                <w:rFonts w:ascii="Arial MT" w:hAnsi="Arial MT"/>
                <w:spacing w:val="2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sem interrupções (100% da </w:t>
            </w:r>
            <w:r>
              <w:rPr>
                <w:rFonts w:ascii="Arial MT" w:hAnsi="Arial MT"/>
                <w:spacing w:val="-2"/>
                <w:sz w:val="20"/>
              </w:rPr>
              <w:t>jornada).</w:t>
            </w:r>
          </w:p>
        </w:tc>
      </w:tr>
    </w:tbl>
    <w:p>
      <w:pPr>
        <w:spacing w:after="0" w:line="228" w:lineRule="exact"/>
        <w:rPr>
          <w:rFonts w:ascii="Arial MT" w:hAnsi="Arial MT"/>
          <w:sz w:val="20"/>
        </w:rPr>
        <w:sectPr>
          <w:pgSz w:w="11910" w:h="16840"/>
          <w:pgMar w:header="0" w:footer="1169" w:top="1440" w:bottom="1360" w:left="460" w:right="460"/>
        </w:sectPr>
      </w:pPr>
    </w:p>
    <w:p>
      <w:pPr>
        <w:pStyle w:val="Heading1"/>
        <w:numPr>
          <w:ilvl w:val="0"/>
          <w:numId w:val="2"/>
        </w:numPr>
        <w:tabs>
          <w:tab w:pos="955" w:val="left" w:leader="none"/>
        </w:tabs>
        <w:spacing w:line="240" w:lineRule="auto" w:before="89" w:after="0"/>
        <w:ind w:left="955" w:right="0" w:hanging="567"/>
        <w:jc w:val="left"/>
      </w:pPr>
      <w:bookmarkStart w:name="14 – CRITÉRIO UTILIZADO PARA DEFINIÇÃO D" w:id="27"/>
      <w:bookmarkEnd w:id="27"/>
      <w:r>
        <w:rPr>
          <w:b w:val="0"/>
        </w:rPr>
      </w:r>
      <w:bookmarkStart w:name="_bookmark13" w:id="28"/>
      <w:bookmarkEnd w:id="28"/>
      <w:r>
        <w:rPr>
          <w:b w:val="0"/>
        </w:rPr>
      </w:r>
      <w:r>
        <w:rPr/>
        <w:t>–</w:t>
      </w:r>
      <w:r>
        <w:rPr>
          <w:spacing w:val="3"/>
        </w:rPr>
        <w:t> </w:t>
      </w:r>
      <w:r>
        <w:rPr/>
        <w:t>CRITÉRIO</w:t>
      </w:r>
      <w:r>
        <w:rPr>
          <w:spacing w:val="-5"/>
        </w:rPr>
        <w:t> </w:t>
      </w:r>
      <w:r>
        <w:rPr/>
        <w:t>UTILIZADO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DEFINIÇÃO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NÍVEL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>
          <w:spacing w:val="-2"/>
        </w:rPr>
        <w:t>RISCO</w:t>
      </w:r>
    </w:p>
    <w:p>
      <w:pPr>
        <w:pStyle w:val="BodyText"/>
        <w:spacing w:before="47"/>
        <w:rPr>
          <w:rFonts w:ascii="Arial"/>
          <w:b/>
          <w:sz w:val="2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52"/>
        <w:gridCol w:w="1996"/>
        <w:gridCol w:w="1472"/>
      </w:tblGrid>
      <w:tr>
        <w:trPr>
          <w:trHeight w:val="277" w:hRule="atLeast"/>
        </w:trPr>
        <w:tc>
          <w:tcPr>
            <w:tcW w:w="10420" w:type="dxa"/>
            <w:gridSpan w:val="3"/>
            <w:shd w:val="clear" w:color="auto" w:fill="00AFEF"/>
          </w:tcPr>
          <w:p>
            <w:pPr>
              <w:pStyle w:val="TableParagraph"/>
              <w:spacing w:line="255" w:lineRule="exact" w:before="3"/>
              <w:ind w:left="18" w:righ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SEVERIDADE</w:t>
            </w:r>
          </w:p>
        </w:tc>
      </w:tr>
      <w:tr>
        <w:trPr>
          <w:trHeight w:val="278" w:hRule="atLeast"/>
        </w:trPr>
        <w:tc>
          <w:tcPr>
            <w:tcW w:w="6952" w:type="dxa"/>
          </w:tcPr>
          <w:p>
            <w:pPr>
              <w:pStyle w:val="TableParagraph"/>
              <w:spacing w:line="258" w:lineRule="exact"/>
              <w:ind w:left="15" w:right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Descrição</w:t>
            </w:r>
          </w:p>
        </w:tc>
        <w:tc>
          <w:tcPr>
            <w:tcW w:w="1996" w:type="dxa"/>
          </w:tcPr>
          <w:p>
            <w:pPr>
              <w:pStyle w:val="TableParagraph"/>
              <w:spacing w:line="258" w:lineRule="exact"/>
              <w:ind w:left="13" w:righ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Nome</w:t>
            </w:r>
          </w:p>
        </w:tc>
        <w:tc>
          <w:tcPr>
            <w:tcW w:w="1472" w:type="dxa"/>
          </w:tcPr>
          <w:p>
            <w:pPr>
              <w:pStyle w:val="TableParagraph"/>
              <w:spacing w:line="258" w:lineRule="exact"/>
              <w:ind w:left="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Gradação</w:t>
            </w:r>
          </w:p>
        </w:tc>
      </w:tr>
      <w:tr>
        <w:trPr>
          <w:trHeight w:val="274" w:hRule="atLeast"/>
        </w:trPr>
        <w:tc>
          <w:tcPr>
            <w:tcW w:w="6952" w:type="dxa"/>
          </w:tcPr>
          <w:p>
            <w:pPr>
              <w:pStyle w:val="TableParagraph"/>
              <w:spacing w:line="254" w:lineRule="exact"/>
              <w:ind w:left="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máximo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desconforto</w:t>
            </w:r>
          </w:p>
        </w:tc>
        <w:tc>
          <w:tcPr>
            <w:tcW w:w="1996" w:type="dxa"/>
          </w:tcPr>
          <w:p>
            <w:pPr>
              <w:pStyle w:val="TableParagraph"/>
              <w:spacing w:line="254" w:lineRule="exact"/>
              <w:ind w:left="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Não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há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exposição</w:t>
            </w:r>
          </w:p>
        </w:tc>
        <w:tc>
          <w:tcPr>
            <w:tcW w:w="1472" w:type="dxa"/>
          </w:tcPr>
          <w:p>
            <w:pPr>
              <w:pStyle w:val="TableParagraph"/>
              <w:spacing w:line="254" w:lineRule="exact"/>
              <w:ind w:left="13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</w:tr>
      <w:tr>
        <w:trPr>
          <w:trHeight w:val="850" w:hRule="atLeast"/>
        </w:trPr>
        <w:tc>
          <w:tcPr>
            <w:tcW w:w="6952" w:type="dxa"/>
          </w:tcPr>
          <w:p>
            <w:pPr>
              <w:pStyle w:val="TableParagraph"/>
              <w:spacing w:before="3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Lesões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leves,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necessitando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no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máximo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primeiros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socorros.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Queixas de dores e doenças que podem estar relacionadas ao trabalho.</w:t>
            </w:r>
          </w:p>
        </w:tc>
        <w:tc>
          <w:tcPr>
            <w:tcW w:w="1996" w:type="dxa"/>
          </w:tcPr>
          <w:p>
            <w:pPr>
              <w:pStyle w:val="TableParagraph"/>
              <w:spacing w:before="151"/>
              <w:ind w:left="367" w:firstLine="4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Exposição a níveis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baixos</w:t>
            </w:r>
          </w:p>
        </w:tc>
        <w:tc>
          <w:tcPr>
            <w:tcW w:w="1472" w:type="dxa"/>
          </w:tcPr>
          <w:p>
            <w:pPr>
              <w:pStyle w:val="TableParagraph"/>
              <w:spacing w:before="14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13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</w:tr>
      <w:tr>
        <w:trPr>
          <w:trHeight w:val="570" w:hRule="atLeast"/>
        </w:trPr>
        <w:tc>
          <w:tcPr>
            <w:tcW w:w="6952" w:type="dxa"/>
          </w:tcPr>
          <w:p>
            <w:pPr>
              <w:pStyle w:val="TableParagraph"/>
              <w:spacing w:line="270" w:lineRule="atLeas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Lesão que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requer ajuda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médica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sem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afastamento do trabalho e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sem </w:t>
            </w:r>
            <w:r>
              <w:rPr>
                <w:rFonts w:ascii="Times New Roman" w:hAnsi="Times New Roman"/>
                <w:spacing w:val="-2"/>
                <w:sz w:val="24"/>
              </w:rPr>
              <w:t>sequelas.</w:t>
            </w:r>
          </w:p>
        </w:tc>
        <w:tc>
          <w:tcPr>
            <w:tcW w:w="1996" w:type="dxa"/>
          </w:tcPr>
          <w:p>
            <w:pPr>
              <w:pStyle w:val="TableParagraph"/>
              <w:spacing w:line="270" w:lineRule="atLeast"/>
              <w:ind w:left="522" w:right="485" w:hanging="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Exposição moderada</w:t>
            </w:r>
          </w:p>
        </w:tc>
        <w:tc>
          <w:tcPr>
            <w:tcW w:w="1472" w:type="dxa"/>
          </w:tcPr>
          <w:p>
            <w:pPr>
              <w:pStyle w:val="TableParagraph"/>
              <w:spacing w:before="151"/>
              <w:ind w:left="13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>
        <w:trPr>
          <w:trHeight w:val="557" w:hRule="atLeast"/>
        </w:trPr>
        <w:tc>
          <w:tcPr>
            <w:tcW w:w="6952" w:type="dxa"/>
          </w:tcPr>
          <w:p>
            <w:pPr>
              <w:pStyle w:val="TableParagraph"/>
              <w:spacing w:line="270" w:lineRule="atLeas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Lesão grave que requer ajuda médica com afastamento do trabalho.</w:t>
            </w:r>
            <w:r>
              <w:rPr>
                <w:rFonts w:ascii="Times New Roman" w:hAnsi="Times New Roman"/>
                <w:spacing w:val="4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Doença ocupacional que resulte em sequelas.</w:t>
            </w:r>
          </w:p>
        </w:tc>
        <w:tc>
          <w:tcPr>
            <w:tcW w:w="1996" w:type="dxa"/>
          </w:tcPr>
          <w:p>
            <w:pPr>
              <w:pStyle w:val="TableParagraph"/>
              <w:spacing w:line="270" w:lineRule="atLeast"/>
              <w:ind w:left="630" w:hanging="1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Exposição elevada</w:t>
            </w:r>
          </w:p>
        </w:tc>
        <w:tc>
          <w:tcPr>
            <w:tcW w:w="1472" w:type="dxa"/>
          </w:tcPr>
          <w:p>
            <w:pPr>
              <w:pStyle w:val="TableParagraph"/>
              <w:spacing w:before="143"/>
              <w:ind w:left="13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>
        <w:trPr>
          <w:trHeight w:val="554" w:hRule="atLeast"/>
        </w:trPr>
        <w:tc>
          <w:tcPr>
            <w:tcW w:w="6952" w:type="dxa"/>
          </w:tcPr>
          <w:p>
            <w:pPr>
              <w:pStyle w:val="TableParagraph"/>
              <w:spacing w:line="27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Lesão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incapacitante permanente ou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fatalidade.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Doença que resulte em aposentadoria por invalidez.</w:t>
            </w:r>
          </w:p>
        </w:tc>
        <w:tc>
          <w:tcPr>
            <w:tcW w:w="1996" w:type="dxa"/>
          </w:tcPr>
          <w:p>
            <w:pPr>
              <w:pStyle w:val="TableParagraph"/>
              <w:spacing w:line="270" w:lineRule="atLeast"/>
              <w:ind w:left="375" w:firstLin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Exposição elevadíssima</w:t>
            </w:r>
          </w:p>
        </w:tc>
        <w:tc>
          <w:tcPr>
            <w:tcW w:w="1472" w:type="dxa"/>
          </w:tcPr>
          <w:p>
            <w:pPr>
              <w:pStyle w:val="TableParagraph"/>
              <w:spacing w:before="139"/>
              <w:ind w:left="13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</w:tr>
      <w:tr>
        <w:trPr>
          <w:trHeight w:val="294" w:hRule="atLeast"/>
        </w:trPr>
        <w:tc>
          <w:tcPr>
            <w:tcW w:w="10420" w:type="dxa"/>
            <w:gridSpan w:val="3"/>
            <w:shd w:val="clear" w:color="auto" w:fill="00AFEF"/>
          </w:tcPr>
          <w:p>
            <w:pPr>
              <w:pStyle w:val="TableParagraph"/>
              <w:spacing w:line="274" w:lineRule="exact"/>
              <w:ind w:left="1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EFEITO</w:t>
            </w:r>
          </w:p>
        </w:tc>
      </w:tr>
      <w:tr>
        <w:trPr>
          <w:trHeight w:val="273" w:hRule="atLeast"/>
        </w:trPr>
        <w:tc>
          <w:tcPr>
            <w:tcW w:w="6952" w:type="dxa"/>
          </w:tcPr>
          <w:p>
            <w:pPr>
              <w:pStyle w:val="TableParagraph"/>
              <w:spacing w:line="254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Descrição</w:t>
            </w:r>
          </w:p>
        </w:tc>
        <w:tc>
          <w:tcPr>
            <w:tcW w:w="1996" w:type="dxa"/>
          </w:tcPr>
          <w:p>
            <w:pPr>
              <w:pStyle w:val="TableParagraph"/>
              <w:spacing w:line="254" w:lineRule="exact"/>
              <w:ind w:left="13" w:righ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Nome</w:t>
            </w:r>
          </w:p>
        </w:tc>
        <w:tc>
          <w:tcPr>
            <w:tcW w:w="1472" w:type="dxa"/>
          </w:tcPr>
          <w:p>
            <w:pPr>
              <w:pStyle w:val="TableParagraph"/>
              <w:spacing w:line="254" w:lineRule="exact"/>
              <w:ind w:left="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Qualificação</w:t>
            </w:r>
          </w:p>
        </w:tc>
      </w:tr>
      <w:tr>
        <w:trPr>
          <w:trHeight w:val="558" w:hRule="atLeast"/>
        </w:trPr>
        <w:tc>
          <w:tcPr>
            <w:tcW w:w="6952" w:type="dxa"/>
          </w:tcPr>
          <w:p>
            <w:pPr>
              <w:pStyle w:val="TableParagraph"/>
              <w:spacing w:before="143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Efeitos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reversíveis,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não são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conhecidos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ou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apenas</w:t>
            </w:r>
            <w:r>
              <w:rPr>
                <w:rFonts w:ascii="Times New Roman" w:hAnsi="Times New Roman"/>
                <w:spacing w:val="-2"/>
                <w:sz w:val="24"/>
              </w:rPr>
              <w:t> suspeitos</w:t>
            </w:r>
          </w:p>
        </w:tc>
        <w:tc>
          <w:tcPr>
            <w:tcW w:w="1996" w:type="dxa"/>
          </w:tcPr>
          <w:p>
            <w:pPr>
              <w:pStyle w:val="TableParagraph"/>
              <w:spacing w:line="270" w:lineRule="atLeast"/>
              <w:ind w:left="422" w:firstLine="2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Pouca importância</w:t>
            </w:r>
          </w:p>
        </w:tc>
        <w:tc>
          <w:tcPr>
            <w:tcW w:w="1472" w:type="dxa"/>
          </w:tcPr>
          <w:p>
            <w:pPr>
              <w:pStyle w:val="TableParagraph"/>
              <w:spacing w:before="143"/>
              <w:ind w:left="13" w:righ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A</w:t>
            </w:r>
          </w:p>
        </w:tc>
      </w:tr>
      <w:tr>
        <w:trPr>
          <w:trHeight w:val="273" w:hRule="atLeast"/>
        </w:trPr>
        <w:tc>
          <w:tcPr>
            <w:tcW w:w="6952" w:type="dxa"/>
          </w:tcPr>
          <w:p>
            <w:pPr>
              <w:pStyle w:val="TableParagraph"/>
              <w:spacing w:line="254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Efeitos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reversíveis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 pouco </w:t>
            </w:r>
            <w:r>
              <w:rPr>
                <w:rFonts w:ascii="Times New Roman" w:hAnsi="Times New Roman"/>
                <w:spacing w:val="-2"/>
                <w:sz w:val="24"/>
              </w:rPr>
              <w:t>preocupantes</w:t>
            </w:r>
          </w:p>
        </w:tc>
        <w:tc>
          <w:tcPr>
            <w:tcW w:w="1996" w:type="dxa"/>
          </w:tcPr>
          <w:p>
            <w:pPr>
              <w:pStyle w:val="TableParagraph"/>
              <w:spacing w:line="254" w:lineRule="exact"/>
              <w:ind w:left="13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Preocupantes</w:t>
            </w:r>
          </w:p>
        </w:tc>
        <w:tc>
          <w:tcPr>
            <w:tcW w:w="1472" w:type="dxa"/>
          </w:tcPr>
          <w:p>
            <w:pPr>
              <w:pStyle w:val="TableParagraph"/>
              <w:spacing w:line="254" w:lineRule="exact"/>
              <w:ind w:left="13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B</w:t>
            </w:r>
          </w:p>
        </w:tc>
      </w:tr>
      <w:tr>
        <w:trPr>
          <w:trHeight w:val="277" w:hRule="atLeast"/>
        </w:trPr>
        <w:tc>
          <w:tcPr>
            <w:tcW w:w="6952" w:type="dxa"/>
          </w:tcPr>
          <w:p>
            <w:pPr>
              <w:pStyle w:val="TableParagraph"/>
              <w:spacing w:line="255" w:lineRule="exact" w:before="3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Efeitos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reversíveis,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severos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sz w:val="24"/>
              </w:rPr>
              <w:t>preocupantes</w:t>
            </w:r>
          </w:p>
        </w:tc>
        <w:tc>
          <w:tcPr>
            <w:tcW w:w="1996" w:type="dxa"/>
          </w:tcPr>
          <w:p>
            <w:pPr>
              <w:pStyle w:val="TableParagraph"/>
              <w:spacing w:line="255" w:lineRule="exact" w:before="3"/>
              <w:ind w:left="13" w:righ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Severos</w:t>
            </w:r>
          </w:p>
        </w:tc>
        <w:tc>
          <w:tcPr>
            <w:tcW w:w="1472" w:type="dxa"/>
          </w:tcPr>
          <w:p>
            <w:pPr>
              <w:pStyle w:val="TableParagraph"/>
              <w:spacing w:line="255" w:lineRule="exact" w:before="3"/>
              <w:ind w:left="13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C</w:t>
            </w:r>
          </w:p>
        </w:tc>
      </w:tr>
      <w:tr>
        <w:trPr>
          <w:trHeight w:val="278" w:hRule="atLeast"/>
        </w:trPr>
        <w:tc>
          <w:tcPr>
            <w:tcW w:w="6952" w:type="dxa"/>
          </w:tcPr>
          <w:p>
            <w:pPr>
              <w:pStyle w:val="TableParagraph"/>
              <w:spacing w:line="255" w:lineRule="exact" w:before="3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Efeitos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irreversíveis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muito </w:t>
            </w:r>
            <w:r>
              <w:rPr>
                <w:rFonts w:ascii="Times New Roman" w:hAnsi="Times New Roman"/>
                <w:spacing w:val="-2"/>
                <w:sz w:val="24"/>
              </w:rPr>
              <w:t>preocupantes</w:t>
            </w:r>
          </w:p>
        </w:tc>
        <w:tc>
          <w:tcPr>
            <w:tcW w:w="1996" w:type="dxa"/>
          </w:tcPr>
          <w:p>
            <w:pPr>
              <w:pStyle w:val="TableParagraph"/>
              <w:spacing w:line="255" w:lineRule="exact" w:before="3"/>
              <w:ind w:left="13" w:right="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Irreversíveis</w:t>
            </w:r>
          </w:p>
        </w:tc>
        <w:tc>
          <w:tcPr>
            <w:tcW w:w="1472" w:type="dxa"/>
          </w:tcPr>
          <w:p>
            <w:pPr>
              <w:pStyle w:val="TableParagraph"/>
              <w:spacing w:line="255" w:lineRule="exact" w:before="3"/>
              <w:ind w:left="13" w:righ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D</w:t>
            </w:r>
          </w:p>
        </w:tc>
      </w:tr>
      <w:tr>
        <w:trPr>
          <w:trHeight w:val="273" w:hRule="atLeast"/>
        </w:trPr>
        <w:tc>
          <w:tcPr>
            <w:tcW w:w="6952" w:type="dxa"/>
          </w:tcPr>
          <w:p>
            <w:pPr>
              <w:pStyle w:val="TableParagraph"/>
              <w:spacing w:line="254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Ameaça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vida, doença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grave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ou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lesão </w:t>
            </w:r>
            <w:r>
              <w:rPr>
                <w:rFonts w:ascii="Times New Roman" w:hAnsi="Times New Roman"/>
                <w:spacing w:val="-2"/>
                <w:sz w:val="24"/>
              </w:rPr>
              <w:t>incapacitante</w:t>
            </w:r>
          </w:p>
        </w:tc>
        <w:tc>
          <w:tcPr>
            <w:tcW w:w="1996" w:type="dxa"/>
          </w:tcPr>
          <w:p>
            <w:pPr>
              <w:pStyle w:val="TableParagraph"/>
              <w:spacing w:line="254" w:lineRule="exact"/>
              <w:ind w:left="13" w:right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Ameaça</w:t>
            </w:r>
          </w:p>
        </w:tc>
        <w:tc>
          <w:tcPr>
            <w:tcW w:w="1472" w:type="dxa"/>
          </w:tcPr>
          <w:p>
            <w:pPr>
              <w:pStyle w:val="TableParagraph"/>
              <w:spacing w:line="254" w:lineRule="exact"/>
              <w:ind w:left="13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E</w:t>
            </w: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spacing w:before="6"/>
        <w:rPr>
          <w:rFonts w:ascii="Arial"/>
          <w:b/>
        </w:rPr>
      </w:pPr>
    </w:p>
    <w:p>
      <w:pPr>
        <w:pStyle w:val="Heading1"/>
        <w:numPr>
          <w:ilvl w:val="0"/>
          <w:numId w:val="2"/>
        </w:numPr>
        <w:tabs>
          <w:tab w:pos="955" w:val="left" w:leader="none"/>
        </w:tabs>
        <w:spacing w:line="240" w:lineRule="auto" w:before="1" w:after="0"/>
        <w:ind w:left="955" w:right="0" w:hanging="567"/>
        <w:jc w:val="left"/>
      </w:pPr>
      <w:bookmarkStart w:name="15 – MATRIZ PARA DETERMINAÇÃO DOS NÍVEIS" w:id="29"/>
      <w:bookmarkEnd w:id="29"/>
      <w:r>
        <w:rPr>
          <w:b w:val="0"/>
        </w:rPr>
      </w:r>
      <w:bookmarkStart w:name="_bookmark14" w:id="30"/>
      <w:bookmarkEnd w:id="30"/>
      <w:r>
        <w:rPr>
          <w:b w:val="0"/>
        </w:rPr>
      </w:r>
      <w:r>
        <w:rPr/>
        <w:t>–</w:t>
      </w:r>
      <w:r>
        <w:rPr>
          <w:spacing w:val="4"/>
        </w:rPr>
        <w:t> </w:t>
      </w:r>
      <w:r>
        <w:rPr/>
        <w:t>MATRIZ</w:t>
      </w:r>
      <w:r>
        <w:rPr>
          <w:spacing w:val="-4"/>
        </w:rPr>
        <w:t> </w:t>
      </w:r>
      <w:r>
        <w:rPr/>
        <w:t>PARA</w:t>
      </w:r>
      <w:r>
        <w:rPr>
          <w:spacing w:val="-2"/>
        </w:rPr>
        <w:t> </w:t>
      </w:r>
      <w:r>
        <w:rPr/>
        <w:t>DETERMINAÇÃO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NÍVEIS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RISCOS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5"/>
        <w:rPr>
          <w:rFonts w:ascii="Arial"/>
          <w:b/>
          <w:sz w:val="20"/>
        </w:rPr>
      </w:pPr>
    </w:p>
    <w:tbl>
      <w:tblPr>
        <w:tblW w:w="0" w:type="auto"/>
        <w:jc w:val="left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1812"/>
        <w:gridCol w:w="1656"/>
        <w:gridCol w:w="1496"/>
        <w:gridCol w:w="1500"/>
        <w:gridCol w:w="1500"/>
        <w:gridCol w:w="1512"/>
      </w:tblGrid>
      <w:tr>
        <w:trPr>
          <w:trHeight w:val="411" w:hRule="atLeast"/>
        </w:trPr>
        <w:tc>
          <w:tcPr>
            <w:tcW w:w="1020" w:type="dxa"/>
            <w:vMerge w:val="restart"/>
            <w:shd w:val="clear" w:color="auto" w:fill="00AFEF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EFEITO</w:t>
            </w:r>
          </w:p>
        </w:tc>
        <w:tc>
          <w:tcPr>
            <w:tcW w:w="9476" w:type="dxa"/>
            <w:gridSpan w:val="6"/>
            <w:shd w:val="clear" w:color="auto" w:fill="00AFEF"/>
          </w:tcPr>
          <w:p>
            <w:pPr>
              <w:pStyle w:val="TableParagraph"/>
              <w:spacing w:before="86"/>
              <w:ind w:left="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SEVERIDADE</w:t>
            </w:r>
          </w:p>
        </w:tc>
      </w:tr>
      <w:tr>
        <w:trPr>
          <w:trHeight w:val="1098" w:hRule="atLeast"/>
        </w:trPr>
        <w:tc>
          <w:tcPr>
            <w:tcW w:w="1020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spacing w:before="159"/>
              <w:ind w:lef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1</w:t>
            </w:r>
          </w:p>
          <w:p>
            <w:pPr>
              <w:pStyle w:val="TableParagraph"/>
              <w:spacing w:line="242" w:lineRule="auto" w:before="46"/>
              <w:ind w:left="375" w:right="364" w:hanging="1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Não há </w:t>
            </w:r>
            <w:r>
              <w:rPr>
                <w:rFonts w:ascii="Arial MT" w:hAnsi="Arial MT"/>
                <w:spacing w:val="-2"/>
                <w:sz w:val="20"/>
              </w:rPr>
              <w:t>exposição</w:t>
            </w:r>
          </w:p>
        </w:tc>
        <w:tc>
          <w:tcPr>
            <w:tcW w:w="1496" w:type="dxa"/>
          </w:tcPr>
          <w:p>
            <w:pPr>
              <w:pStyle w:val="TableParagraph"/>
              <w:spacing w:before="155"/>
              <w:ind w:left="13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2</w:t>
            </w:r>
          </w:p>
          <w:p>
            <w:pPr>
              <w:pStyle w:val="TableParagraph"/>
              <w:spacing w:line="276" w:lineRule="auto" w:before="34"/>
              <w:ind w:left="13" w:right="3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Exposições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 níveis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pacing w:val="-2"/>
                <w:sz w:val="20"/>
              </w:rPr>
              <w:t>baixos</w:t>
            </w:r>
          </w:p>
        </w:tc>
        <w:tc>
          <w:tcPr>
            <w:tcW w:w="1500" w:type="dxa"/>
          </w:tcPr>
          <w:p>
            <w:pPr>
              <w:pStyle w:val="TableParagraph"/>
              <w:spacing w:before="155"/>
              <w:ind w:left="62" w:right="7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3</w:t>
            </w:r>
          </w:p>
          <w:p>
            <w:pPr>
              <w:pStyle w:val="TableParagraph"/>
              <w:spacing w:line="276" w:lineRule="auto" w:before="34"/>
              <w:ind w:left="62" w:right="72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2"/>
                <w:sz w:val="20"/>
              </w:rPr>
              <w:t>Exposições moderada</w:t>
            </w:r>
          </w:p>
        </w:tc>
        <w:tc>
          <w:tcPr>
            <w:tcW w:w="1500" w:type="dxa"/>
          </w:tcPr>
          <w:p>
            <w:pPr>
              <w:pStyle w:val="TableParagraph"/>
              <w:spacing w:before="159"/>
              <w:ind w:left="62" w:right="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4</w:t>
            </w:r>
          </w:p>
          <w:p>
            <w:pPr>
              <w:pStyle w:val="TableParagraph"/>
              <w:spacing w:line="242" w:lineRule="auto" w:before="46"/>
              <w:ind w:left="72" w:right="10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2"/>
                <w:sz w:val="20"/>
              </w:rPr>
              <w:t>Exposições elevada</w:t>
            </w:r>
          </w:p>
        </w:tc>
        <w:tc>
          <w:tcPr>
            <w:tcW w:w="1512" w:type="dxa"/>
          </w:tcPr>
          <w:p>
            <w:pPr>
              <w:pStyle w:val="TableParagraph"/>
              <w:spacing w:before="15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5</w:t>
            </w:r>
          </w:p>
          <w:p>
            <w:pPr>
              <w:pStyle w:val="TableParagraph"/>
              <w:spacing w:line="276" w:lineRule="auto" w:before="34"/>
              <w:ind w:left="166" w:right="161" w:firstLine="52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2"/>
                <w:sz w:val="20"/>
              </w:rPr>
              <w:t>Exposições elevadíssima</w:t>
            </w:r>
          </w:p>
        </w:tc>
      </w:tr>
      <w:tr>
        <w:trPr>
          <w:trHeight w:val="909" w:hRule="atLeast"/>
        </w:trPr>
        <w:tc>
          <w:tcPr>
            <w:tcW w:w="1020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</w:tcPr>
          <w:p>
            <w:pPr>
              <w:pStyle w:val="TableParagraph"/>
              <w:spacing w:before="67"/>
              <w:ind w:left="13" w:righ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A</w:t>
            </w:r>
          </w:p>
          <w:p>
            <w:pPr>
              <w:pStyle w:val="TableParagraph"/>
              <w:spacing w:before="46"/>
              <w:ind w:left="386" w:right="377" w:hanging="5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2"/>
                <w:sz w:val="20"/>
              </w:rPr>
              <w:t>Pouca importância</w:t>
            </w:r>
          </w:p>
        </w:tc>
        <w:tc>
          <w:tcPr>
            <w:tcW w:w="1656" w:type="dxa"/>
            <w:shd w:val="clear" w:color="auto" w:fill="006FC0"/>
          </w:tcPr>
          <w:p>
            <w:pPr>
              <w:pStyle w:val="TableParagraph"/>
              <w:spacing w:line="276" w:lineRule="auto" w:before="192"/>
              <w:ind w:left="183" w:right="117" w:firstLine="52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>1A </w:t>
            </w:r>
            <w:r>
              <w:rPr>
                <w:rFonts w:ascii="Times New Roman"/>
                <w:sz w:val="20"/>
              </w:rPr>
              <w:t>MUITO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BAXIO</w:t>
            </w:r>
          </w:p>
        </w:tc>
        <w:tc>
          <w:tcPr>
            <w:tcW w:w="1496" w:type="dxa"/>
            <w:shd w:val="clear" w:color="auto" w:fill="006FC0"/>
          </w:tcPr>
          <w:p>
            <w:pPr>
              <w:pStyle w:val="TableParagraph"/>
              <w:spacing w:before="208"/>
              <w:ind w:left="13"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2A</w:t>
            </w:r>
          </w:p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MUITO</w:t>
            </w:r>
            <w:r>
              <w:rPr>
                <w:rFonts w:ascii="Times New Roman"/>
                <w:spacing w:val="-2"/>
                <w:sz w:val="18"/>
              </w:rPr>
              <w:t> BAXIO</w:t>
            </w:r>
          </w:p>
        </w:tc>
        <w:tc>
          <w:tcPr>
            <w:tcW w:w="1500" w:type="dxa"/>
            <w:shd w:val="clear" w:color="auto" w:fill="92D050"/>
          </w:tcPr>
          <w:p>
            <w:pPr>
              <w:pStyle w:val="TableParagraph"/>
              <w:spacing w:line="276" w:lineRule="auto" w:before="192"/>
              <w:ind w:left="431" w:right="415" w:firstLine="196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>3A </w:t>
            </w:r>
            <w:r>
              <w:rPr>
                <w:rFonts w:ascii="Times New Roman"/>
                <w:spacing w:val="-2"/>
                <w:sz w:val="20"/>
              </w:rPr>
              <w:t>BAIXO</w:t>
            </w:r>
          </w:p>
        </w:tc>
        <w:tc>
          <w:tcPr>
            <w:tcW w:w="1500" w:type="dxa"/>
            <w:shd w:val="clear" w:color="auto" w:fill="FFFF00"/>
          </w:tcPr>
          <w:p>
            <w:pPr>
              <w:pStyle w:val="TableParagraph"/>
              <w:spacing w:line="276" w:lineRule="auto" w:before="192"/>
              <w:ind w:left="418" w:right="406" w:firstLine="2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6"/>
                <w:sz w:val="20"/>
              </w:rPr>
              <w:t>4A </w:t>
            </w:r>
            <w:r>
              <w:rPr>
                <w:rFonts w:ascii="Times New Roman" w:hAnsi="Times New Roman"/>
                <w:spacing w:val="-2"/>
                <w:sz w:val="20"/>
              </w:rPr>
              <w:t>MÉDIO</w:t>
            </w:r>
          </w:p>
        </w:tc>
        <w:tc>
          <w:tcPr>
            <w:tcW w:w="1512" w:type="dxa"/>
            <w:shd w:val="clear" w:color="auto" w:fill="FFC000"/>
          </w:tcPr>
          <w:p>
            <w:pPr>
              <w:pStyle w:val="TableParagraph"/>
              <w:spacing w:line="276" w:lineRule="auto" w:before="192"/>
              <w:ind w:left="486" w:right="478" w:firstLine="144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>5A </w:t>
            </w:r>
            <w:r>
              <w:rPr>
                <w:rFonts w:ascii="Times New Roman"/>
                <w:spacing w:val="-4"/>
                <w:sz w:val="20"/>
              </w:rPr>
              <w:t>ALTO</w:t>
            </w:r>
          </w:p>
        </w:tc>
      </w:tr>
      <w:tr>
        <w:trPr>
          <w:trHeight w:val="826" w:hRule="atLeast"/>
        </w:trPr>
        <w:tc>
          <w:tcPr>
            <w:tcW w:w="1020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</w:tcPr>
          <w:p>
            <w:pPr>
              <w:pStyle w:val="TableParagraph"/>
              <w:spacing w:before="139"/>
              <w:ind w:left="13" w:righ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B</w:t>
            </w:r>
          </w:p>
          <w:p>
            <w:pPr>
              <w:pStyle w:val="TableParagraph"/>
              <w:spacing w:before="46"/>
              <w:ind w:left="1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Preocupantes</w:t>
            </w:r>
          </w:p>
        </w:tc>
        <w:tc>
          <w:tcPr>
            <w:tcW w:w="1656" w:type="dxa"/>
            <w:shd w:val="clear" w:color="auto" w:fill="006FC0"/>
          </w:tcPr>
          <w:p>
            <w:pPr>
              <w:pStyle w:val="TableParagraph"/>
              <w:spacing w:line="276" w:lineRule="auto" w:before="152"/>
              <w:ind w:left="155" w:right="145" w:firstLine="556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>1B </w:t>
            </w:r>
            <w:r>
              <w:rPr>
                <w:rFonts w:ascii="Times New Roman"/>
                <w:sz w:val="20"/>
              </w:rPr>
              <w:t>MUITO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BAXIO</w:t>
            </w:r>
          </w:p>
        </w:tc>
        <w:tc>
          <w:tcPr>
            <w:tcW w:w="1496" w:type="dxa"/>
            <w:shd w:val="clear" w:color="auto" w:fill="92D050"/>
          </w:tcPr>
          <w:p>
            <w:pPr>
              <w:pStyle w:val="TableParagraph"/>
              <w:spacing w:line="276" w:lineRule="auto" w:before="152"/>
              <w:ind w:left="431" w:right="411" w:firstLine="20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>2B </w:t>
            </w:r>
            <w:r>
              <w:rPr>
                <w:rFonts w:ascii="Times New Roman"/>
                <w:spacing w:val="-2"/>
                <w:sz w:val="20"/>
              </w:rPr>
              <w:t>BAIXO</w:t>
            </w:r>
          </w:p>
        </w:tc>
        <w:tc>
          <w:tcPr>
            <w:tcW w:w="1500" w:type="dxa"/>
            <w:shd w:val="clear" w:color="auto" w:fill="FFFF00"/>
          </w:tcPr>
          <w:p>
            <w:pPr>
              <w:pStyle w:val="TableParagraph"/>
              <w:spacing w:line="276" w:lineRule="auto" w:before="152"/>
              <w:ind w:left="418" w:right="406" w:firstLine="21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6"/>
                <w:sz w:val="20"/>
              </w:rPr>
              <w:t>3B </w:t>
            </w:r>
            <w:r>
              <w:rPr>
                <w:rFonts w:ascii="Times New Roman" w:hAnsi="Times New Roman"/>
                <w:spacing w:val="-2"/>
                <w:sz w:val="20"/>
              </w:rPr>
              <w:t>MÉDIO</w:t>
            </w:r>
          </w:p>
        </w:tc>
        <w:tc>
          <w:tcPr>
            <w:tcW w:w="1500" w:type="dxa"/>
            <w:shd w:val="clear" w:color="auto" w:fill="FFC000"/>
          </w:tcPr>
          <w:p>
            <w:pPr>
              <w:pStyle w:val="TableParagraph"/>
              <w:spacing w:line="276" w:lineRule="auto" w:before="152"/>
              <w:ind w:left="482" w:right="470" w:firstLine="14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>4B </w:t>
            </w:r>
            <w:r>
              <w:rPr>
                <w:rFonts w:ascii="Times New Roman"/>
                <w:spacing w:val="-4"/>
                <w:sz w:val="20"/>
              </w:rPr>
              <w:t>ALTO</w:t>
            </w:r>
          </w:p>
        </w:tc>
        <w:tc>
          <w:tcPr>
            <w:tcW w:w="1512" w:type="dxa"/>
            <w:shd w:val="clear" w:color="auto" w:fill="FFC000"/>
          </w:tcPr>
          <w:p>
            <w:pPr>
              <w:pStyle w:val="TableParagraph"/>
              <w:spacing w:line="276" w:lineRule="auto" w:before="152"/>
              <w:ind w:left="486" w:right="478" w:firstLine="14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>5B </w:t>
            </w:r>
            <w:r>
              <w:rPr>
                <w:rFonts w:ascii="Times New Roman"/>
                <w:spacing w:val="-4"/>
                <w:sz w:val="20"/>
              </w:rPr>
              <w:t>ALTO</w:t>
            </w:r>
          </w:p>
        </w:tc>
      </w:tr>
      <w:tr>
        <w:trPr>
          <w:trHeight w:val="606" w:hRule="atLeast"/>
        </w:trPr>
        <w:tc>
          <w:tcPr>
            <w:tcW w:w="1020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</w:tcPr>
          <w:p>
            <w:pPr>
              <w:pStyle w:val="TableParagraph"/>
              <w:spacing w:before="39"/>
              <w:ind w:left="13" w:right="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C</w:t>
            </w:r>
          </w:p>
          <w:p>
            <w:pPr>
              <w:pStyle w:val="TableParagraph"/>
              <w:spacing w:before="34"/>
              <w:ind w:left="13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Severos</w:t>
            </w:r>
          </w:p>
        </w:tc>
        <w:tc>
          <w:tcPr>
            <w:tcW w:w="1656" w:type="dxa"/>
            <w:shd w:val="clear" w:color="auto" w:fill="92D050"/>
          </w:tcPr>
          <w:p>
            <w:pPr>
              <w:pStyle w:val="TableParagraph"/>
              <w:spacing w:line="276" w:lineRule="auto" w:before="40"/>
              <w:ind w:left="535" w:right="467" w:firstLine="176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>1C </w:t>
            </w:r>
            <w:r>
              <w:rPr>
                <w:rFonts w:ascii="Times New Roman"/>
                <w:spacing w:val="-2"/>
                <w:sz w:val="20"/>
              </w:rPr>
              <w:t>BAIXO</w:t>
            </w:r>
          </w:p>
        </w:tc>
        <w:tc>
          <w:tcPr>
            <w:tcW w:w="1496" w:type="dxa"/>
            <w:shd w:val="clear" w:color="auto" w:fill="FFFF00"/>
          </w:tcPr>
          <w:p>
            <w:pPr>
              <w:pStyle w:val="TableParagraph"/>
              <w:spacing w:line="276" w:lineRule="auto" w:before="40"/>
              <w:ind w:left="418" w:right="402" w:firstLine="21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6"/>
                <w:sz w:val="20"/>
              </w:rPr>
              <w:t>2C </w:t>
            </w:r>
            <w:r>
              <w:rPr>
                <w:rFonts w:ascii="Times New Roman" w:hAnsi="Times New Roman"/>
                <w:spacing w:val="-2"/>
                <w:sz w:val="20"/>
              </w:rPr>
              <w:t>MÉDIO</w:t>
            </w:r>
          </w:p>
        </w:tc>
        <w:tc>
          <w:tcPr>
            <w:tcW w:w="1500" w:type="dxa"/>
            <w:shd w:val="clear" w:color="auto" w:fill="FFFF00"/>
          </w:tcPr>
          <w:p>
            <w:pPr>
              <w:pStyle w:val="TableParagraph"/>
              <w:spacing w:line="276" w:lineRule="auto" w:before="40"/>
              <w:ind w:left="418" w:right="406" w:firstLine="21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6"/>
                <w:sz w:val="20"/>
              </w:rPr>
              <w:t>3C </w:t>
            </w:r>
            <w:r>
              <w:rPr>
                <w:rFonts w:ascii="Times New Roman" w:hAnsi="Times New Roman"/>
                <w:spacing w:val="-2"/>
                <w:sz w:val="20"/>
              </w:rPr>
              <w:t>MÉDIO</w:t>
            </w:r>
          </w:p>
        </w:tc>
        <w:tc>
          <w:tcPr>
            <w:tcW w:w="1500" w:type="dxa"/>
            <w:shd w:val="clear" w:color="auto" w:fill="FFC000"/>
          </w:tcPr>
          <w:p>
            <w:pPr>
              <w:pStyle w:val="TableParagraph"/>
              <w:spacing w:line="276" w:lineRule="auto" w:before="40"/>
              <w:ind w:left="482" w:right="470" w:firstLine="14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>4C </w:t>
            </w:r>
            <w:r>
              <w:rPr>
                <w:rFonts w:ascii="Times New Roman"/>
                <w:spacing w:val="-4"/>
                <w:sz w:val="20"/>
              </w:rPr>
              <w:t>ALTO</w:t>
            </w:r>
          </w:p>
        </w:tc>
        <w:tc>
          <w:tcPr>
            <w:tcW w:w="1512" w:type="dxa"/>
            <w:shd w:val="clear" w:color="auto" w:fill="FF0000"/>
          </w:tcPr>
          <w:p>
            <w:pPr>
              <w:pStyle w:val="TableParagraph"/>
              <w:spacing w:line="276" w:lineRule="auto" w:before="40"/>
              <w:ind w:left="131" w:right="125" w:firstLine="504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>5C </w:t>
            </w:r>
            <w:r>
              <w:rPr>
                <w:rFonts w:ascii="Times New Roman"/>
                <w:sz w:val="20"/>
              </w:rPr>
              <w:t>MUITO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ALTO</w:t>
            </w:r>
          </w:p>
        </w:tc>
      </w:tr>
      <w:tr>
        <w:trPr>
          <w:trHeight w:val="721" w:hRule="atLeast"/>
        </w:trPr>
        <w:tc>
          <w:tcPr>
            <w:tcW w:w="1020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</w:tcPr>
          <w:p>
            <w:pPr>
              <w:pStyle w:val="TableParagraph"/>
              <w:spacing w:before="87"/>
              <w:ind w:left="13" w:right="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D</w:t>
            </w:r>
          </w:p>
          <w:p>
            <w:pPr>
              <w:pStyle w:val="TableParagraph"/>
              <w:spacing w:before="46"/>
              <w:ind w:left="13" w:right="6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2"/>
                <w:sz w:val="20"/>
              </w:rPr>
              <w:t>Irreversíveis</w:t>
            </w:r>
          </w:p>
        </w:tc>
        <w:tc>
          <w:tcPr>
            <w:tcW w:w="1656" w:type="dxa"/>
            <w:shd w:val="clear" w:color="auto" w:fill="92D050"/>
          </w:tcPr>
          <w:p>
            <w:pPr>
              <w:pStyle w:val="TableParagraph"/>
              <w:spacing w:line="276" w:lineRule="auto" w:before="100"/>
              <w:ind w:left="511" w:right="491" w:firstLine="192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>1D </w:t>
            </w:r>
            <w:r>
              <w:rPr>
                <w:rFonts w:ascii="Times New Roman"/>
                <w:spacing w:val="-2"/>
                <w:sz w:val="20"/>
              </w:rPr>
              <w:t>BAIXO</w:t>
            </w:r>
          </w:p>
        </w:tc>
        <w:tc>
          <w:tcPr>
            <w:tcW w:w="1496" w:type="dxa"/>
            <w:shd w:val="clear" w:color="auto" w:fill="FFFF00"/>
          </w:tcPr>
          <w:p>
            <w:pPr>
              <w:pStyle w:val="TableParagraph"/>
              <w:spacing w:line="276" w:lineRule="auto" w:before="100"/>
              <w:ind w:left="418" w:right="402" w:firstLine="2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6"/>
                <w:sz w:val="20"/>
              </w:rPr>
              <w:t>2D </w:t>
            </w:r>
            <w:r>
              <w:rPr>
                <w:rFonts w:ascii="Times New Roman" w:hAnsi="Times New Roman"/>
                <w:spacing w:val="-2"/>
                <w:sz w:val="20"/>
              </w:rPr>
              <w:t>MÉDIO</w:t>
            </w:r>
          </w:p>
        </w:tc>
        <w:tc>
          <w:tcPr>
            <w:tcW w:w="1500" w:type="dxa"/>
            <w:shd w:val="clear" w:color="auto" w:fill="FFC000"/>
          </w:tcPr>
          <w:p>
            <w:pPr>
              <w:pStyle w:val="TableParagraph"/>
              <w:spacing w:line="276" w:lineRule="auto" w:before="100"/>
              <w:ind w:left="482" w:right="470" w:firstLine="144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>3D </w:t>
            </w:r>
            <w:r>
              <w:rPr>
                <w:rFonts w:ascii="Times New Roman"/>
                <w:spacing w:val="-4"/>
                <w:sz w:val="20"/>
              </w:rPr>
              <w:t>ALTO</w:t>
            </w:r>
          </w:p>
        </w:tc>
        <w:tc>
          <w:tcPr>
            <w:tcW w:w="1500" w:type="dxa"/>
            <w:shd w:val="clear" w:color="auto" w:fill="FF0000"/>
          </w:tcPr>
          <w:p>
            <w:pPr>
              <w:pStyle w:val="TableParagraph"/>
              <w:spacing w:line="276" w:lineRule="auto" w:before="100"/>
              <w:ind w:left="126" w:right="118" w:firstLine="50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>4D </w:t>
            </w:r>
            <w:r>
              <w:rPr>
                <w:rFonts w:ascii="Times New Roman"/>
                <w:sz w:val="20"/>
              </w:rPr>
              <w:t>MUITO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ALTO</w:t>
            </w:r>
          </w:p>
        </w:tc>
        <w:tc>
          <w:tcPr>
            <w:tcW w:w="1512" w:type="dxa"/>
            <w:shd w:val="clear" w:color="auto" w:fill="FF0000"/>
          </w:tcPr>
          <w:p>
            <w:pPr>
              <w:pStyle w:val="TableParagraph"/>
              <w:spacing w:line="276" w:lineRule="auto" w:before="100"/>
              <w:ind w:left="131" w:right="125" w:firstLine="50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>5D </w:t>
            </w:r>
            <w:r>
              <w:rPr>
                <w:rFonts w:ascii="Times New Roman"/>
                <w:sz w:val="20"/>
              </w:rPr>
              <w:t>MUITO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ALTO</w:t>
            </w:r>
          </w:p>
        </w:tc>
      </w:tr>
      <w:tr>
        <w:trPr>
          <w:trHeight w:val="754" w:hRule="atLeast"/>
        </w:trPr>
        <w:tc>
          <w:tcPr>
            <w:tcW w:w="1020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</w:tcPr>
          <w:p>
            <w:pPr>
              <w:pStyle w:val="TableParagraph"/>
              <w:spacing w:before="115"/>
              <w:ind w:left="13" w:righ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34"/>
              <w:ind w:left="13" w:right="2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2"/>
                <w:sz w:val="20"/>
              </w:rPr>
              <w:t>Ameaça</w:t>
            </w:r>
          </w:p>
        </w:tc>
        <w:tc>
          <w:tcPr>
            <w:tcW w:w="1656" w:type="dxa"/>
            <w:shd w:val="clear" w:color="auto" w:fill="FFFF00"/>
          </w:tcPr>
          <w:p>
            <w:pPr>
              <w:pStyle w:val="TableParagraph"/>
              <w:spacing w:line="276" w:lineRule="auto" w:before="116"/>
              <w:ind w:left="499" w:right="481" w:firstLine="21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6"/>
                <w:sz w:val="20"/>
              </w:rPr>
              <w:t>1E </w:t>
            </w:r>
            <w:r>
              <w:rPr>
                <w:rFonts w:ascii="Times New Roman" w:hAnsi="Times New Roman"/>
                <w:spacing w:val="-2"/>
                <w:sz w:val="20"/>
              </w:rPr>
              <w:t>MÉDIO</w:t>
            </w:r>
          </w:p>
        </w:tc>
        <w:tc>
          <w:tcPr>
            <w:tcW w:w="1496" w:type="dxa"/>
            <w:shd w:val="clear" w:color="auto" w:fill="FFFF00"/>
          </w:tcPr>
          <w:p>
            <w:pPr>
              <w:pStyle w:val="TableParagraph"/>
              <w:spacing w:line="276" w:lineRule="auto" w:before="116"/>
              <w:ind w:left="418" w:right="402" w:firstLine="21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6"/>
                <w:sz w:val="20"/>
              </w:rPr>
              <w:t>2E </w:t>
            </w:r>
            <w:r>
              <w:rPr>
                <w:rFonts w:ascii="Times New Roman" w:hAnsi="Times New Roman"/>
                <w:spacing w:val="-2"/>
                <w:sz w:val="20"/>
              </w:rPr>
              <w:t>MÉDIO</w:t>
            </w:r>
          </w:p>
        </w:tc>
        <w:tc>
          <w:tcPr>
            <w:tcW w:w="1500" w:type="dxa"/>
            <w:shd w:val="clear" w:color="auto" w:fill="FFC000"/>
          </w:tcPr>
          <w:p>
            <w:pPr>
              <w:pStyle w:val="TableParagraph"/>
              <w:spacing w:line="276" w:lineRule="auto" w:before="116"/>
              <w:ind w:left="482" w:right="470" w:firstLine="152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>3E </w:t>
            </w:r>
            <w:r>
              <w:rPr>
                <w:rFonts w:ascii="Times New Roman"/>
                <w:spacing w:val="-4"/>
                <w:sz w:val="20"/>
              </w:rPr>
              <w:t>ALTO</w:t>
            </w:r>
          </w:p>
        </w:tc>
        <w:tc>
          <w:tcPr>
            <w:tcW w:w="1500" w:type="dxa"/>
            <w:shd w:val="clear" w:color="auto" w:fill="FF0000"/>
          </w:tcPr>
          <w:p>
            <w:pPr>
              <w:pStyle w:val="TableParagraph"/>
              <w:spacing w:line="276" w:lineRule="auto" w:before="116"/>
              <w:ind w:left="126" w:right="118" w:firstLine="50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>4E </w:t>
            </w:r>
            <w:r>
              <w:rPr>
                <w:rFonts w:ascii="Times New Roman"/>
                <w:sz w:val="20"/>
              </w:rPr>
              <w:t>MUITO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ALTO</w:t>
            </w:r>
          </w:p>
        </w:tc>
        <w:tc>
          <w:tcPr>
            <w:tcW w:w="1512" w:type="dxa"/>
            <w:shd w:val="clear" w:color="auto" w:fill="FF0000"/>
          </w:tcPr>
          <w:p>
            <w:pPr>
              <w:pStyle w:val="TableParagraph"/>
              <w:spacing w:line="276" w:lineRule="auto" w:before="116"/>
              <w:ind w:left="131" w:right="125" w:firstLine="50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>5E </w:t>
            </w:r>
            <w:r>
              <w:rPr>
                <w:rFonts w:ascii="Times New Roman"/>
                <w:sz w:val="20"/>
              </w:rPr>
              <w:t>MUITO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ALTO</w:t>
            </w:r>
          </w:p>
        </w:tc>
      </w:tr>
    </w:tbl>
    <w:p>
      <w:pPr>
        <w:spacing w:after="0" w:line="276" w:lineRule="auto"/>
        <w:rPr>
          <w:rFonts w:ascii="Times New Roman"/>
          <w:sz w:val="20"/>
        </w:rPr>
        <w:sectPr>
          <w:pgSz w:w="11910" w:h="16840"/>
          <w:pgMar w:header="0" w:footer="1169" w:top="1440" w:bottom="1360" w:left="460" w:right="460"/>
        </w:sectPr>
      </w:pPr>
    </w:p>
    <w:p>
      <w:pPr>
        <w:pStyle w:val="Heading1"/>
        <w:numPr>
          <w:ilvl w:val="0"/>
          <w:numId w:val="2"/>
        </w:numPr>
        <w:tabs>
          <w:tab w:pos="955" w:val="left" w:leader="none"/>
        </w:tabs>
        <w:spacing w:line="240" w:lineRule="auto" w:before="89" w:after="0"/>
        <w:ind w:left="955" w:right="0" w:hanging="567"/>
        <w:jc w:val="left"/>
      </w:pPr>
      <w:bookmarkStart w:name="16 – POSSÍVEIS RESULTADOS" w:id="31"/>
      <w:bookmarkEnd w:id="31"/>
      <w:r>
        <w:rPr>
          <w:b w:val="0"/>
        </w:rPr>
      </w:r>
      <w:bookmarkStart w:name="_bookmark15" w:id="32"/>
      <w:bookmarkEnd w:id="32"/>
      <w:r>
        <w:rPr>
          <w:b w:val="0"/>
        </w:rPr>
      </w:r>
      <w:r>
        <w:rPr/>
        <w:t>–</w:t>
      </w:r>
      <w:r>
        <w:rPr>
          <w:spacing w:val="8"/>
        </w:rPr>
        <w:t> </w:t>
      </w:r>
      <w:r>
        <w:rPr/>
        <w:t>POSSÍVEIS</w:t>
      </w:r>
      <w:r>
        <w:rPr>
          <w:spacing w:val="3"/>
        </w:rPr>
        <w:t> </w:t>
      </w:r>
      <w:r>
        <w:rPr>
          <w:spacing w:val="-2"/>
        </w:rPr>
        <w:t>RESULTADOS</w:t>
      </w:r>
    </w:p>
    <w:p>
      <w:pPr>
        <w:pStyle w:val="BodyText"/>
        <w:spacing w:before="47"/>
        <w:rPr>
          <w:rFonts w:ascii="Arial"/>
          <w:b/>
          <w:sz w:val="20"/>
        </w:rPr>
      </w:pPr>
    </w:p>
    <w:tbl>
      <w:tblPr>
        <w:tblW w:w="0" w:type="auto"/>
        <w:jc w:val="left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4"/>
        <w:gridCol w:w="2848"/>
        <w:gridCol w:w="1136"/>
        <w:gridCol w:w="1416"/>
        <w:gridCol w:w="1136"/>
      </w:tblGrid>
      <w:tr>
        <w:trPr>
          <w:trHeight w:val="1150" w:hRule="atLeast"/>
        </w:trPr>
        <w:tc>
          <w:tcPr>
            <w:tcW w:w="3124" w:type="dxa"/>
          </w:tcPr>
          <w:p>
            <w:pPr>
              <w:pStyle w:val="TableParagraph"/>
              <w:ind w:left="287" w:right="275" w:hanging="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Lesões leves, necessitando no máximo de primeiros socorros. Queixas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dores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doenças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que podem estar relacionadas ao</w:t>
            </w:r>
          </w:p>
          <w:p>
            <w:pPr>
              <w:pStyle w:val="TableParagraph"/>
              <w:spacing w:line="210" w:lineRule="exact"/>
              <w:ind w:left="29" w:right="2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trabalho.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59" w:firstLine="16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Efeitos reversíveis, não são conhecidos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ou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apenas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suspeitos</w:t>
            </w:r>
          </w:p>
        </w:tc>
        <w:tc>
          <w:tcPr>
            <w:tcW w:w="1136" w:type="dxa"/>
          </w:tcPr>
          <w:p>
            <w:pPr>
              <w:pStyle w:val="TableParagraph"/>
              <w:spacing w:line="229" w:lineRule="exact" w:before="1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  <w:p>
            <w:pPr>
              <w:pStyle w:val="TableParagraph"/>
              <w:ind w:left="97" w:right="9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Exposições </w:t>
            </w:r>
            <w:r>
              <w:rPr>
                <w:rFonts w:ascii="Times New Roman" w:hAnsi="Times New Roman"/>
                <w:sz w:val="20"/>
              </w:rPr>
              <w:t>a níveis </w:t>
            </w:r>
            <w:r>
              <w:rPr>
                <w:rFonts w:ascii="Times New Roman" w:hAnsi="Times New Roman"/>
                <w:spacing w:val="-2"/>
                <w:sz w:val="20"/>
              </w:rPr>
              <w:t>baixos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29" w:lineRule="exact"/>
              <w:ind w:left="114" w:right="1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A</w:t>
            </w:r>
          </w:p>
          <w:p>
            <w:pPr>
              <w:pStyle w:val="TableParagraph"/>
              <w:ind w:left="222" w:right="223" w:firstLine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Pouca importância</w:t>
            </w:r>
          </w:p>
        </w:tc>
        <w:tc>
          <w:tcPr>
            <w:tcW w:w="1136" w:type="dxa"/>
            <w:shd w:val="clear" w:color="auto" w:fill="006FC0"/>
          </w:tcPr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235" w:right="225" w:firstLine="200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6"/>
                <w:sz w:val="20"/>
              </w:rPr>
              <w:t>2A </w:t>
            </w:r>
            <w:r>
              <w:rPr>
                <w:rFonts w:ascii="Times New Roman"/>
                <w:spacing w:val="-2"/>
                <w:sz w:val="20"/>
              </w:rPr>
              <w:t>MUITO BAXIO</w:t>
            </w:r>
          </w:p>
        </w:tc>
      </w:tr>
      <w:tr>
        <w:trPr>
          <w:trHeight w:val="1150" w:hRule="atLeast"/>
        </w:trPr>
        <w:tc>
          <w:tcPr>
            <w:tcW w:w="3124" w:type="dxa"/>
          </w:tcPr>
          <w:p>
            <w:pPr>
              <w:pStyle w:val="TableParagraph"/>
              <w:ind w:left="287" w:right="275" w:hanging="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Lesões leves, necessitando no máximo de primeiros socorros. Queixas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dores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doenças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que podem estar relacionadas ao</w:t>
            </w:r>
          </w:p>
          <w:p>
            <w:pPr>
              <w:pStyle w:val="TableParagraph"/>
              <w:spacing w:line="210" w:lineRule="exact"/>
              <w:ind w:left="29" w:right="2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trabalho.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95" w:hanging="55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Efeitos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reversíveis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pouco </w:t>
            </w:r>
            <w:r>
              <w:rPr>
                <w:rFonts w:ascii="Times New Roman" w:hAnsi="Times New Roman"/>
                <w:spacing w:val="-2"/>
                <w:sz w:val="20"/>
              </w:rPr>
              <w:t>preocupantes</w:t>
            </w:r>
          </w:p>
        </w:tc>
        <w:tc>
          <w:tcPr>
            <w:tcW w:w="1136" w:type="dxa"/>
          </w:tcPr>
          <w:p>
            <w:pPr>
              <w:pStyle w:val="TableParagraph"/>
              <w:spacing w:line="229" w:lineRule="exact" w:before="1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  <w:p>
            <w:pPr>
              <w:pStyle w:val="TableParagraph"/>
              <w:ind w:left="97" w:right="8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Exposições </w:t>
            </w:r>
            <w:r>
              <w:rPr>
                <w:rFonts w:ascii="Times New Roman" w:hAnsi="Times New Roman"/>
                <w:sz w:val="20"/>
              </w:rPr>
              <w:t>a níveis </w:t>
            </w:r>
            <w:r>
              <w:rPr>
                <w:rFonts w:ascii="Times New Roman" w:hAnsi="Times New Roman"/>
                <w:spacing w:val="-2"/>
                <w:sz w:val="20"/>
              </w:rPr>
              <w:t>baixos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27" w:lineRule="exact"/>
              <w:ind w:left="114" w:right="1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B</w:t>
            </w:r>
          </w:p>
          <w:p>
            <w:pPr>
              <w:pStyle w:val="TableParagraph"/>
              <w:spacing w:line="227" w:lineRule="exact"/>
              <w:ind w:left="114" w:right="11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Preocupantes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spacing w:before="1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27" w:lineRule="exact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2B</w:t>
            </w:r>
          </w:p>
          <w:p>
            <w:pPr>
              <w:pStyle w:val="TableParagraph"/>
              <w:spacing w:line="227" w:lineRule="exact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BAIXO</w:t>
            </w:r>
          </w:p>
        </w:tc>
      </w:tr>
      <w:tr>
        <w:trPr>
          <w:trHeight w:val="1149" w:hRule="atLeast"/>
        </w:trPr>
        <w:tc>
          <w:tcPr>
            <w:tcW w:w="3124" w:type="dxa"/>
          </w:tcPr>
          <w:p>
            <w:pPr>
              <w:pStyle w:val="TableParagraph"/>
              <w:ind w:left="287" w:right="275"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Lesões leves, necessitando no máximo de primeiros socorros. Queixas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dores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doenças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que podem estar relacionadas ao</w:t>
            </w:r>
          </w:p>
          <w:p>
            <w:pPr>
              <w:pStyle w:val="TableParagraph"/>
              <w:spacing w:line="210" w:lineRule="exact"/>
              <w:ind w:left="29" w:right="2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trabalho.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95" w:hanging="63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Efeitos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reversíveis,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severos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 </w:t>
            </w:r>
            <w:r>
              <w:rPr>
                <w:rFonts w:ascii="Times New Roman" w:hAnsi="Times New Roman"/>
                <w:spacing w:val="-2"/>
                <w:sz w:val="20"/>
              </w:rPr>
              <w:t>preocupantes</w:t>
            </w:r>
          </w:p>
        </w:tc>
        <w:tc>
          <w:tcPr>
            <w:tcW w:w="1136" w:type="dxa"/>
          </w:tcPr>
          <w:p>
            <w:pPr>
              <w:pStyle w:val="TableParagraph"/>
              <w:spacing w:line="229" w:lineRule="exact" w:before="1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  <w:p>
            <w:pPr>
              <w:pStyle w:val="TableParagraph"/>
              <w:ind w:left="97" w:right="8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Exposições </w:t>
            </w:r>
            <w:r>
              <w:rPr>
                <w:rFonts w:ascii="Times New Roman" w:hAnsi="Times New Roman"/>
                <w:sz w:val="20"/>
              </w:rPr>
              <w:t>a níveis </w:t>
            </w:r>
            <w:r>
              <w:rPr>
                <w:rFonts w:ascii="Times New Roman" w:hAnsi="Times New Roman"/>
                <w:spacing w:val="-2"/>
                <w:sz w:val="20"/>
              </w:rPr>
              <w:t>baixos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27" w:lineRule="exact"/>
              <w:ind w:left="114" w:right="1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C</w:t>
            </w:r>
          </w:p>
          <w:p>
            <w:pPr>
              <w:pStyle w:val="TableParagraph"/>
              <w:spacing w:line="227" w:lineRule="exact"/>
              <w:ind w:left="114" w:right="1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Severos</w:t>
            </w:r>
          </w:p>
        </w:tc>
        <w:tc>
          <w:tcPr>
            <w:tcW w:w="1136" w:type="dxa"/>
            <w:shd w:val="clear" w:color="auto" w:fill="FFFF00"/>
          </w:tcPr>
          <w:p>
            <w:pPr>
              <w:pStyle w:val="TableParagraph"/>
              <w:spacing w:before="1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27" w:lineRule="exact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2C</w:t>
            </w:r>
          </w:p>
          <w:p>
            <w:pPr>
              <w:pStyle w:val="TableParagraph"/>
              <w:spacing w:line="227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MÉDIO</w:t>
            </w:r>
          </w:p>
        </w:tc>
      </w:tr>
      <w:tr>
        <w:trPr>
          <w:trHeight w:val="1046" w:hRule="atLeast"/>
        </w:trPr>
        <w:tc>
          <w:tcPr>
            <w:tcW w:w="3124" w:type="dxa"/>
          </w:tcPr>
          <w:p>
            <w:pPr>
              <w:pStyle w:val="TableParagraph"/>
              <w:spacing w:before="176"/>
              <w:ind w:left="29" w:right="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Lesão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que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requer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ajuda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médica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sem afastamento do trabalho e sem </w:t>
            </w:r>
            <w:r>
              <w:rPr>
                <w:rFonts w:ascii="Times New Roman" w:hAnsi="Times New Roman"/>
                <w:spacing w:val="-2"/>
                <w:sz w:val="20"/>
              </w:rPr>
              <w:t>sequelas.</w:t>
            </w:r>
          </w:p>
        </w:tc>
        <w:tc>
          <w:tcPr>
            <w:tcW w:w="2848" w:type="dxa"/>
          </w:tcPr>
          <w:p>
            <w:pPr>
              <w:pStyle w:val="TableParagraph"/>
              <w:spacing w:before="6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58" w:firstLine="16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Efeitos reversíveis, não são conhecidos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ou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apenas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suspeitos</w:t>
            </w:r>
          </w:p>
        </w:tc>
        <w:tc>
          <w:tcPr>
            <w:tcW w:w="1136" w:type="dxa"/>
          </w:tcPr>
          <w:p>
            <w:pPr>
              <w:pStyle w:val="TableParagraph"/>
              <w:spacing w:line="229" w:lineRule="exact" w:before="1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  <w:p>
            <w:pPr>
              <w:pStyle w:val="TableParagraph"/>
              <w:ind w:left="97" w:right="8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Exposições moderada</w:t>
            </w:r>
          </w:p>
        </w:tc>
        <w:tc>
          <w:tcPr>
            <w:tcW w:w="1416" w:type="dxa"/>
          </w:tcPr>
          <w:p>
            <w:pPr>
              <w:pStyle w:val="TableParagraph"/>
              <w:spacing w:line="229" w:lineRule="exact" w:before="179"/>
              <w:ind w:left="114" w:right="1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A</w:t>
            </w:r>
          </w:p>
          <w:p>
            <w:pPr>
              <w:pStyle w:val="TableParagraph"/>
              <w:ind w:left="222" w:right="223" w:firstLine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Pouca importância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spacing w:before="6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27" w:lineRule="exact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3A</w:t>
            </w:r>
          </w:p>
          <w:p>
            <w:pPr>
              <w:pStyle w:val="TableParagraph"/>
              <w:spacing w:line="227" w:lineRule="exact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BAIXO</w:t>
            </w:r>
          </w:p>
        </w:tc>
      </w:tr>
      <w:tr>
        <w:trPr>
          <w:trHeight w:val="690" w:hRule="atLeast"/>
        </w:trPr>
        <w:tc>
          <w:tcPr>
            <w:tcW w:w="3124" w:type="dxa"/>
          </w:tcPr>
          <w:p>
            <w:pPr>
              <w:pStyle w:val="TableParagraph"/>
              <w:spacing w:line="226" w:lineRule="exact"/>
              <w:ind w:left="29" w:right="2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Lesão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que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requer ajuda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médica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pacing w:val="-5"/>
                <w:sz w:val="20"/>
              </w:rPr>
              <w:t>sem</w:t>
            </w:r>
          </w:p>
          <w:p>
            <w:pPr>
              <w:pStyle w:val="TableParagraph"/>
              <w:spacing w:line="228" w:lineRule="exact"/>
              <w:ind w:left="29" w:right="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afastamento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do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trabalho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sem </w:t>
            </w:r>
            <w:r>
              <w:rPr>
                <w:rFonts w:ascii="Times New Roman"/>
                <w:spacing w:val="-2"/>
                <w:sz w:val="20"/>
              </w:rPr>
              <w:t>sequelas.</w:t>
            </w:r>
          </w:p>
        </w:tc>
        <w:tc>
          <w:tcPr>
            <w:tcW w:w="2848" w:type="dxa"/>
          </w:tcPr>
          <w:p>
            <w:pPr>
              <w:pStyle w:val="TableParagraph"/>
              <w:spacing w:line="242" w:lineRule="auto" w:before="112"/>
              <w:ind w:left="895" w:hanging="55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Efeitos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reversíveis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pouco </w:t>
            </w:r>
            <w:r>
              <w:rPr>
                <w:rFonts w:ascii="Times New Roman" w:hAnsi="Times New Roman"/>
                <w:spacing w:val="-2"/>
                <w:sz w:val="20"/>
              </w:rPr>
              <w:t>preocupantes</w:t>
            </w:r>
          </w:p>
        </w:tc>
        <w:tc>
          <w:tcPr>
            <w:tcW w:w="1136" w:type="dxa"/>
          </w:tcPr>
          <w:p>
            <w:pPr>
              <w:pStyle w:val="TableParagraph"/>
              <w:spacing w:line="229" w:lineRule="exact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  <w:p>
            <w:pPr>
              <w:pStyle w:val="TableParagraph"/>
              <w:spacing w:line="228" w:lineRule="exact"/>
              <w:ind w:left="97" w:right="8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Exposições moderada</w:t>
            </w:r>
          </w:p>
        </w:tc>
        <w:tc>
          <w:tcPr>
            <w:tcW w:w="1416" w:type="dxa"/>
          </w:tcPr>
          <w:p>
            <w:pPr>
              <w:pStyle w:val="TableParagraph"/>
              <w:spacing w:line="229" w:lineRule="exact" w:before="115"/>
              <w:ind w:left="114" w:right="1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B</w:t>
            </w:r>
          </w:p>
          <w:p>
            <w:pPr>
              <w:pStyle w:val="TableParagraph"/>
              <w:spacing w:line="229" w:lineRule="exact"/>
              <w:ind w:left="114" w:right="11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Preocupantes</w:t>
            </w:r>
          </w:p>
        </w:tc>
        <w:tc>
          <w:tcPr>
            <w:tcW w:w="1136" w:type="dxa"/>
            <w:shd w:val="clear" w:color="auto" w:fill="FFFF00"/>
          </w:tcPr>
          <w:p>
            <w:pPr>
              <w:pStyle w:val="TableParagraph"/>
              <w:spacing w:line="229" w:lineRule="exact" w:before="1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3B</w:t>
            </w:r>
          </w:p>
          <w:p>
            <w:pPr>
              <w:pStyle w:val="TableParagraph"/>
              <w:spacing w:line="229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MÉDIO</w:t>
            </w:r>
          </w:p>
        </w:tc>
      </w:tr>
      <w:tr>
        <w:trPr>
          <w:trHeight w:val="690" w:hRule="atLeast"/>
        </w:trPr>
        <w:tc>
          <w:tcPr>
            <w:tcW w:w="3124" w:type="dxa"/>
          </w:tcPr>
          <w:p>
            <w:pPr>
              <w:pStyle w:val="TableParagraph"/>
              <w:spacing w:line="226" w:lineRule="exact"/>
              <w:ind w:left="29" w:right="2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Lesão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que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requer ajuda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médica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pacing w:val="-5"/>
                <w:sz w:val="20"/>
              </w:rPr>
              <w:t>sem</w:t>
            </w:r>
          </w:p>
          <w:p>
            <w:pPr>
              <w:pStyle w:val="TableParagraph"/>
              <w:spacing w:line="228" w:lineRule="exact"/>
              <w:ind w:left="29" w:right="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afastamento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do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trabalho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sem </w:t>
            </w:r>
            <w:r>
              <w:rPr>
                <w:rFonts w:ascii="Times New Roman"/>
                <w:spacing w:val="-2"/>
                <w:sz w:val="20"/>
              </w:rPr>
              <w:t>sequelas.</w:t>
            </w:r>
          </w:p>
        </w:tc>
        <w:tc>
          <w:tcPr>
            <w:tcW w:w="2848" w:type="dxa"/>
          </w:tcPr>
          <w:p>
            <w:pPr>
              <w:pStyle w:val="TableParagraph"/>
              <w:spacing w:line="242" w:lineRule="auto" w:before="112"/>
              <w:ind w:left="895" w:hanging="63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Efeitos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reversíveis,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severos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 </w:t>
            </w:r>
            <w:r>
              <w:rPr>
                <w:rFonts w:ascii="Times New Roman" w:hAnsi="Times New Roman"/>
                <w:spacing w:val="-2"/>
                <w:sz w:val="20"/>
              </w:rPr>
              <w:t>preocupantes</w:t>
            </w:r>
          </w:p>
        </w:tc>
        <w:tc>
          <w:tcPr>
            <w:tcW w:w="1136" w:type="dxa"/>
          </w:tcPr>
          <w:p>
            <w:pPr>
              <w:pStyle w:val="TableParagraph"/>
              <w:spacing w:line="229" w:lineRule="exact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  <w:p>
            <w:pPr>
              <w:pStyle w:val="TableParagraph"/>
              <w:spacing w:line="228" w:lineRule="exact"/>
              <w:ind w:left="97" w:right="8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Exposições moderada</w:t>
            </w:r>
          </w:p>
        </w:tc>
        <w:tc>
          <w:tcPr>
            <w:tcW w:w="1416" w:type="dxa"/>
          </w:tcPr>
          <w:p>
            <w:pPr>
              <w:pStyle w:val="TableParagraph"/>
              <w:spacing w:line="229" w:lineRule="exact" w:before="115"/>
              <w:ind w:left="114" w:right="1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C</w:t>
            </w:r>
          </w:p>
          <w:p>
            <w:pPr>
              <w:pStyle w:val="TableParagraph"/>
              <w:spacing w:line="229" w:lineRule="exact"/>
              <w:ind w:left="114" w:right="1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Severos</w:t>
            </w:r>
          </w:p>
        </w:tc>
        <w:tc>
          <w:tcPr>
            <w:tcW w:w="1136" w:type="dxa"/>
            <w:shd w:val="clear" w:color="auto" w:fill="FFFF00"/>
          </w:tcPr>
          <w:p>
            <w:pPr>
              <w:pStyle w:val="TableParagraph"/>
              <w:spacing w:line="229" w:lineRule="exact" w:before="1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3C</w:t>
            </w:r>
          </w:p>
          <w:p>
            <w:pPr>
              <w:pStyle w:val="TableParagraph"/>
              <w:spacing w:line="229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MÉDIO</w:t>
            </w:r>
          </w:p>
        </w:tc>
      </w:tr>
      <w:tr>
        <w:trPr>
          <w:trHeight w:val="918" w:hRule="atLeast"/>
        </w:trPr>
        <w:tc>
          <w:tcPr>
            <w:tcW w:w="3124" w:type="dxa"/>
          </w:tcPr>
          <w:p>
            <w:pPr>
              <w:pStyle w:val="TableParagraph"/>
              <w:ind w:left="199" w:right="187" w:hanging="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Lesão grave que requer ajuda médica com afastamento do trabalho.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Doença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ocupacional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que</w:t>
            </w:r>
          </w:p>
          <w:p>
            <w:pPr>
              <w:pStyle w:val="TableParagraph"/>
              <w:spacing w:line="210" w:lineRule="exact"/>
              <w:ind w:left="29" w:right="2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resulte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em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sequelas.</w:t>
            </w:r>
          </w:p>
        </w:tc>
        <w:tc>
          <w:tcPr>
            <w:tcW w:w="2848" w:type="dxa"/>
          </w:tcPr>
          <w:p>
            <w:pPr>
              <w:pStyle w:val="TableParagraph"/>
              <w:spacing w:before="228"/>
              <w:ind w:left="895" w:hanging="55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Efeitos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reversíveis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pouco </w:t>
            </w:r>
            <w:r>
              <w:rPr>
                <w:rFonts w:ascii="Times New Roman" w:hAnsi="Times New Roman"/>
                <w:spacing w:val="-2"/>
                <w:sz w:val="20"/>
              </w:rPr>
              <w:t>preocupantes</w:t>
            </w:r>
          </w:p>
        </w:tc>
        <w:tc>
          <w:tcPr>
            <w:tcW w:w="1136" w:type="dxa"/>
          </w:tcPr>
          <w:p>
            <w:pPr>
              <w:pStyle w:val="TableParagraph"/>
              <w:spacing w:line="229" w:lineRule="exact" w:before="1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  <w:p>
            <w:pPr>
              <w:pStyle w:val="TableParagraph"/>
              <w:ind w:left="97" w:right="8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Exposições elevada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27" w:lineRule="exact"/>
              <w:ind w:left="114" w:right="1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B</w:t>
            </w:r>
          </w:p>
          <w:p>
            <w:pPr>
              <w:pStyle w:val="TableParagraph"/>
              <w:spacing w:line="227" w:lineRule="exact"/>
              <w:ind w:left="114" w:right="11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Preocupantes</w:t>
            </w:r>
          </w:p>
        </w:tc>
        <w:tc>
          <w:tcPr>
            <w:tcW w:w="1136" w:type="dxa"/>
            <w:shd w:val="clear" w:color="auto" w:fill="FFC000"/>
          </w:tcPr>
          <w:p>
            <w:pPr>
              <w:pStyle w:val="TableParagraph"/>
              <w:spacing w:line="276" w:lineRule="auto" w:before="211"/>
              <w:ind w:left="298" w:right="290" w:firstLine="144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>4</w:t>
            </w:r>
            <w:r>
              <w:rPr>
                <w:rFonts w:ascii="Arial"/>
                <w:b/>
                <w:spacing w:val="-6"/>
                <w:sz w:val="20"/>
              </w:rPr>
              <w:t>B </w:t>
            </w:r>
            <w:r>
              <w:rPr>
                <w:rFonts w:ascii="Times New Roman"/>
                <w:spacing w:val="-4"/>
                <w:sz w:val="20"/>
              </w:rPr>
              <w:t>ALTO</w:t>
            </w:r>
          </w:p>
        </w:tc>
      </w:tr>
      <w:tr>
        <w:trPr>
          <w:trHeight w:val="921" w:hRule="atLeast"/>
        </w:trPr>
        <w:tc>
          <w:tcPr>
            <w:tcW w:w="3124" w:type="dxa"/>
          </w:tcPr>
          <w:p>
            <w:pPr>
              <w:pStyle w:val="TableParagraph"/>
              <w:ind w:left="199" w:right="187" w:hanging="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Lesão grave que requer ajuda médica com afastamento do trabalho.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Doença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ocupacional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que</w:t>
            </w:r>
          </w:p>
          <w:p>
            <w:pPr>
              <w:pStyle w:val="TableParagraph"/>
              <w:spacing w:line="212" w:lineRule="exact"/>
              <w:ind w:left="29" w:right="2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resulte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em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sequelas.</w:t>
            </w:r>
          </w:p>
        </w:tc>
        <w:tc>
          <w:tcPr>
            <w:tcW w:w="2848" w:type="dxa"/>
          </w:tcPr>
          <w:p>
            <w:pPr>
              <w:pStyle w:val="TableParagraph"/>
              <w:spacing w:line="242" w:lineRule="auto" w:before="228"/>
              <w:ind w:left="895" w:hanging="76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Efeitos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reversíveis,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severos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ou </w:t>
            </w:r>
            <w:r>
              <w:rPr>
                <w:rFonts w:ascii="Times New Roman" w:hAnsi="Times New Roman"/>
                <w:spacing w:val="-2"/>
                <w:sz w:val="20"/>
              </w:rPr>
              <w:t>preocupantes</w:t>
            </w:r>
          </w:p>
        </w:tc>
        <w:tc>
          <w:tcPr>
            <w:tcW w:w="1136" w:type="dxa"/>
          </w:tcPr>
          <w:p>
            <w:pPr>
              <w:pStyle w:val="TableParagraph"/>
              <w:spacing w:line="227" w:lineRule="exact" w:before="1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  <w:p>
            <w:pPr>
              <w:pStyle w:val="TableParagraph"/>
              <w:spacing w:line="242" w:lineRule="auto"/>
              <w:ind w:left="97" w:right="8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Exposições elevada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29" w:lineRule="exact"/>
              <w:ind w:left="114" w:right="1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C</w:t>
            </w:r>
          </w:p>
          <w:p>
            <w:pPr>
              <w:pStyle w:val="TableParagraph"/>
              <w:spacing w:line="229" w:lineRule="exact"/>
              <w:ind w:left="114" w:right="1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Severos</w:t>
            </w:r>
          </w:p>
        </w:tc>
        <w:tc>
          <w:tcPr>
            <w:tcW w:w="1136" w:type="dxa"/>
            <w:shd w:val="clear" w:color="auto" w:fill="FFC000"/>
          </w:tcPr>
          <w:p>
            <w:pPr>
              <w:pStyle w:val="TableParagraph"/>
              <w:spacing w:line="242" w:lineRule="auto" w:before="228"/>
              <w:ind w:left="298" w:right="290" w:firstLine="14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>4C </w:t>
            </w:r>
            <w:r>
              <w:rPr>
                <w:rFonts w:ascii="Times New Roman"/>
                <w:spacing w:val="-4"/>
                <w:sz w:val="20"/>
              </w:rPr>
              <w:t>ALTO</w:t>
            </w:r>
          </w:p>
        </w:tc>
      </w:tr>
      <w:tr>
        <w:trPr>
          <w:trHeight w:val="918" w:hRule="atLeast"/>
        </w:trPr>
        <w:tc>
          <w:tcPr>
            <w:tcW w:w="3124" w:type="dxa"/>
          </w:tcPr>
          <w:p>
            <w:pPr>
              <w:pStyle w:val="TableParagraph"/>
              <w:ind w:left="199" w:right="187" w:hanging="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Lesão grave que requer ajuda médica com afastamento do trabalho.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Doença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ocupacional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que</w:t>
            </w:r>
          </w:p>
          <w:p>
            <w:pPr>
              <w:pStyle w:val="TableParagraph"/>
              <w:spacing w:line="210" w:lineRule="exact"/>
              <w:ind w:left="29" w:right="2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resulte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em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sequelas.</w:t>
            </w:r>
          </w:p>
        </w:tc>
        <w:tc>
          <w:tcPr>
            <w:tcW w:w="2848" w:type="dxa"/>
          </w:tcPr>
          <w:p>
            <w:pPr>
              <w:pStyle w:val="TableParagraph"/>
              <w:spacing w:before="228"/>
              <w:ind w:left="895" w:hanging="60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Efeitos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irreversíveis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muito </w:t>
            </w:r>
            <w:r>
              <w:rPr>
                <w:rFonts w:ascii="Times New Roman" w:hAnsi="Times New Roman"/>
                <w:spacing w:val="-2"/>
                <w:sz w:val="20"/>
              </w:rPr>
              <w:t>preocupantes</w:t>
            </w:r>
          </w:p>
        </w:tc>
        <w:tc>
          <w:tcPr>
            <w:tcW w:w="1136" w:type="dxa"/>
          </w:tcPr>
          <w:p>
            <w:pPr>
              <w:pStyle w:val="TableParagraph"/>
              <w:spacing w:line="229" w:lineRule="exact" w:before="1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  <w:p>
            <w:pPr>
              <w:pStyle w:val="TableParagraph"/>
              <w:ind w:left="97" w:right="8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Exposições elevada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27" w:lineRule="exact"/>
              <w:ind w:left="114" w:right="1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D</w:t>
            </w:r>
          </w:p>
          <w:p>
            <w:pPr>
              <w:pStyle w:val="TableParagraph"/>
              <w:spacing w:line="227" w:lineRule="exact"/>
              <w:ind w:left="114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Irreversíveis</w:t>
            </w:r>
          </w:p>
        </w:tc>
        <w:tc>
          <w:tcPr>
            <w:tcW w:w="1136" w:type="dxa"/>
            <w:shd w:val="clear" w:color="auto" w:fill="FF0000"/>
          </w:tcPr>
          <w:p>
            <w:pPr>
              <w:pStyle w:val="TableParagraph"/>
              <w:spacing w:before="115"/>
              <w:ind w:left="139" w:right="137"/>
              <w:jc w:val="center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6"/>
                <w:sz w:val="20"/>
              </w:rPr>
              <w:t>4D </w:t>
            </w:r>
            <w:r>
              <w:rPr>
                <w:rFonts w:ascii="Times New Roman"/>
                <w:spacing w:val="-2"/>
                <w:sz w:val="20"/>
              </w:rPr>
              <w:t>MUITO </w:t>
            </w:r>
            <w:r>
              <w:rPr>
                <w:rFonts w:ascii="Times New Roman"/>
                <w:spacing w:val="-4"/>
                <w:sz w:val="20"/>
              </w:rPr>
              <w:t>ALTO</w:t>
            </w:r>
          </w:p>
        </w:tc>
      </w:tr>
      <w:tr>
        <w:trPr>
          <w:trHeight w:val="921" w:hRule="atLeast"/>
        </w:trPr>
        <w:tc>
          <w:tcPr>
            <w:tcW w:w="3124" w:type="dxa"/>
          </w:tcPr>
          <w:p>
            <w:pPr>
              <w:pStyle w:val="TableParagraph"/>
              <w:ind w:left="199" w:right="187" w:hanging="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Lesão grave que requer ajuda médica com afastamento do trabalho.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Doença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ocupacional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que</w:t>
            </w:r>
          </w:p>
          <w:p>
            <w:pPr>
              <w:pStyle w:val="TableParagraph"/>
              <w:spacing w:line="212" w:lineRule="exact"/>
              <w:ind w:left="29" w:right="2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resulte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em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sequelas.</w:t>
            </w:r>
          </w:p>
        </w:tc>
        <w:tc>
          <w:tcPr>
            <w:tcW w:w="2848" w:type="dxa"/>
          </w:tcPr>
          <w:p>
            <w:pPr>
              <w:pStyle w:val="TableParagraph"/>
              <w:spacing w:line="242" w:lineRule="auto" w:before="228"/>
              <w:ind w:left="663" w:hanging="5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Ameaça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a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vida,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doença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grave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ou lesão incapacitante</w:t>
            </w:r>
          </w:p>
        </w:tc>
        <w:tc>
          <w:tcPr>
            <w:tcW w:w="1136" w:type="dxa"/>
          </w:tcPr>
          <w:p>
            <w:pPr>
              <w:pStyle w:val="TableParagraph"/>
              <w:spacing w:line="227" w:lineRule="exact" w:before="1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  <w:p>
            <w:pPr>
              <w:pStyle w:val="TableParagraph"/>
              <w:spacing w:line="242" w:lineRule="auto"/>
              <w:ind w:left="97" w:right="8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Exposições elevada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29" w:lineRule="exact"/>
              <w:ind w:left="114" w:right="1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29" w:lineRule="exact"/>
              <w:ind w:left="114" w:right="117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Ameaça</w:t>
            </w:r>
          </w:p>
        </w:tc>
        <w:tc>
          <w:tcPr>
            <w:tcW w:w="1136" w:type="dxa"/>
            <w:shd w:val="clear" w:color="auto" w:fill="FF0000"/>
          </w:tcPr>
          <w:p>
            <w:pPr>
              <w:pStyle w:val="TableParagraph"/>
              <w:spacing w:line="237" w:lineRule="auto" w:before="121"/>
              <w:ind w:left="234" w:right="232" w:firstLine="5"/>
              <w:jc w:val="center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6"/>
                <w:sz w:val="20"/>
              </w:rPr>
              <w:t>4E </w:t>
            </w:r>
            <w:r>
              <w:rPr>
                <w:rFonts w:ascii="Times New Roman"/>
                <w:spacing w:val="-2"/>
                <w:sz w:val="20"/>
              </w:rPr>
              <w:t>MUITO </w:t>
            </w:r>
            <w:r>
              <w:rPr>
                <w:rFonts w:ascii="Times New Roman"/>
                <w:spacing w:val="-4"/>
                <w:sz w:val="20"/>
              </w:rPr>
              <w:t>ALTO</w:t>
            </w:r>
          </w:p>
        </w:tc>
      </w:tr>
      <w:tr>
        <w:trPr>
          <w:trHeight w:val="917" w:hRule="atLeast"/>
        </w:trPr>
        <w:tc>
          <w:tcPr>
            <w:tcW w:w="3124" w:type="dxa"/>
          </w:tcPr>
          <w:p>
            <w:pPr>
              <w:pStyle w:val="TableParagraph"/>
              <w:spacing w:before="112"/>
              <w:ind w:left="29" w:right="2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Lesão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incapacitante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permanente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ou fatalidade. Doença que resulte em aposentadoria por invalidez.</w:t>
            </w:r>
          </w:p>
        </w:tc>
        <w:tc>
          <w:tcPr>
            <w:tcW w:w="2848" w:type="dxa"/>
          </w:tcPr>
          <w:p>
            <w:pPr>
              <w:pStyle w:val="TableParagraph"/>
              <w:spacing w:before="228"/>
              <w:ind w:left="895" w:hanging="60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Efeitos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irreversíveis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muito </w:t>
            </w:r>
            <w:r>
              <w:rPr>
                <w:rFonts w:ascii="Times New Roman" w:hAnsi="Times New Roman"/>
                <w:spacing w:val="-2"/>
                <w:sz w:val="20"/>
              </w:rPr>
              <w:t>preocupantes</w:t>
            </w:r>
          </w:p>
        </w:tc>
        <w:tc>
          <w:tcPr>
            <w:tcW w:w="1136" w:type="dxa"/>
          </w:tcPr>
          <w:p>
            <w:pPr>
              <w:pStyle w:val="TableParagraph"/>
              <w:spacing w:line="229" w:lineRule="exact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5</w:t>
            </w:r>
          </w:p>
          <w:p>
            <w:pPr>
              <w:pStyle w:val="TableParagraph"/>
              <w:ind w:left="97" w:right="8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Exposições elevadíssi</w:t>
            </w:r>
          </w:p>
          <w:p>
            <w:pPr>
              <w:pStyle w:val="TableParagraph"/>
              <w:spacing w:line="210" w:lineRule="exact"/>
              <w:ind w:left="97" w:right="9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ma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27" w:lineRule="exact"/>
              <w:ind w:left="114" w:right="1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D</w:t>
            </w:r>
          </w:p>
          <w:p>
            <w:pPr>
              <w:pStyle w:val="TableParagraph"/>
              <w:spacing w:line="227" w:lineRule="exact"/>
              <w:ind w:left="114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Irreversíveis</w:t>
            </w:r>
          </w:p>
        </w:tc>
        <w:tc>
          <w:tcPr>
            <w:tcW w:w="1136" w:type="dxa"/>
            <w:shd w:val="clear" w:color="auto" w:fill="FF0000"/>
          </w:tcPr>
          <w:p>
            <w:pPr>
              <w:pStyle w:val="TableParagraph"/>
              <w:spacing w:before="115"/>
              <w:ind w:left="139" w:right="137"/>
              <w:jc w:val="center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6"/>
                <w:sz w:val="20"/>
              </w:rPr>
              <w:t>5D </w:t>
            </w:r>
            <w:r>
              <w:rPr>
                <w:rFonts w:ascii="Times New Roman"/>
                <w:spacing w:val="-2"/>
                <w:sz w:val="20"/>
              </w:rPr>
              <w:t>MUITO </w:t>
            </w:r>
            <w:r>
              <w:rPr>
                <w:rFonts w:ascii="Times New Roman"/>
                <w:spacing w:val="-4"/>
                <w:sz w:val="20"/>
              </w:rPr>
              <w:t>ALTO</w:t>
            </w:r>
          </w:p>
        </w:tc>
      </w:tr>
      <w:tr>
        <w:trPr>
          <w:trHeight w:val="922" w:hRule="atLeast"/>
        </w:trPr>
        <w:tc>
          <w:tcPr>
            <w:tcW w:w="3124" w:type="dxa"/>
          </w:tcPr>
          <w:p>
            <w:pPr>
              <w:pStyle w:val="TableParagraph"/>
              <w:spacing w:before="116"/>
              <w:ind w:left="29" w:right="2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Lesão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incapacitante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permanente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ou fatalidade. Doença que resulte em aposentadoria por invalidez.</w:t>
            </w:r>
          </w:p>
        </w:tc>
        <w:tc>
          <w:tcPr>
            <w:tcW w:w="2848" w:type="dxa"/>
          </w:tcPr>
          <w:p>
            <w:pPr>
              <w:pStyle w:val="TableParagraph"/>
              <w:spacing w:line="242" w:lineRule="auto" w:before="228"/>
              <w:ind w:left="663" w:hanging="5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Ameaça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a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vida,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doença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grave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ou lesão incapacitante</w:t>
            </w:r>
          </w:p>
        </w:tc>
        <w:tc>
          <w:tcPr>
            <w:tcW w:w="1136" w:type="dxa"/>
          </w:tcPr>
          <w:p>
            <w:pPr>
              <w:pStyle w:val="TableParagraph"/>
              <w:spacing w:line="227" w:lineRule="exact" w:befor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5</w:t>
            </w:r>
          </w:p>
          <w:p>
            <w:pPr>
              <w:pStyle w:val="TableParagraph"/>
              <w:spacing w:line="227" w:lineRule="exact"/>
              <w:ind w:left="97" w:right="9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Exposições</w:t>
            </w:r>
          </w:p>
          <w:p>
            <w:pPr>
              <w:pStyle w:val="TableParagraph"/>
              <w:spacing w:line="228" w:lineRule="exact"/>
              <w:ind w:left="171" w:right="16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elevadíssi </w:t>
            </w:r>
            <w:r>
              <w:rPr>
                <w:rFonts w:ascii="Times New Roman" w:hAnsi="Times New Roman"/>
                <w:spacing w:val="-6"/>
                <w:sz w:val="20"/>
              </w:rPr>
              <w:t>ma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29" w:lineRule="exact"/>
              <w:ind w:left="114" w:right="1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29" w:lineRule="exact"/>
              <w:ind w:left="114" w:right="117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Ameaça</w:t>
            </w:r>
          </w:p>
        </w:tc>
        <w:tc>
          <w:tcPr>
            <w:tcW w:w="1136" w:type="dxa"/>
            <w:shd w:val="clear" w:color="auto" w:fill="FF0000"/>
          </w:tcPr>
          <w:p>
            <w:pPr>
              <w:pStyle w:val="TableParagraph"/>
              <w:spacing w:line="237" w:lineRule="auto" w:before="121"/>
              <w:ind w:left="234" w:right="232" w:firstLine="5"/>
              <w:jc w:val="center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6"/>
                <w:sz w:val="20"/>
              </w:rPr>
              <w:t>5E </w:t>
            </w:r>
            <w:r>
              <w:rPr>
                <w:rFonts w:ascii="Times New Roman"/>
                <w:spacing w:val="-2"/>
                <w:sz w:val="20"/>
              </w:rPr>
              <w:t>MUITO </w:t>
            </w:r>
            <w:r>
              <w:rPr>
                <w:rFonts w:ascii="Times New Roman"/>
                <w:spacing w:val="-4"/>
                <w:sz w:val="20"/>
              </w:rPr>
              <w:t>ALTO</w:t>
            </w:r>
          </w:p>
        </w:tc>
      </w:tr>
    </w:tbl>
    <w:p>
      <w:pPr>
        <w:spacing w:after="0" w:line="237" w:lineRule="auto"/>
        <w:jc w:val="center"/>
        <w:rPr>
          <w:rFonts w:ascii="Times New Roman"/>
          <w:sz w:val="20"/>
        </w:rPr>
        <w:sectPr>
          <w:pgSz w:w="11910" w:h="16840"/>
          <w:pgMar w:header="0" w:footer="1169" w:top="1440" w:bottom="1360" w:left="460" w:right="460"/>
        </w:sectPr>
      </w:pPr>
    </w:p>
    <w:p>
      <w:pPr>
        <w:pStyle w:val="BodyText"/>
        <w:ind w:right="-44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6642100</wp:posOffset>
            </wp:positionH>
            <wp:positionV relativeFrom="page">
              <wp:posOffset>6751956</wp:posOffset>
            </wp:positionV>
            <wp:extent cx="1360398" cy="565783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398" cy="565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0678160" cy="1003300"/>
                <wp:effectExtent l="0" t="0" r="0" b="6350"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0678160" cy="1003300"/>
                          <a:chExt cx="10678160" cy="1003300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7943" cy="1003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10678160" cy="1003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5"/>
                                <w:ind w:left="0" w:right="1673" w:firstLine="0"/>
                                <w:jc w:val="center"/>
                                <w:rPr>
                                  <w:rFonts w:ascii="Arial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56"/>
                                </w:rPr>
                                <w:t>PGR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40.8pt;height:79pt;mso-position-horizontal-relative:char;mso-position-vertical-relative:line" id="docshapegroup12" coordorigin="0,0" coordsize="16816,1580">
                <v:shape style="position:absolute;left:0;top:0;width:16816;height:1580" type="#_x0000_t75" id="docshape13" stroked="false">
                  <v:imagedata r:id="rId16" o:title=""/>
                </v:shape>
                <v:shape style="position:absolute;left:0;top:0;width:16816;height:1580" type="#_x0000_t202" id="docshape14" filled="false" stroked="false">
                  <v:textbox inset="0,0,0,0">
                    <w:txbxContent>
                      <w:p>
                        <w:pPr>
                          <w:spacing w:before="475"/>
                          <w:ind w:left="0" w:right="1673" w:firstLine="0"/>
                          <w:jc w:val="center"/>
                          <w:rPr>
                            <w:rFonts w:ascii="Arial"/>
                            <w:b/>
                            <w:sz w:val="5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56"/>
                          </w:rPr>
                          <w:t>PGR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Heading1"/>
        <w:numPr>
          <w:ilvl w:val="0"/>
          <w:numId w:val="2"/>
        </w:numPr>
        <w:tabs>
          <w:tab w:pos="1559" w:val="left" w:leader="none"/>
        </w:tabs>
        <w:spacing w:line="240" w:lineRule="auto" w:before="101" w:after="0"/>
        <w:ind w:left="1559" w:right="0" w:hanging="567"/>
        <w:jc w:val="left"/>
      </w:pPr>
      <w:bookmarkStart w:name="17 – ANTECIPAÇÃO E RECONHECIMENTO DE RIS" w:id="33"/>
      <w:bookmarkEnd w:id="33"/>
      <w:r>
        <w:rPr>
          <w:b w:val="0"/>
        </w:rPr>
      </w:r>
      <w:bookmarkStart w:name="_bookmark16" w:id="34"/>
      <w:bookmarkEnd w:id="34"/>
      <w:r>
        <w:rPr>
          <w:b w:val="0"/>
        </w:rPr>
      </w:r>
      <w:r>
        <w:rPr/>
        <w:t>–</w:t>
      </w:r>
      <w:r>
        <w:rPr>
          <w:spacing w:val="2"/>
        </w:rPr>
        <w:t> </w:t>
      </w:r>
      <w:r>
        <w:rPr/>
        <w:t>ANTECIPAÇÃO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RECONHECIMENTO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RISCO</w:t>
      </w:r>
      <w:r>
        <w:rPr>
          <w:spacing w:val="-1"/>
        </w:rPr>
        <w:t> </w:t>
      </w:r>
      <w:r>
        <w:rPr/>
        <w:t>POR</w:t>
      </w:r>
      <w:r>
        <w:rPr>
          <w:spacing w:val="-6"/>
        </w:rPr>
        <w:t> </w:t>
      </w:r>
      <w:r>
        <w:rPr/>
        <w:t>GHE</w:t>
      </w:r>
      <w:r>
        <w:rPr>
          <w:spacing w:val="-5"/>
        </w:rPr>
        <w:t> </w:t>
      </w:r>
      <w:r>
        <w:rPr/>
        <w:t>-</w:t>
      </w:r>
      <w:r>
        <w:rPr>
          <w:spacing w:val="-1"/>
        </w:rPr>
        <w:t> </w:t>
      </w:r>
      <w:r>
        <w:rPr/>
        <w:t>GRUPOS</w:t>
      </w:r>
      <w:r>
        <w:rPr>
          <w:spacing w:val="-2"/>
        </w:rPr>
        <w:t> </w:t>
      </w:r>
      <w:r>
        <w:rPr/>
        <w:t>HOMOGÊNEOS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EXPOSIÇÃO</w:t>
      </w:r>
    </w:p>
    <w:p>
      <w:pPr>
        <w:pStyle w:val="BodyText"/>
        <w:spacing w:before="223"/>
        <w:rPr>
          <w:rFonts w:ascii="Arial"/>
          <w:b/>
          <w:sz w:val="20"/>
        </w:rPr>
      </w:pPr>
    </w:p>
    <w:tbl>
      <w:tblPr>
        <w:tblW w:w="0" w:type="auto"/>
        <w:jc w:val="left"/>
        <w:tblInd w:w="430" w:type="dxa"/>
        <w:tblBorders>
          <w:top w:val="single" w:sz="4" w:space="0" w:color="006EC0"/>
          <w:left w:val="single" w:sz="4" w:space="0" w:color="006EC0"/>
          <w:bottom w:val="single" w:sz="4" w:space="0" w:color="006EC0"/>
          <w:right w:val="single" w:sz="4" w:space="0" w:color="006EC0"/>
          <w:insideH w:val="single" w:sz="4" w:space="0" w:color="006EC0"/>
          <w:insideV w:val="single" w:sz="4" w:space="0" w:color="006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2"/>
        <w:gridCol w:w="1544"/>
        <w:gridCol w:w="300"/>
        <w:gridCol w:w="272"/>
        <w:gridCol w:w="552"/>
        <w:gridCol w:w="584"/>
        <w:gridCol w:w="564"/>
        <w:gridCol w:w="296"/>
        <w:gridCol w:w="1264"/>
        <w:gridCol w:w="576"/>
        <w:gridCol w:w="136"/>
        <w:gridCol w:w="1700"/>
        <w:gridCol w:w="826"/>
        <w:gridCol w:w="2154"/>
        <w:gridCol w:w="440"/>
        <w:gridCol w:w="1832"/>
        <w:gridCol w:w="1984"/>
      </w:tblGrid>
      <w:tr>
        <w:trPr>
          <w:trHeight w:val="286" w:hRule="atLeast"/>
        </w:trPr>
        <w:tc>
          <w:tcPr>
            <w:tcW w:w="15736" w:type="dxa"/>
            <w:gridSpan w:val="17"/>
            <w:shd w:val="clear" w:color="auto" w:fill="001F5F"/>
          </w:tcPr>
          <w:p>
            <w:pPr>
              <w:pStyle w:val="TableParagraph"/>
              <w:spacing w:line="229" w:lineRule="exact" w:before="36"/>
              <w:ind w:left="5954" w:right="593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IDENTIFICAÇÃO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DAS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ATIVIDADES</w:t>
            </w:r>
          </w:p>
        </w:tc>
      </w:tr>
      <w:tr>
        <w:trPr>
          <w:trHeight w:val="490" w:hRule="atLeast"/>
        </w:trPr>
        <w:tc>
          <w:tcPr>
            <w:tcW w:w="712" w:type="dxa"/>
            <w:shd w:val="clear" w:color="auto" w:fill="001F5F"/>
          </w:tcPr>
          <w:p>
            <w:pPr>
              <w:pStyle w:val="TableParagraph"/>
              <w:spacing w:before="124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GHE</w:t>
            </w:r>
          </w:p>
        </w:tc>
        <w:tc>
          <w:tcPr>
            <w:tcW w:w="1844" w:type="dxa"/>
            <w:gridSpan w:val="2"/>
            <w:shd w:val="clear" w:color="auto" w:fill="001F5F"/>
          </w:tcPr>
          <w:p>
            <w:pPr>
              <w:pStyle w:val="TableParagraph"/>
              <w:spacing w:before="12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SETOR</w:t>
            </w:r>
          </w:p>
        </w:tc>
        <w:tc>
          <w:tcPr>
            <w:tcW w:w="1408" w:type="dxa"/>
            <w:gridSpan w:val="3"/>
            <w:shd w:val="clear" w:color="auto" w:fill="001F5F"/>
          </w:tcPr>
          <w:p>
            <w:pPr>
              <w:pStyle w:val="TableParagraph"/>
              <w:spacing w:line="240" w:lineRule="atLeast"/>
              <w:ind w:left="58" w:firstLine="31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QUANT. FUNCIONÁRIOS</w:t>
            </w:r>
          </w:p>
        </w:tc>
        <w:tc>
          <w:tcPr>
            <w:tcW w:w="860" w:type="dxa"/>
            <w:gridSpan w:val="2"/>
            <w:shd w:val="clear" w:color="auto" w:fill="001F5F"/>
          </w:tcPr>
          <w:p>
            <w:pPr>
              <w:pStyle w:val="TableParagraph"/>
              <w:spacing w:before="124"/>
              <w:ind w:left="255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CBO</w:t>
            </w:r>
          </w:p>
        </w:tc>
        <w:tc>
          <w:tcPr>
            <w:tcW w:w="1840" w:type="dxa"/>
            <w:gridSpan w:val="2"/>
            <w:shd w:val="clear" w:color="auto" w:fill="001F5F"/>
          </w:tcPr>
          <w:p>
            <w:pPr>
              <w:pStyle w:val="TableParagraph"/>
              <w:spacing w:before="124"/>
              <w:ind w:left="55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FUNÇÃO</w:t>
            </w:r>
          </w:p>
        </w:tc>
        <w:tc>
          <w:tcPr>
            <w:tcW w:w="9072" w:type="dxa"/>
            <w:gridSpan w:val="7"/>
            <w:shd w:val="clear" w:color="auto" w:fill="001F5F"/>
          </w:tcPr>
          <w:p>
            <w:pPr>
              <w:pStyle w:val="TableParagraph"/>
              <w:spacing w:before="124"/>
              <w:ind w:left="3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DESCRIÇÃO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ATIVIDADE</w:t>
            </w:r>
          </w:p>
        </w:tc>
      </w:tr>
      <w:tr>
        <w:trPr>
          <w:trHeight w:val="1342" w:hRule="atLeast"/>
        </w:trPr>
        <w:tc>
          <w:tcPr>
            <w:tcW w:w="71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1844" w:type="dxa"/>
            <w:gridSpan w:val="2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71"/>
              <w:rPr>
                <w:b/>
                <w:sz w:val="20"/>
              </w:rPr>
            </w:pPr>
            <w:bookmarkStart w:name="ADMINISTRATIVO" w:id="35"/>
            <w:bookmarkEnd w:id="35"/>
            <w:r>
              <w:rPr/>
            </w:r>
            <w:bookmarkStart w:name="_bookmark17" w:id="36"/>
            <w:bookmarkEnd w:id="36"/>
            <w:r>
              <w:rPr/>
            </w:r>
            <w:r>
              <w:rPr>
                <w:b/>
                <w:spacing w:val="-2"/>
                <w:sz w:val="20"/>
              </w:rPr>
              <w:t>ADMINISTRATIVO</w:t>
            </w:r>
          </w:p>
        </w:tc>
        <w:tc>
          <w:tcPr>
            <w:tcW w:w="1408" w:type="dxa"/>
            <w:gridSpan w:val="3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31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5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860" w:type="dxa"/>
            <w:gridSpan w:val="2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31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63"/>
              <w:rPr>
                <w:sz w:val="22"/>
              </w:rPr>
            </w:pPr>
            <w:r>
              <w:rPr>
                <w:sz w:val="22"/>
              </w:rPr>
              <w:t>9101-</w:t>
            </w:r>
            <w:r>
              <w:rPr>
                <w:spacing w:val="-5"/>
                <w:sz w:val="22"/>
              </w:rPr>
              <w:t>10</w:t>
            </w:r>
          </w:p>
        </w:tc>
        <w:tc>
          <w:tcPr>
            <w:tcW w:w="1840" w:type="dxa"/>
            <w:gridSpan w:val="2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31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91"/>
              <w:rPr>
                <w:sz w:val="22"/>
              </w:rPr>
            </w:pPr>
            <w:r>
              <w:rPr>
                <w:sz w:val="22"/>
              </w:rPr>
              <w:t>Encarregado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Geral</w:t>
            </w:r>
          </w:p>
        </w:tc>
        <w:tc>
          <w:tcPr>
            <w:tcW w:w="9072" w:type="dxa"/>
            <w:gridSpan w:val="7"/>
          </w:tcPr>
          <w:p>
            <w:pPr>
              <w:pStyle w:val="TableParagraph"/>
              <w:spacing w:before="1"/>
              <w:ind w:left="3" w:right="-29"/>
              <w:jc w:val="both"/>
              <w:rPr>
                <w:sz w:val="22"/>
              </w:rPr>
            </w:pPr>
            <w:r>
              <w:rPr>
                <w:sz w:val="22"/>
              </w:rPr>
              <w:t>Supervisionam manutenção preventiva e preditiva, corretiva e emergencial de máquinas e equipamentos industriais, comerciais e residenciais; estabelecem indicadores de qualidade da manutenção; coordenam a construção de equipamentos para linha de produção de máquinas e equipamentos;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elaboram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documentação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técnica;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administram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recursos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humanos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financeiros,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line="246" w:lineRule="exact"/>
              <w:ind w:left="3"/>
              <w:jc w:val="both"/>
              <w:rPr>
                <w:sz w:val="22"/>
              </w:rPr>
            </w:pPr>
            <w:r>
              <w:rPr>
                <w:sz w:val="22"/>
              </w:rPr>
              <w:t>trabalham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acordo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 normas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segurança.</w:t>
            </w:r>
          </w:p>
        </w:tc>
      </w:tr>
      <w:tr>
        <w:trPr>
          <w:trHeight w:val="489" w:hRule="atLeast"/>
        </w:trPr>
        <w:tc>
          <w:tcPr>
            <w:tcW w:w="15736" w:type="dxa"/>
            <w:gridSpan w:val="17"/>
            <w:shd w:val="clear" w:color="auto" w:fill="001F5F"/>
          </w:tcPr>
          <w:p>
            <w:pPr>
              <w:pStyle w:val="TableParagraph"/>
              <w:spacing w:line="240" w:lineRule="atLeast"/>
              <w:ind w:left="5954" w:right="593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CARACTERIZAÇÃO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</w:t>
            </w:r>
            <w:r>
              <w:rPr>
                <w:b/>
                <w:color w:val="FFFFFF"/>
                <w:spacing w:val="-1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AMBIENTE</w:t>
            </w:r>
            <w:r>
              <w:rPr>
                <w:b/>
                <w:color w:val="FFFFFF"/>
                <w:spacing w:val="-1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 </w:t>
            </w:r>
            <w:r>
              <w:rPr>
                <w:b/>
                <w:color w:val="FFFFFF"/>
                <w:spacing w:val="-2"/>
                <w:sz w:val="20"/>
              </w:rPr>
              <w:t>TRABALHO</w:t>
            </w:r>
          </w:p>
        </w:tc>
      </w:tr>
      <w:tr>
        <w:trPr>
          <w:trHeight w:val="498" w:hRule="atLeast"/>
        </w:trPr>
        <w:tc>
          <w:tcPr>
            <w:tcW w:w="3380" w:type="dxa"/>
            <w:gridSpan w:val="5"/>
            <w:shd w:val="clear" w:color="auto" w:fill="001F5F"/>
          </w:tcPr>
          <w:p>
            <w:pPr>
              <w:pStyle w:val="TableParagraph"/>
              <w:spacing w:before="140"/>
              <w:ind w:left="11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Descrição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ambiente</w:t>
            </w:r>
          </w:p>
        </w:tc>
        <w:tc>
          <w:tcPr>
            <w:tcW w:w="12356" w:type="dxa"/>
            <w:gridSpan w:val="12"/>
          </w:tcPr>
          <w:p>
            <w:pPr>
              <w:pStyle w:val="TableParagraph"/>
              <w:spacing w:line="240" w:lineRule="exact"/>
              <w:ind w:left="106"/>
              <w:rPr>
                <w:sz w:val="20"/>
              </w:rPr>
            </w:pPr>
            <w:r>
              <w:rPr>
                <w:sz w:val="20"/>
              </w:rPr>
              <w:t>Teto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alvenaria,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parede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estrutura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alvenaria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janelas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vidro,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 revestimento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cerâmica,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Iluminação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artificial,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ventilação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natural </w:t>
            </w:r>
            <w:r>
              <w:rPr>
                <w:spacing w:val="-2"/>
                <w:sz w:val="20"/>
              </w:rPr>
              <w:t>artificial.</w:t>
            </w:r>
          </w:p>
        </w:tc>
      </w:tr>
      <w:tr>
        <w:trPr>
          <w:trHeight w:val="266" w:hRule="atLeast"/>
        </w:trPr>
        <w:tc>
          <w:tcPr>
            <w:tcW w:w="3380" w:type="dxa"/>
            <w:gridSpan w:val="5"/>
            <w:shd w:val="clear" w:color="auto" w:fill="001F5F"/>
          </w:tcPr>
          <w:p>
            <w:pPr>
              <w:pStyle w:val="TableParagraph"/>
              <w:spacing w:line="217" w:lineRule="exact" w:before="28"/>
              <w:ind w:left="11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Máquinas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Equipamentos</w:t>
            </w:r>
          </w:p>
        </w:tc>
        <w:tc>
          <w:tcPr>
            <w:tcW w:w="12356" w:type="dxa"/>
            <w:gridSpan w:val="12"/>
          </w:tcPr>
          <w:p>
            <w:pPr>
              <w:pStyle w:val="TableParagraph"/>
              <w:spacing w:line="217" w:lineRule="exact" w:before="28"/>
              <w:ind w:left="106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15736" w:type="dxa"/>
            <w:gridSpan w:val="17"/>
            <w:shd w:val="clear" w:color="auto" w:fill="001F5F"/>
          </w:tcPr>
          <w:p>
            <w:pPr>
              <w:pStyle w:val="TableParagraph"/>
              <w:spacing w:line="217" w:lineRule="exact" w:before="28"/>
              <w:ind w:left="6045" w:right="593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AVALIAÇÕES</w:t>
            </w:r>
            <w:r>
              <w:rPr>
                <w:b/>
                <w:color w:val="FFFFFF"/>
                <w:spacing w:val="-8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QUANTITATIVAS</w:t>
            </w:r>
          </w:p>
        </w:tc>
      </w:tr>
      <w:tr>
        <w:trPr>
          <w:trHeight w:val="266" w:hRule="atLeast"/>
        </w:trPr>
        <w:tc>
          <w:tcPr>
            <w:tcW w:w="8500" w:type="dxa"/>
            <w:gridSpan w:val="12"/>
            <w:shd w:val="clear" w:color="auto" w:fill="001F5F"/>
          </w:tcPr>
          <w:p>
            <w:pPr>
              <w:pStyle w:val="TableParagraph"/>
              <w:spacing w:line="221" w:lineRule="exact" w:before="24"/>
              <w:ind w:left="11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RUÍDO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NHO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pacing w:val="-5"/>
                <w:sz w:val="20"/>
              </w:rPr>
              <w:t>01</w:t>
            </w:r>
          </w:p>
        </w:tc>
        <w:tc>
          <w:tcPr>
            <w:tcW w:w="7236" w:type="dxa"/>
            <w:gridSpan w:val="5"/>
            <w:shd w:val="clear" w:color="auto" w:fill="001F5F"/>
          </w:tcPr>
          <w:p>
            <w:pPr>
              <w:pStyle w:val="TableParagraph"/>
              <w:spacing w:line="221" w:lineRule="exact" w:before="24"/>
              <w:ind w:left="11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LUX –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NHO </w:t>
            </w:r>
            <w:r>
              <w:rPr>
                <w:b/>
                <w:color w:val="FFFFFF"/>
                <w:spacing w:val="-5"/>
                <w:sz w:val="20"/>
              </w:rPr>
              <w:t>11</w:t>
            </w:r>
          </w:p>
        </w:tc>
      </w:tr>
      <w:tr>
        <w:trPr>
          <w:trHeight w:val="261" w:hRule="atLeast"/>
        </w:trPr>
        <w:tc>
          <w:tcPr>
            <w:tcW w:w="3964" w:type="dxa"/>
            <w:gridSpan w:val="6"/>
            <w:shd w:val="clear" w:color="auto" w:fill="001F5F"/>
          </w:tcPr>
          <w:p>
            <w:pPr>
              <w:pStyle w:val="TableParagraph"/>
              <w:spacing w:line="217" w:lineRule="exact" w:before="24"/>
              <w:ind w:left="118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RUÍDO</w:t>
            </w:r>
            <w:r>
              <w:rPr>
                <w:b/>
                <w:color w:val="FFFFFF"/>
                <w:spacing w:val="-2"/>
                <w:sz w:val="20"/>
              </w:rPr>
              <w:t> REGISTRADO</w:t>
            </w:r>
          </w:p>
        </w:tc>
        <w:tc>
          <w:tcPr>
            <w:tcW w:w="4536" w:type="dxa"/>
            <w:gridSpan w:val="6"/>
            <w:shd w:val="clear" w:color="auto" w:fill="001F5F"/>
          </w:tcPr>
          <w:p>
            <w:pPr>
              <w:pStyle w:val="TableParagraph"/>
              <w:spacing w:line="217" w:lineRule="exact" w:before="24"/>
              <w:ind w:left="25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LIMITE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TOLERÂNCIA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DOSE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DIÁRIA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08:00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pacing w:val="-5"/>
                <w:sz w:val="20"/>
              </w:rPr>
              <w:t>HS</w:t>
            </w:r>
          </w:p>
        </w:tc>
        <w:tc>
          <w:tcPr>
            <w:tcW w:w="3420" w:type="dxa"/>
            <w:gridSpan w:val="3"/>
            <w:shd w:val="clear" w:color="auto" w:fill="001F5F"/>
          </w:tcPr>
          <w:p>
            <w:pPr>
              <w:pStyle w:val="TableParagraph"/>
              <w:spacing w:line="217" w:lineRule="exact" w:before="24"/>
              <w:ind w:left="103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LUX </w:t>
            </w:r>
            <w:r>
              <w:rPr>
                <w:b/>
                <w:color w:val="FFFFFF"/>
                <w:spacing w:val="-2"/>
                <w:sz w:val="20"/>
              </w:rPr>
              <w:t>REGISTRADO</w:t>
            </w:r>
          </w:p>
        </w:tc>
        <w:tc>
          <w:tcPr>
            <w:tcW w:w="3816" w:type="dxa"/>
            <w:gridSpan w:val="2"/>
            <w:shd w:val="clear" w:color="auto" w:fill="001F5F"/>
          </w:tcPr>
          <w:p>
            <w:pPr>
              <w:pStyle w:val="TableParagraph"/>
              <w:spacing w:line="217" w:lineRule="exact" w:before="24"/>
              <w:ind w:left="119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RECOMENDAÇÕES</w:t>
            </w:r>
          </w:p>
        </w:tc>
      </w:tr>
      <w:tr>
        <w:trPr>
          <w:trHeight w:val="266" w:hRule="atLeast"/>
        </w:trPr>
        <w:tc>
          <w:tcPr>
            <w:tcW w:w="3964" w:type="dxa"/>
            <w:gridSpan w:val="6"/>
          </w:tcPr>
          <w:p>
            <w:pPr>
              <w:pStyle w:val="TableParagraph"/>
              <w:spacing w:line="236" w:lineRule="exact" w:before="9"/>
              <w:ind w:left="103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</w:p>
        </w:tc>
        <w:tc>
          <w:tcPr>
            <w:tcW w:w="4536" w:type="dxa"/>
            <w:gridSpan w:val="6"/>
          </w:tcPr>
          <w:p>
            <w:pPr>
              <w:pStyle w:val="TableParagraph"/>
              <w:spacing w:line="236" w:lineRule="exact" w:before="9"/>
              <w:ind w:left="98"/>
              <w:jc w:val="center"/>
              <w:rPr>
                <w:sz w:val="22"/>
              </w:rPr>
            </w:pPr>
            <w:r>
              <w:rPr>
                <w:sz w:val="22"/>
              </w:rPr>
              <w:t>85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dB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(A)</w:t>
            </w:r>
          </w:p>
        </w:tc>
        <w:tc>
          <w:tcPr>
            <w:tcW w:w="3420" w:type="dxa"/>
            <w:gridSpan w:val="3"/>
          </w:tcPr>
          <w:p>
            <w:pPr>
              <w:pStyle w:val="TableParagraph"/>
              <w:spacing w:line="236" w:lineRule="exact" w:before="9"/>
              <w:ind w:left="11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</w:p>
        </w:tc>
        <w:tc>
          <w:tcPr>
            <w:tcW w:w="3816" w:type="dxa"/>
            <w:gridSpan w:val="2"/>
          </w:tcPr>
          <w:p>
            <w:pPr>
              <w:pStyle w:val="TableParagraph"/>
              <w:spacing w:line="236" w:lineRule="exact" w:before="9"/>
              <w:ind w:left="107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</w:p>
        </w:tc>
      </w:tr>
      <w:tr>
        <w:trPr>
          <w:trHeight w:val="1001" w:hRule="atLeast"/>
        </w:trPr>
        <w:tc>
          <w:tcPr>
            <w:tcW w:w="8500" w:type="dxa"/>
            <w:gridSpan w:val="12"/>
          </w:tcPr>
          <w:p>
            <w:pPr>
              <w:pStyle w:val="TableParagraph"/>
              <w:spacing w:before="1"/>
              <w:ind w:left="7" w:right="40"/>
              <w:rPr>
                <w:sz w:val="20"/>
              </w:rPr>
            </w:pPr>
            <w:r>
              <w:rPr>
                <w:b/>
                <w:sz w:val="22"/>
              </w:rPr>
              <w:t>Parecer Técnico: </w:t>
            </w:r>
            <w:r>
              <w:rPr>
                <w:sz w:val="20"/>
              </w:rPr>
              <w:t>Em avaliação presencial realizada na empresa, verificamos que no ambiente de tralho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será necessário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avaliação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quantitativa,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visto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existe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“Ruído”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significativo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ser avaliado, conforme planilha de reconhecimento de risco e parâmetros estabelecidos na NHO 01.</w:t>
            </w:r>
          </w:p>
        </w:tc>
        <w:tc>
          <w:tcPr>
            <w:tcW w:w="7236" w:type="dxa"/>
            <w:gridSpan w:val="5"/>
          </w:tcPr>
          <w:p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b/>
                <w:sz w:val="22"/>
              </w:rPr>
              <w:t>Parecer Técnico: </w:t>
            </w:r>
            <w:r>
              <w:rPr>
                <w:sz w:val="20"/>
              </w:rPr>
              <w:t>De acordo com a NHO 11, entende-se por iluminação adequada aquela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apresenta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níveis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iguais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superiores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recomendado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norma.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Portanto, observamos que o local de trabalho se encontra em níveis de iluminamento adequado</w:t>
            </w:r>
          </w:p>
          <w:p>
            <w:pPr>
              <w:pStyle w:val="TableParagraph"/>
              <w:spacing w:line="221" w:lineRule="exact" w:before="2"/>
              <w:ind w:left="2"/>
              <w:rPr>
                <w:sz w:val="20"/>
              </w:rPr>
            </w:pPr>
            <w:r>
              <w:rPr>
                <w:sz w:val="20"/>
              </w:rPr>
              <w:t>ao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desenvolvimento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atividades.</w:t>
            </w:r>
          </w:p>
        </w:tc>
      </w:tr>
      <w:tr>
        <w:trPr>
          <w:trHeight w:val="266" w:hRule="atLeast"/>
        </w:trPr>
        <w:tc>
          <w:tcPr>
            <w:tcW w:w="15736" w:type="dxa"/>
            <w:gridSpan w:val="17"/>
            <w:shd w:val="clear" w:color="auto" w:fill="001F5F"/>
          </w:tcPr>
          <w:p>
            <w:pPr>
              <w:pStyle w:val="TableParagraph"/>
              <w:spacing w:line="221" w:lineRule="exact" w:before="24"/>
              <w:ind w:left="6040" w:right="593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CALOR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IBUTG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NHO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pacing w:val="-5"/>
                <w:sz w:val="20"/>
              </w:rPr>
              <w:t>06</w:t>
            </w:r>
          </w:p>
        </w:tc>
      </w:tr>
      <w:tr>
        <w:trPr>
          <w:trHeight w:val="262" w:hRule="atLeast"/>
        </w:trPr>
        <w:tc>
          <w:tcPr>
            <w:tcW w:w="9326" w:type="dxa"/>
            <w:gridSpan w:val="13"/>
            <w:shd w:val="clear" w:color="auto" w:fill="001F5F"/>
          </w:tcPr>
          <w:p>
            <w:pPr>
              <w:pStyle w:val="TableParagraph"/>
              <w:spacing w:line="217" w:lineRule="exact" w:before="24"/>
              <w:ind w:left="8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TAXA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METABÓLICA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POR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TIPO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ATIVIDADE</w:t>
            </w:r>
          </w:p>
        </w:tc>
        <w:tc>
          <w:tcPr>
            <w:tcW w:w="6410" w:type="dxa"/>
            <w:gridSpan w:val="4"/>
            <w:shd w:val="clear" w:color="auto" w:fill="001F5F"/>
          </w:tcPr>
          <w:p>
            <w:pPr>
              <w:pStyle w:val="TableParagraph"/>
              <w:spacing w:line="217" w:lineRule="exact" w:before="24"/>
              <w:ind w:left="137" w:right="5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TEMPERATURA</w:t>
            </w:r>
          </w:p>
        </w:tc>
      </w:tr>
      <w:tr>
        <w:trPr>
          <w:trHeight w:val="266" w:hRule="atLeast"/>
        </w:trPr>
        <w:tc>
          <w:tcPr>
            <w:tcW w:w="6088" w:type="dxa"/>
            <w:gridSpan w:val="9"/>
            <w:shd w:val="clear" w:color="auto" w:fill="001F5F"/>
          </w:tcPr>
          <w:p>
            <w:pPr>
              <w:pStyle w:val="TableParagraph"/>
              <w:spacing w:line="217" w:lineRule="exact" w:before="28"/>
              <w:ind w:left="11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Tipo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2"/>
                <w:sz w:val="20"/>
              </w:rPr>
              <w:t> atividade</w:t>
            </w:r>
          </w:p>
        </w:tc>
        <w:tc>
          <w:tcPr>
            <w:tcW w:w="3238" w:type="dxa"/>
            <w:gridSpan w:val="4"/>
            <w:shd w:val="clear" w:color="auto" w:fill="001F5F"/>
          </w:tcPr>
          <w:p>
            <w:pPr>
              <w:pStyle w:val="TableParagraph"/>
              <w:spacing w:line="217" w:lineRule="exact" w:before="28"/>
              <w:ind w:left="97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Taxa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Metabólica</w:t>
            </w:r>
          </w:p>
        </w:tc>
        <w:tc>
          <w:tcPr>
            <w:tcW w:w="2154" w:type="dxa"/>
            <w:shd w:val="clear" w:color="auto" w:fill="001F5F"/>
          </w:tcPr>
          <w:p>
            <w:pPr>
              <w:pStyle w:val="TableParagraph"/>
              <w:spacing w:line="217" w:lineRule="exact" w:before="28"/>
              <w:ind w:left="8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Nível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ação</w:t>
            </w:r>
          </w:p>
        </w:tc>
        <w:tc>
          <w:tcPr>
            <w:tcW w:w="2272" w:type="dxa"/>
            <w:gridSpan w:val="2"/>
            <w:shd w:val="clear" w:color="auto" w:fill="001F5F"/>
          </w:tcPr>
          <w:p>
            <w:pPr>
              <w:pStyle w:val="TableParagraph"/>
              <w:spacing w:line="217" w:lineRule="exact" w:before="28"/>
              <w:ind w:left="36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Limite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tolerância</w:t>
            </w:r>
          </w:p>
        </w:tc>
        <w:tc>
          <w:tcPr>
            <w:tcW w:w="1984" w:type="dxa"/>
            <w:shd w:val="clear" w:color="auto" w:fill="001F5F"/>
          </w:tcPr>
          <w:p>
            <w:pPr>
              <w:pStyle w:val="TableParagraph"/>
              <w:spacing w:line="217" w:lineRule="exact" w:before="28"/>
              <w:ind w:left="595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Registrado</w:t>
            </w:r>
          </w:p>
        </w:tc>
      </w:tr>
      <w:tr>
        <w:trPr>
          <w:trHeight w:val="265" w:hRule="atLeast"/>
        </w:trPr>
        <w:tc>
          <w:tcPr>
            <w:tcW w:w="2828" w:type="dxa"/>
            <w:gridSpan w:val="4"/>
          </w:tcPr>
          <w:p>
            <w:pPr>
              <w:pStyle w:val="TableParagraph"/>
              <w:spacing w:line="217" w:lineRule="exact" w:before="28"/>
              <w:ind w:left="11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Sentado</w:t>
            </w:r>
          </w:p>
        </w:tc>
        <w:tc>
          <w:tcPr>
            <w:tcW w:w="3260" w:type="dxa"/>
            <w:gridSpan w:val="5"/>
          </w:tcPr>
          <w:p>
            <w:pPr>
              <w:pStyle w:val="TableParagraph"/>
              <w:spacing w:line="217" w:lineRule="exact" w:before="28"/>
              <w:ind w:left="423"/>
              <w:rPr>
                <w:b/>
                <w:sz w:val="20"/>
              </w:rPr>
            </w:pPr>
            <w:r>
              <w:rPr>
                <w:b/>
                <w:sz w:val="20"/>
              </w:rPr>
              <w:t>Trabalho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leve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com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dois</w:t>
            </w:r>
            <w:r>
              <w:rPr>
                <w:b/>
                <w:spacing w:val="-2"/>
                <w:sz w:val="20"/>
              </w:rPr>
              <w:t> braços</w:t>
            </w:r>
          </w:p>
        </w:tc>
        <w:tc>
          <w:tcPr>
            <w:tcW w:w="3238" w:type="dxa"/>
            <w:gridSpan w:val="4"/>
          </w:tcPr>
          <w:p>
            <w:pPr>
              <w:pStyle w:val="TableParagraph"/>
              <w:spacing w:line="217" w:lineRule="exact" w:before="28"/>
              <w:ind w:lef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216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5"/>
                <w:sz w:val="20"/>
              </w:rPr>
              <w:t>(W)</w:t>
            </w:r>
          </w:p>
        </w:tc>
        <w:tc>
          <w:tcPr>
            <w:tcW w:w="2154" w:type="dxa"/>
          </w:tcPr>
          <w:p>
            <w:pPr>
              <w:pStyle w:val="TableParagraph"/>
              <w:spacing w:line="217" w:lineRule="exact" w:before="28"/>
              <w:ind w:left="81" w:righ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26,9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10"/>
                <w:sz w:val="20"/>
              </w:rPr>
              <w:t>°</w:t>
            </w:r>
          </w:p>
        </w:tc>
        <w:tc>
          <w:tcPr>
            <w:tcW w:w="2272" w:type="dxa"/>
            <w:gridSpan w:val="2"/>
          </w:tcPr>
          <w:p>
            <w:pPr>
              <w:pStyle w:val="TableParagraph"/>
              <w:spacing w:line="217" w:lineRule="exact" w:before="28"/>
              <w:ind w:left="107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29,8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10"/>
                <w:sz w:val="20"/>
              </w:rPr>
              <w:t>°</w:t>
            </w:r>
          </w:p>
        </w:tc>
        <w:tc>
          <w:tcPr>
            <w:tcW w:w="1984" w:type="dxa"/>
          </w:tcPr>
          <w:p>
            <w:pPr>
              <w:pStyle w:val="TableParagraph"/>
              <w:spacing w:line="217" w:lineRule="exact" w:before="28"/>
              <w:ind w:right="18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15736" w:type="dxa"/>
            <w:gridSpan w:val="17"/>
            <w:shd w:val="clear" w:color="auto" w:fill="001F5F"/>
          </w:tcPr>
          <w:p>
            <w:pPr>
              <w:pStyle w:val="TableParagraph"/>
              <w:spacing w:line="240" w:lineRule="exact" w:before="5"/>
              <w:ind w:left="6041" w:right="593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RESULTADO</w:t>
            </w:r>
            <w:r>
              <w:rPr>
                <w:b/>
                <w:color w:val="FFFFFF"/>
                <w:spacing w:val="-6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DA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AVALIAÇÃO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pacing w:val="-2"/>
                <w:sz w:val="22"/>
              </w:rPr>
              <w:t>IBUTGi</w:t>
            </w:r>
          </w:p>
        </w:tc>
      </w:tr>
      <w:tr>
        <w:trPr>
          <w:trHeight w:val="530" w:hRule="atLeast"/>
        </w:trPr>
        <w:tc>
          <w:tcPr>
            <w:tcW w:w="2256" w:type="dxa"/>
            <w:gridSpan w:val="2"/>
            <w:shd w:val="clear" w:color="auto" w:fill="001F5F"/>
          </w:tcPr>
          <w:p>
            <w:pPr>
              <w:pStyle w:val="TableParagraph"/>
              <w:spacing w:line="240" w:lineRule="exact" w:before="30"/>
              <w:ind w:left="1011" w:right="120" w:hanging="772"/>
              <w:rPr>
                <w:sz w:val="24"/>
              </w:rPr>
            </w:pPr>
            <w:r>
              <w:rPr>
                <w:color w:val="FFFFFF"/>
                <w:sz w:val="24"/>
              </w:rPr>
              <w:t>Termômetro</w:t>
            </w:r>
            <w:r>
              <w:rPr>
                <w:color w:val="FFFFFF"/>
                <w:spacing w:val="-14"/>
                <w:sz w:val="24"/>
              </w:rPr>
              <w:t> </w:t>
            </w:r>
            <w:r>
              <w:rPr>
                <w:color w:val="FFFFFF"/>
                <w:sz w:val="24"/>
              </w:rPr>
              <w:t>Globo </w:t>
            </w:r>
            <w:r>
              <w:rPr>
                <w:color w:val="FFFFFF"/>
                <w:spacing w:val="-4"/>
                <w:sz w:val="24"/>
              </w:rPr>
              <w:t>(tg)</w:t>
            </w:r>
          </w:p>
        </w:tc>
        <w:tc>
          <w:tcPr>
            <w:tcW w:w="2272" w:type="dxa"/>
            <w:gridSpan w:val="5"/>
            <w:shd w:val="clear" w:color="auto" w:fill="001F5F"/>
          </w:tcPr>
          <w:p>
            <w:pPr>
              <w:pStyle w:val="TableParagraph"/>
              <w:spacing w:line="264" w:lineRule="exact"/>
              <w:ind w:left="962" w:right="197" w:hanging="656"/>
              <w:rPr>
                <w:sz w:val="24"/>
              </w:rPr>
            </w:pPr>
            <w:r>
              <w:rPr>
                <w:color w:val="FFFFFF"/>
                <w:sz w:val="24"/>
              </w:rPr>
              <w:t>Termômetro</w:t>
            </w:r>
            <w:r>
              <w:rPr>
                <w:color w:val="FFFFFF"/>
                <w:spacing w:val="-14"/>
                <w:sz w:val="24"/>
              </w:rPr>
              <w:t> </w:t>
            </w:r>
            <w:r>
              <w:rPr>
                <w:color w:val="FFFFFF"/>
                <w:sz w:val="24"/>
              </w:rPr>
              <w:t>Seco </w:t>
            </w:r>
            <w:r>
              <w:rPr>
                <w:color w:val="FFFFFF"/>
                <w:spacing w:val="-2"/>
                <w:sz w:val="24"/>
              </w:rPr>
              <w:t>(tbs)</w:t>
            </w:r>
          </w:p>
        </w:tc>
        <w:tc>
          <w:tcPr>
            <w:tcW w:w="2272" w:type="dxa"/>
            <w:gridSpan w:val="4"/>
            <w:shd w:val="clear" w:color="auto" w:fill="001F5F"/>
          </w:tcPr>
          <w:p>
            <w:pPr>
              <w:pStyle w:val="TableParagraph"/>
              <w:spacing w:line="264" w:lineRule="exact"/>
              <w:ind w:left="947" w:right="97" w:hanging="736"/>
              <w:rPr>
                <w:sz w:val="24"/>
              </w:rPr>
            </w:pPr>
            <w:r>
              <w:rPr>
                <w:color w:val="FFFFFF"/>
                <w:sz w:val="24"/>
              </w:rPr>
              <w:t>Termômetro</w:t>
            </w:r>
            <w:r>
              <w:rPr>
                <w:color w:val="FFFFFF"/>
                <w:spacing w:val="-14"/>
                <w:sz w:val="24"/>
              </w:rPr>
              <w:t> </w:t>
            </w:r>
            <w:r>
              <w:rPr>
                <w:color w:val="FFFFFF"/>
                <w:sz w:val="24"/>
              </w:rPr>
              <w:t>Úmido </w:t>
            </w:r>
            <w:r>
              <w:rPr>
                <w:color w:val="FFFFFF"/>
                <w:spacing w:val="-2"/>
                <w:sz w:val="24"/>
              </w:rPr>
              <w:t>(tbn)</w:t>
            </w:r>
          </w:p>
        </w:tc>
        <w:tc>
          <w:tcPr>
            <w:tcW w:w="2526" w:type="dxa"/>
            <w:gridSpan w:val="2"/>
            <w:shd w:val="clear" w:color="auto" w:fill="001F5F"/>
          </w:tcPr>
          <w:p>
            <w:pPr>
              <w:pStyle w:val="TableParagraph"/>
              <w:spacing w:line="265" w:lineRule="exact"/>
              <w:ind w:left="122" w:right="-15"/>
              <w:jc w:val="center"/>
              <w:rPr>
                <w:sz w:val="22"/>
              </w:rPr>
            </w:pPr>
            <w:r>
              <w:rPr>
                <w:color w:val="FFFFFF"/>
                <w:sz w:val="24"/>
              </w:rPr>
              <w:t>Resultado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2"/>
              </w:rPr>
              <w:t>da</w:t>
            </w:r>
            <w:r>
              <w:rPr>
                <w:color w:val="FFFFFF"/>
                <w:spacing w:val="-8"/>
                <w:sz w:val="22"/>
              </w:rPr>
              <w:t> </w:t>
            </w:r>
            <w:r>
              <w:rPr>
                <w:color w:val="FFFFFF"/>
                <w:sz w:val="22"/>
              </w:rPr>
              <w:t>avaliação</w:t>
            </w:r>
            <w:r>
              <w:rPr>
                <w:color w:val="FFFFFF"/>
                <w:spacing w:val="-5"/>
                <w:sz w:val="22"/>
              </w:rPr>
              <w:t> de</w:t>
            </w:r>
          </w:p>
          <w:p>
            <w:pPr>
              <w:pStyle w:val="TableParagraph"/>
              <w:spacing w:line="245" w:lineRule="exact"/>
              <w:ind w:left="137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IBUTGi</w:t>
            </w:r>
          </w:p>
        </w:tc>
        <w:tc>
          <w:tcPr>
            <w:tcW w:w="6410" w:type="dxa"/>
            <w:gridSpan w:val="4"/>
            <w:shd w:val="clear" w:color="auto" w:fill="001F5F"/>
          </w:tcPr>
          <w:p>
            <w:pPr>
              <w:pStyle w:val="TableParagraph"/>
              <w:spacing w:before="118"/>
              <w:ind w:left="137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Observação</w:t>
            </w:r>
          </w:p>
        </w:tc>
      </w:tr>
      <w:tr>
        <w:trPr>
          <w:trHeight w:val="261" w:hRule="atLeast"/>
        </w:trPr>
        <w:tc>
          <w:tcPr>
            <w:tcW w:w="2256" w:type="dxa"/>
            <w:gridSpan w:val="2"/>
          </w:tcPr>
          <w:p>
            <w:pPr>
              <w:pStyle w:val="TableParagraph"/>
              <w:spacing w:line="236" w:lineRule="exact" w:before="5"/>
              <w:ind w:left="115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72" w:type="dxa"/>
            <w:gridSpan w:val="5"/>
          </w:tcPr>
          <w:p>
            <w:pPr>
              <w:pStyle w:val="TableParagraph"/>
              <w:spacing w:line="236" w:lineRule="exact" w:before="5"/>
              <w:ind w:left="107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72" w:type="dxa"/>
            <w:gridSpan w:val="4"/>
          </w:tcPr>
          <w:p>
            <w:pPr>
              <w:pStyle w:val="TableParagraph"/>
              <w:spacing w:line="236" w:lineRule="exact" w:before="5"/>
              <w:ind w:left="107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526" w:type="dxa"/>
            <w:gridSpan w:val="2"/>
          </w:tcPr>
          <w:p>
            <w:pPr>
              <w:pStyle w:val="TableParagraph"/>
              <w:spacing w:line="236" w:lineRule="exact" w:before="5"/>
              <w:ind w:left="137" w:right="4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</w:p>
        </w:tc>
        <w:tc>
          <w:tcPr>
            <w:tcW w:w="6410" w:type="dxa"/>
            <w:gridSpan w:val="4"/>
          </w:tcPr>
          <w:p>
            <w:pPr>
              <w:pStyle w:val="TableParagraph"/>
              <w:spacing w:line="217" w:lineRule="exact" w:before="24"/>
              <w:ind w:left="137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2256" w:type="dxa"/>
            <w:gridSpan w:val="2"/>
            <w:shd w:val="clear" w:color="auto" w:fill="001F5F"/>
          </w:tcPr>
          <w:p>
            <w:pPr>
              <w:pStyle w:val="TableParagraph"/>
              <w:spacing w:line="240" w:lineRule="exact" w:before="9"/>
              <w:ind w:left="44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Parecer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pacing w:val="-2"/>
                <w:sz w:val="22"/>
              </w:rPr>
              <w:t>técnico:</w:t>
            </w:r>
          </w:p>
        </w:tc>
        <w:tc>
          <w:tcPr>
            <w:tcW w:w="13480" w:type="dxa"/>
            <w:gridSpan w:val="15"/>
          </w:tcPr>
          <w:p>
            <w:pPr>
              <w:pStyle w:val="TableParagraph"/>
              <w:spacing w:line="221" w:lineRule="exact" w:before="28"/>
              <w:ind w:left="106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avaliação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presencial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realizada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empresa,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verificamos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não será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necessário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avaliação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quantitativa,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visto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existe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“Calor”</w:t>
            </w:r>
            <w:r>
              <w:rPr>
                <w:spacing w:val="-2"/>
                <w:sz w:val="20"/>
              </w:rPr>
              <w:t> significativo</w:t>
            </w:r>
          </w:p>
        </w:tc>
      </w:tr>
    </w:tbl>
    <w:p>
      <w:pPr>
        <w:spacing w:after="0" w:line="221" w:lineRule="exact"/>
        <w:rPr>
          <w:sz w:val="20"/>
        </w:rPr>
        <w:sectPr>
          <w:headerReference w:type="default" r:id="rId13"/>
          <w:footerReference w:type="default" r:id="rId14"/>
          <w:pgSz w:w="16840" w:h="11910" w:orient="landscape"/>
          <w:pgMar w:header="0" w:footer="1177" w:top="0" w:bottom="1360" w:left="0" w:right="0"/>
        </w:sectPr>
      </w:pPr>
    </w:p>
    <w:p>
      <w:pPr>
        <w:pStyle w:val="BodyText"/>
        <w:spacing w:before="10"/>
        <w:rPr>
          <w:rFonts w:ascii="Arial"/>
          <w:b/>
          <w:sz w:val="18"/>
        </w:rPr>
      </w:pPr>
    </w:p>
    <w:tbl>
      <w:tblPr>
        <w:tblW w:w="0" w:type="auto"/>
        <w:jc w:val="left"/>
        <w:tblInd w:w="430" w:type="dxa"/>
        <w:tblBorders>
          <w:top w:val="single" w:sz="4" w:space="0" w:color="006EC0"/>
          <w:left w:val="single" w:sz="4" w:space="0" w:color="006EC0"/>
          <w:bottom w:val="single" w:sz="4" w:space="0" w:color="006EC0"/>
          <w:right w:val="single" w:sz="4" w:space="0" w:color="006EC0"/>
          <w:insideH w:val="single" w:sz="4" w:space="0" w:color="006EC0"/>
          <w:insideV w:val="single" w:sz="4" w:space="0" w:color="006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0"/>
        <w:gridCol w:w="956"/>
        <w:gridCol w:w="440"/>
        <w:gridCol w:w="1548"/>
        <w:gridCol w:w="1272"/>
        <w:gridCol w:w="1276"/>
        <w:gridCol w:w="1568"/>
        <w:gridCol w:w="1276"/>
        <w:gridCol w:w="1420"/>
        <w:gridCol w:w="1416"/>
        <w:gridCol w:w="3264"/>
      </w:tblGrid>
      <w:tr>
        <w:trPr>
          <w:trHeight w:val="242" w:hRule="atLeast"/>
        </w:trPr>
        <w:tc>
          <w:tcPr>
            <w:tcW w:w="2256" w:type="dxa"/>
            <w:gridSpan w:val="2"/>
            <w:shd w:val="clear" w:color="auto" w:fill="001F5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80" w:type="dxa"/>
            <w:gridSpan w:val="9"/>
          </w:tcPr>
          <w:p>
            <w:pPr>
              <w:pStyle w:val="TableParagraph"/>
              <w:spacing w:line="185" w:lineRule="exact" w:before="36"/>
              <w:ind w:left="106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avaliado,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conforme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ANEXO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N.º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parâmetros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estabelecidos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NHO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06.</w:t>
            </w:r>
          </w:p>
        </w:tc>
      </w:tr>
      <w:tr>
        <w:trPr>
          <w:trHeight w:val="265" w:hRule="atLeast"/>
        </w:trPr>
        <w:tc>
          <w:tcPr>
            <w:tcW w:w="15736" w:type="dxa"/>
            <w:gridSpan w:val="11"/>
            <w:shd w:val="clear" w:color="auto" w:fill="001F5F"/>
          </w:tcPr>
          <w:p>
            <w:pPr>
              <w:pStyle w:val="TableParagraph"/>
              <w:spacing w:line="185" w:lineRule="exact" w:before="60"/>
              <w:ind w:left="6044" w:right="5932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PERIGOS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VERIFICADOS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NO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LOCAL</w:t>
            </w:r>
          </w:p>
        </w:tc>
      </w:tr>
      <w:tr>
        <w:trPr>
          <w:trHeight w:val="745" w:hRule="atLeast"/>
        </w:trPr>
        <w:tc>
          <w:tcPr>
            <w:tcW w:w="1300" w:type="dxa"/>
            <w:shd w:val="clear" w:color="auto" w:fill="001F5F"/>
          </w:tcPr>
          <w:p>
            <w:pPr>
              <w:pStyle w:val="TableParagraph"/>
              <w:spacing w:before="7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 w:right="5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Risco</w:t>
            </w:r>
          </w:p>
        </w:tc>
        <w:tc>
          <w:tcPr>
            <w:tcW w:w="1396" w:type="dxa"/>
            <w:gridSpan w:val="2"/>
            <w:shd w:val="clear" w:color="auto" w:fill="001F5F"/>
          </w:tcPr>
          <w:p>
            <w:pPr>
              <w:pStyle w:val="TableParagraph"/>
              <w:spacing w:before="176"/>
              <w:ind w:left="415" w:right="17" w:hanging="288"/>
              <w:rPr>
                <w:sz w:val="20"/>
              </w:rPr>
            </w:pPr>
            <w:r>
              <w:rPr>
                <w:color w:val="FFFFFF"/>
                <w:sz w:val="20"/>
              </w:rPr>
              <w:t>DESCRIÇÃO</w:t>
            </w:r>
            <w:r>
              <w:rPr>
                <w:color w:val="FFFFFF"/>
                <w:spacing w:val="-12"/>
                <w:sz w:val="20"/>
              </w:rPr>
              <w:t> </w:t>
            </w:r>
            <w:r>
              <w:rPr>
                <w:color w:val="FFFFFF"/>
                <w:sz w:val="20"/>
              </w:rPr>
              <w:t>DO </w:t>
            </w:r>
            <w:r>
              <w:rPr>
                <w:color w:val="FFFFFF"/>
                <w:spacing w:val="-2"/>
                <w:sz w:val="20"/>
              </w:rPr>
              <w:t>AGENTE</w:t>
            </w:r>
          </w:p>
        </w:tc>
        <w:tc>
          <w:tcPr>
            <w:tcW w:w="1548" w:type="dxa"/>
            <w:shd w:val="clear" w:color="auto" w:fill="001F5F"/>
          </w:tcPr>
          <w:p>
            <w:pPr>
              <w:pStyle w:val="TableParagraph"/>
              <w:spacing w:before="176"/>
              <w:ind w:left="358" w:right="248" w:firstLine="192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FONTE GERADORA</w:t>
            </w:r>
          </w:p>
        </w:tc>
        <w:tc>
          <w:tcPr>
            <w:tcW w:w="1272" w:type="dxa"/>
            <w:shd w:val="clear" w:color="auto" w:fill="001F5F"/>
          </w:tcPr>
          <w:p>
            <w:pPr>
              <w:pStyle w:val="TableParagraph"/>
              <w:spacing w:before="56"/>
              <w:ind w:left="618" w:hanging="448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PROPAGAÇA </w:t>
            </w:r>
            <w:r>
              <w:rPr>
                <w:color w:val="FFFFFF"/>
                <w:spacing w:val="-10"/>
                <w:sz w:val="20"/>
              </w:rPr>
              <w:t>O</w:t>
            </w:r>
          </w:p>
          <w:p>
            <w:pPr>
              <w:pStyle w:val="TableParagraph"/>
              <w:spacing w:line="181" w:lineRule="exact"/>
              <w:ind w:left="194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TRAJETÓRIA</w:t>
            </w:r>
          </w:p>
        </w:tc>
        <w:tc>
          <w:tcPr>
            <w:tcW w:w="1276" w:type="dxa"/>
            <w:shd w:val="clear" w:color="auto" w:fill="001F5F"/>
          </w:tcPr>
          <w:p>
            <w:pPr>
              <w:pStyle w:val="TableParagraph"/>
              <w:spacing w:before="176"/>
              <w:ind w:left="406" w:right="194" w:hanging="96"/>
              <w:rPr>
                <w:sz w:val="20"/>
              </w:rPr>
            </w:pPr>
            <w:r>
              <w:rPr>
                <w:color w:val="FFFFFF"/>
                <w:sz w:val="20"/>
              </w:rPr>
              <w:t>DANOS</w:t>
            </w:r>
            <w:r>
              <w:rPr>
                <w:color w:val="FFFFFF"/>
                <w:spacing w:val="-12"/>
                <w:sz w:val="20"/>
              </w:rPr>
              <w:t> </w:t>
            </w:r>
            <w:r>
              <w:rPr>
                <w:color w:val="FFFFFF"/>
                <w:sz w:val="20"/>
              </w:rPr>
              <w:t>A </w:t>
            </w:r>
            <w:r>
              <w:rPr>
                <w:color w:val="FFFFFF"/>
                <w:spacing w:val="-2"/>
                <w:sz w:val="20"/>
              </w:rPr>
              <w:t>SAÚDE</w:t>
            </w:r>
          </w:p>
        </w:tc>
        <w:tc>
          <w:tcPr>
            <w:tcW w:w="1568" w:type="dxa"/>
            <w:shd w:val="clear" w:color="auto" w:fill="001F5F"/>
          </w:tcPr>
          <w:p>
            <w:pPr>
              <w:pStyle w:val="TableParagraph"/>
              <w:spacing w:before="7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PROBABILIDADE</w:t>
            </w:r>
          </w:p>
        </w:tc>
        <w:tc>
          <w:tcPr>
            <w:tcW w:w="1276" w:type="dxa"/>
            <w:shd w:val="clear" w:color="auto" w:fill="001F5F"/>
          </w:tcPr>
          <w:p>
            <w:pPr>
              <w:pStyle w:val="TableParagraph"/>
              <w:spacing w:before="7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2" w:right="8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EFEITO</w:t>
            </w:r>
          </w:p>
        </w:tc>
        <w:tc>
          <w:tcPr>
            <w:tcW w:w="1420" w:type="dxa"/>
            <w:shd w:val="clear" w:color="auto" w:fill="001F5F"/>
          </w:tcPr>
          <w:p>
            <w:pPr>
              <w:pStyle w:val="TableParagraph"/>
              <w:spacing w:before="7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0" w:right="10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RESULTADO</w:t>
            </w:r>
          </w:p>
        </w:tc>
        <w:tc>
          <w:tcPr>
            <w:tcW w:w="1416" w:type="dxa"/>
            <w:shd w:val="clear" w:color="auto" w:fill="001F5F"/>
          </w:tcPr>
          <w:p>
            <w:pPr>
              <w:pStyle w:val="TableParagraph"/>
              <w:spacing w:before="176"/>
              <w:ind w:left="291" w:firstLine="144"/>
              <w:rPr>
                <w:sz w:val="20"/>
              </w:rPr>
            </w:pPr>
            <w:r>
              <w:rPr>
                <w:color w:val="FFFFFF"/>
                <w:sz w:val="20"/>
              </w:rPr>
              <w:t>TIPO DE </w:t>
            </w:r>
            <w:r>
              <w:rPr>
                <w:color w:val="FFFFFF"/>
                <w:spacing w:val="-2"/>
                <w:sz w:val="20"/>
              </w:rPr>
              <w:t>EXPOSIÇÃO</w:t>
            </w:r>
          </w:p>
        </w:tc>
        <w:tc>
          <w:tcPr>
            <w:tcW w:w="3264" w:type="dxa"/>
            <w:shd w:val="clear" w:color="auto" w:fill="001F5F"/>
          </w:tcPr>
          <w:p>
            <w:pPr>
              <w:pStyle w:val="TableParagraph"/>
              <w:spacing w:before="7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4" w:right="9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MEDIDAS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DE</w:t>
            </w:r>
            <w:r>
              <w:rPr>
                <w:color w:val="FFFFFF"/>
                <w:spacing w:val="-2"/>
                <w:sz w:val="20"/>
              </w:rPr>
              <w:t> CONTROLE</w:t>
            </w:r>
          </w:p>
        </w:tc>
      </w:tr>
      <w:tr>
        <w:trPr>
          <w:trHeight w:val="266" w:hRule="atLeast"/>
        </w:trPr>
        <w:tc>
          <w:tcPr>
            <w:tcW w:w="1300" w:type="dxa"/>
            <w:shd w:val="clear" w:color="auto" w:fill="00AF50"/>
          </w:tcPr>
          <w:p>
            <w:pPr>
              <w:pStyle w:val="TableParagraph"/>
              <w:spacing w:line="185" w:lineRule="exact" w:before="60"/>
              <w:ind w:left="121" w:right="8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Físico</w:t>
            </w:r>
          </w:p>
        </w:tc>
        <w:tc>
          <w:tcPr>
            <w:tcW w:w="1396" w:type="dxa"/>
            <w:gridSpan w:val="2"/>
          </w:tcPr>
          <w:p>
            <w:pPr>
              <w:pStyle w:val="TableParagraph"/>
              <w:spacing w:line="185" w:lineRule="exact" w:before="60"/>
              <w:ind w:left="158" w:right="4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548" w:type="dxa"/>
          </w:tcPr>
          <w:p>
            <w:pPr>
              <w:pStyle w:val="TableParagraph"/>
              <w:spacing w:line="185" w:lineRule="exact" w:before="60"/>
              <w:ind w:left="1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272" w:type="dxa"/>
          </w:tcPr>
          <w:p>
            <w:pPr>
              <w:pStyle w:val="TableParagraph"/>
              <w:spacing w:line="185" w:lineRule="exact" w:before="60"/>
              <w:ind w:left="1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276" w:type="dxa"/>
          </w:tcPr>
          <w:p>
            <w:pPr>
              <w:pStyle w:val="TableParagraph"/>
              <w:spacing w:line="185" w:lineRule="exact" w:before="60"/>
              <w:ind w:right="40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568" w:type="dxa"/>
          </w:tcPr>
          <w:p>
            <w:pPr>
              <w:pStyle w:val="TableParagraph"/>
              <w:spacing w:line="185" w:lineRule="exact" w:before="60"/>
              <w:ind w:left="162" w:right="5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276" w:type="dxa"/>
          </w:tcPr>
          <w:p>
            <w:pPr>
              <w:pStyle w:val="TableParagraph"/>
              <w:spacing w:line="185" w:lineRule="exact" w:before="60"/>
              <w:ind w:left="114" w:right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420" w:type="dxa"/>
          </w:tcPr>
          <w:p>
            <w:pPr>
              <w:pStyle w:val="TableParagraph"/>
              <w:spacing w:line="185" w:lineRule="exact" w:before="60"/>
              <w:ind w:left="1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416" w:type="dxa"/>
          </w:tcPr>
          <w:p>
            <w:pPr>
              <w:pStyle w:val="TableParagraph"/>
              <w:spacing w:line="185" w:lineRule="exact" w:before="60"/>
              <w:ind w:left="119" w:righ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3264" w:type="dxa"/>
          </w:tcPr>
          <w:p>
            <w:pPr>
              <w:pStyle w:val="TableParagraph"/>
              <w:spacing w:line="185" w:lineRule="exact" w:before="60"/>
              <w:ind w:left="1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</w:tr>
      <w:tr>
        <w:trPr>
          <w:trHeight w:val="266" w:hRule="atLeast"/>
        </w:trPr>
        <w:tc>
          <w:tcPr>
            <w:tcW w:w="1300" w:type="dxa"/>
            <w:shd w:val="clear" w:color="auto" w:fill="FF0000"/>
          </w:tcPr>
          <w:p>
            <w:pPr>
              <w:pStyle w:val="TableParagraph"/>
              <w:spacing w:line="189" w:lineRule="exact" w:before="56"/>
              <w:ind w:left="121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Químico</w:t>
            </w:r>
          </w:p>
        </w:tc>
        <w:tc>
          <w:tcPr>
            <w:tcW w:w="1396" w:type="dxa"/>
            <w:gridSpan w:val="2"/>
          </w:tcPr>
          <w:p>
            <w:pPr>
              <w:pStyle w:val="TableParagraph"/>
              <w:spacing w:line="189" w:lineRule="exact" w:before="56"/>
              <w:ind w:left="158" w:right="4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548" w:type="dxa"/>
          </w:tcPr>
          <w:p>
            <w:pPr>
              <w:pStyle w:val="TableParagraph"/>
              <w:spacing w:line="189" w:lineRule="exact" w:before="56"/>
              <w:ind w:left="1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272" w:type="dxa"/>
          </w:tcPr>
          <w:p>
            <w:pPr>
              <w:pStyle w:val="TableParagraph"/>
              <w:spacing w:line="189" w:lineRule="exact" w:before="56"/>
              <w:ind w:left="1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276" w:type="dxa"/>
          </w:tcPr>
          <w:p>
            <w:pPr>
              <w:pStyle w:val="TableParagraph"/>
              <w:spacing w:line="189" w:lineRule="exact" w:before="56"/>
              <w:ind w:right="40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568" w:type="dxa"/>
          </w:tcPr>
          <w:p>
            <w:pPr>
              <w:pStyle w:val="TableParagraph"/>
              <w:spacing w:line="213" w:lineRule="exact" w:before="32"/>
              <w:ind w:left="106" w:right="10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276" w:type="dxa"/>
          </w:tcPr>
          <w:p>
            <w:pPr>
              <w:pStyle w:val="TableParagraph"/>
              <w:spacing w:line="213" w:lineRule="exact" w:before="32"/>
              <w:ind w:left="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420" w:type="dxa"/>
          </w:tcPr>
          <w:p>
            <w:pPr>
              <w:pStyle w:val="TableParagraph"/>
              <w:spacing w:line="213" w:lineRule="exact" w:before="32"/>
              <w:ind w:left="110" w:right="10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416" w:type="dxa"/>
          </w:tcPr>
          <w:p>
            <w:pPr>
              <w:pStyle w:val="TableParagraph"/>
              <w:spacing w:line="189" w:lineRule="exact" w:before="56"/>
              <w:ind w:left="119" w:righ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3264" w:type="dxa"/>
          </w:tcPr>
          <w:p>
            <w:pPr>
              <w:pStyle w:val="TableParagraph"/>
              <w:spacing w:line="189" w:lineRule="exact" w:before="56"/>
              <w:ind w:left="1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</w:tr>
      <w:tr>
        <w:trPr>
          <w:trHeight w:val="261" w:hRule="atLeast"/>
        </w:trPr>
        <w:tc>
          <w:tcPr>
            <w:tcW w:w="1300" w:type="dxa"/>
            <w:shd w:val="clear" w:color="auto" w:fill="3A3838"/>
          </w:tcPr>
          <w:p>
            <w:pPr>
              <w:pStyle w:val="TableParagraph"/>
              <w:spacing w:line="185" w:lineRule="exact" w:before="56"/>
              <w:ind w:left="121" w:right="4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Biológico</w:t>
            </w:r>
          </w:p>
        </w:tc>
        <w:tc>
          <w:tcPr>
            <w:tcW w:w="1396" w:type="dxa"/>
            <w:gridSpan w:val="2"/>
          </w:tcPr>
          <w:p>
            <w:pPr>
              <w:pStyle w:val="TableParagraph"/>
              <w:spacing w:line="185" w:lineRule="exact" w:before="56"/>
              <w:ind w:left="158" w:right="4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548" w:type="dxa"/>
          </w:tcPr>
          <w:p>
            <w:pPr>
              <w:pStyle w:val="TableParagraph"/>
              <w:spacing w:line="185" w:lineRule="exact" w:before="56"/>
              <w:ind w:left="1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272" w:type="dxa"/>
          </w:tcPr>
          <w:p>
            <w:pPr>
              <w:pStyle w:val="TableParagraph"/>
              <w:spacing w:line="185" w:lineRule="exact" w:before="56"/>
              <w:ind w:left="1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276" w:type="dxa"/>
          </w:tcPr>
          <w:p>
            <w:pPr>
              <w:pStyle w:val="TableParagraph"/>
              <w:spacing w:line="185" w:lineRule="exact" w:before="56"/>
              <w:ind w:right="40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568" w:type="dxa"/>
          </w:tcPr>
          <w:p>
            <w:pPr>
              <w:pStyle w:val="TableParagraph"/>
              <w:spacing w:line="209" w:lineRule="exact" w:before="32"/>
              <w:ind w:left="106" w:right="10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276" w:type="dxa"/>
          </w:tcPr>
          <w:p>
            <w:pPr>
              <w:pStyle w:val="TableParagraph"/>
              <w:spacing w:line="209" w:lineRule="exact" w:before="32"/>
              <w:ind w:left="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420" w:type="dxa"/>
          </w:tcPr>
          <w:p>
            <w:pPr>
              <w:pStyle w:val="TableParagraph"/>
              <w:spacing w:line="209" w:lineRule="exact" w:before="32"/>
              <w:ind w:left="110" w:right="10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416" w:type="dxa"/>
          </w:tcPr>
          <w:p>
            <w:pPr>
              <w:pStyle w:val="TableParagraph"/>
              <w:spacing w:line="185" w:lineRule="exact" w:before="56"/>
              <w:ind w:left="119" w:righ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3264" w:type="dxa"/>
          </w:tcPr>
          <w:p>
            <w:pPr>
              <w:pStyle w:val="TableParagraph"/>
              <w:spacing w:line="185" w:lineRule="exact" w:before="56"/>
              <w:ind w:left="1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</w:tr>
      <w:tr>
        <w:trPr>
          <w:trHeight w:val="1954" w:hRule="atLeast"/>
        </w:trPr>
        <w:tc>
          <w:tcPr>
            <w:tcW w:w="1300" w:type="dxa"/>
            <w:vMerge w:val="restart"/>
            <w:shd w:val="clear" w:color="auto" w:fill="FFFF00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0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215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Ergonômico</w:t>
            </w:r>
          </w:p>
        </w:tc>
        <w:tc>
          <w:tcPr>
            <w:tcW w:w="1396" w:type="dxa"/>
            <w:gridSpan w:val="2"/>
          </w:tcPr>
          <w:p>
            <w:pPr>
              <w:pStyle w:val="TableParagraph"/>
              <w:spacing w:before="19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7" w:lineRule="auto"/>
              <w:ind w:left="175" w:right="73" w:firstLine="4"/>
              <w:jc w:val="center"/>
              <w:rPr>
                <w:sz w:val="20"/>
              </w:rPr>
            </w:pPr>
            <w:r>
              <w:rPr>
                <w:sz w:val="20"/>
              </w:rPr>
              <w:t>Trabalho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 </w:t>
            </w:r>
            <w:r>
              <w:rPr>
                <w:spacing w:val="-2"/>
                <w:sz w:val="20"/>
              </w:rPr>
              <w:t>posturas incômodas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ou pouco confortáveis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5" w:lineRule="auto"/>
              <w:ind w:left="478" w:right="354" w:hanging="12"/>
              <w:rPr>
                <w:sz w:val="20"/>
              </w:rPr>
            </w:pPr>
            <w:r>
              <w:rPr>
                <w:sz w:val="20"/>
              </w:rPr>
              <w:t>Posto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trabalho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5" w:lineRule="auto"/>
              <w:ind w:left="310" w:right="70" w:hanging="128"/>
              <w:rPr>
                <w:sz w:val="20"/>
              </w:rPr>
            </w:pPr>
            <w:r>
              <w:rPr>
                <w:sz w:val="20"/>
              </w:rPr>
              <w:t>Exigência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da </w:t>
            </w:r>
            <w:r>
              <w:rPr>
                <w:spacing w:val="-2"/>
                <w:sz w:val="20"/>
              </w:rPr>
              <w:t>atividade</w:t>
            </w:r>
          </w:p>
        </w:tc>
        <w:tc>
          <w:tcPr>
            <w:tcW w:w="1276" w:type="dxa"/>
          </w:tcPr>
          <w:p>
            <w:pPr>
              <w:pStyle w:val="TableParagraph"/>
              <w:spacing w:line="237" w:lineRule="auto" w:before="62"/>
              <w:ind w:left="222" w:right="118" w:firstLine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Fadiga, estresse lombalgias, </w:t>
            </w:r>
            <w:r>
              <w:rPr>
                <w:sz w:val="20"/>
              </w:rPr>
              <w:t>dores na coluna,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nos músculos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 </w:t>
            </w:r>
            <w:r>
              <w:rPr>
                <w:spacing w:val="-4"/>
                <w:sz w:val="20"/>
              </w:rPr>
              <w:t>nas</w:t>
            </w:r>
          </w:p>
          <w:p>
            <w:pPr>
              <w:pStyle w:val="TableParagraph"/>
              <w:spacing w:line="180" w:lineRule="exact"/>
              <w:ind w:left="112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articulações.</w:t>
            </w:r>
          </w:p>
        </w:tc>
        <w:tc>
          <w:tcPr>
            <w:tcW w:w="156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9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0" w:lineRule="exact"/>
              <w:ind w:left="106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  <w:p>
            <w:pPr>
              <w:pStyle w:val="TableParagraph"/>
              <w:ind w:left="106" w:right="1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Exposições elevada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C</w:t>
            </w:r>
          </w:p>
          <w:p>
            <w:pPr>
              <w:pStyle w:val="TableParagraph"/>
              <w:spacing w:before="3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Severos</w:t>
            </w:r>
          </w:p>
        </w:tc>
        <w:tc>
          <w:tcPr>
            <w:tcW w:w="1420" w:type="dxa"/>
            <w:shd w:val="clear" w:color="auto" w:fill="FFC000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491" w:right="489" w:firstLine="2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4C</w:t>
            </w:r>
            <w:r>
              <w:rPr>
                <w:spacing w:val="-4"/>
                <w:sz w:val="20"/>
              </w:rPr>
              <w:t> ALTO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4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Habitual</w:t>
            </w:r>
          </w:p>
        </w:tc>
        <w:tc>
          <w:tcPr>
            <w:tcW w:w="326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5" w:lineRule="auto"/>
              <w:ind w:left="1147" w:hanging="928"/>
              <w:rPr>
                <w:sz w:val="20"/>
              </w:rPr>
            </w:pPr>
            <w:r>
              <w:rPr>
                <w:sz w:val="20"/>
              </w:rPr>
              <w:t>Orientações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Ergonômicas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acordo com a NR 17.</w:t>
            </w:r>
          </w:p>
        </w:tc>
      </w:tr>
      <w:tr>
        <w:trPr>
          <w:trHeight w:val="1949" w:hRule="atLeast"/>
        </w:trPr>
        <w:tc>
          <w:tcPr>
            <w:tcW w:w="1300" w:type="dxa"/>
            <w:vMerge/>
            <w:tcBorders>
              <w:top w:val="nil"/>
            </w:tcBorders>
            <w:shd w:val="clear" w:color="auto" w:fill="FF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gridSpan w:val="2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0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5" w:lineRule="auto"/>
              <w:ind w:left="158" w:right="47"/>
              <w:jc w:val="center"/>
              <w:rPr>
                <w:sz w:val="20"/>
              </w:rPr>
            </w:pPr>
            <w:r>
              <w:rPr>
                <w:sz w:val="20"/>
              </w:rPr>
              <w:t>Sentado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por </w:t>
            </w:r>
            <w:r>
              <w:rPr>
                <w:spacing w:val="-2"/>
                <w:sz w:val="20"/>
              </w:rPr>
              <w:t>longos períodos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5" w:lineRule="auto"/>
              <w:ind w:left="478" w:right="354" w:hanging="12"/>
              <w:rPr>
                <w:sz w:val="20"/>
              </w:rPr>
            </w:pPr>
            <w:r>
              <w:rPr>
                <w:sz w:val="20"/>
              </w:rPr>
              <w:t>Posto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trabalho</w:t>
            </w:r>
          </w:p>
        </w:tc>
        <w:tc>
          <w:tcPr>
            <w:tcW w:w="1272" w:type="dxa"/>
          </w:tcPr>
          <w:p>
            <w:pPr>
              <w:pStyle w:val="TableParagraph"/>
              <w:spacing w:line="237" w:lineRule="auto" w:before="178"/>
              <w:ind w:left="142" w:right="31" w:hanging="2"/>
              <w:jc w:val="center"/>
              <w:rPr>
                <w:sz w:val="20"/>
              </w:rPr>
            </w:pPr>
            <w:r>
              <w:rPr>
                <w:sz w:val="20"/>
              </w:rPr>
              <w:t>Trabalho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 </w:t>
            </w:r>
            <w:r>
              <w:rPr>
                <w:spacing w:val="-4"/>
                <w:sz w:val="20"/>
              </w:rPr>
              <w:t>pé, </w:t>
            </w:r>
            <w:r>
              <w:rPr>
                <w:spacing w:val="-2"/>
                <w:sz w:val="20"/>
              </w:rPr>
              <w:t>tronco/pesco </w:t>
            </w:r>
            <w:r>
              <w:rPr>
                <w:spacing w:val="-6"/>
                <w:sz w:val="20"/>
              </w:rPr>
              <w:t>ço</w:t>
            </w:r>
            <w:r>
              <w:rPr>
                <w:spacing w:val="-2"/>
                <w:sz w:val="20"/>
              </w:rPr>
              <w:t> flexionados permanente mente</w:t>
            </w:r>
          </w:p>
        </w:tc>
        <w:tc>
          <w:tcPr>
            <w:tcW w:w="1276" w:type="dxa"/>
          </w:tcPr>
          <w:p>
            <w:pPr>
              <w:pStyle w:val="TableParagraph"/>
              <w:spacing w:line="237" w:lineRule="auto" w:before="58"/>
              <w:ind w:left="222" w:right="118" w:firstLine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Fadiga, estresse lombalgias, </w:t>
            </w:r>
            <w:r>
              <w:rPr>
                <w:sz w:val="20"/>
              </w:rPr>
              <w:t>dores na coluna,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nos músculos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 </w:t>
            </w:r>
            <w:r>
              <w:rPr>
                <w:spacing w:val="-4"/>
                <w:sz w:val="20"/>
              </w:rPr>
              <w:t>nas</w:t>
            </w:r>
          </w:p>
          <w:p>
            <w:pPr>
              <w:pStyle w:val="TableParagraph"/>
              <w:spacing w:line="180" w:lineRule="exact"/>
              <w:ind w:left="112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articulações.</w:t>
            </w:r>
          </w:p>
        </w:tc>
        <w:tc>
          <w:tcPr>
            <w:tcW w:w="156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8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6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  <w:p>
            <w:pPr>
              <w:pStyle w:val="TableParagraph"/>
              <w:spacing w:before="3"/>
              <w:ind w:left="106" w:right="1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Exposições elevada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0" w:lineRule="exact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C</w:t>
            </w:r>
          </w:p>
          <w:p>
            <w:pPr>
              <w:pStyle w:val="TableParagraph"/>
              <w:spacing w:line="244" w:lineRule="exact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Severos</w:t>
            </w:r>
          </w:p>
        </w:tc>
        <w:tc>
          <w:tcPr>
            <w:tcW w:w="1420" w:type="dxa"/>
            <w:shd w:val="clear" w:color="auto" w:fill="FFC000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0" w:lineRule="exact"/>
              <w:ind w:left="110" w:right="10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4C</w:t>
            </w:r>
          </w:p>
          <w:p>
            <w:pPr>
              <w:pStyle w:val="TableParagraph"/>
              <w:spacing w:line="244" w:lineRule="exact"/>
              <w:ind w:left="110" w:right="1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ALTO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4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Habitual</w:t>
            </w:r>
          </w:p>
        </w:tc>
        <w:tc>
          <w:tcPr>
            <w:tcW w:w="326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5" w:lineRule="auto"/>
              <w:ind w:left="1147" w:hanging="928"/>
              <w:rPr>
                <w:sz w:val="20"/>
              </w:rPr>
            </w:pPr>
            <w:r>
              <w:rPr>
                <w:sz w:val="20"/>
              </w:rPr>
              <w:t>Orientações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Ergonômicas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acordo com a NR 17.</w:t>
            </w:r>
          </w:p>
        </w:tc>
      </w:tr>
      <w:tr>
        <w:trPr>
          <w:trHeight w:val="1951" w:hRule="atLeast"/>
        </w:trPr>
        <w:tc>
          <w:tcPr>
            <w:tcW w:w="1300" w:type="dxa"/>
            <w:vMerge/>
            <w:tcBorders>
              <w:top w:val="nil"/>
            </w:tcBorders>
            <w:shd w:val="clear" w:color="auto" w:fill="FF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gridSpan w:val="2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0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7" w:lineRule="auto"/>
              <w:ind w:left="158" w:right="49"/>
              <w:jc w:val="center"/>
              <w:rPr>
                <w:sz w:val="20"/>
              </w:rPr>
            </w:pPr>
            <w:r>
              <w:rPr>
                <w:sz w:val="20"/>
              </w:rPr>
              <w:t>Exigência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postura inadequada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5" w:lineRule="auto"/>
              <w:ind w:left="478" w:right="354" w:hanging="12"/>
              <w:rPr>
                <w:sz w:val="20"/>
              </w:rPr>
            </w:pPr>
            <w:r>
              <w:rPr>
                <w:sz w:val="20"/>
              </w:rPr>
              <w:t>Posto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trabalho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4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Ambiente</w:t>
            </w:r>
          </w:p>
        </w:tc>
        <w:tc>
          <w:tcPr>
            <w:tcW w:w="1276" w:type="dxa"/>
          </w:tcPr>
          <w:p>
            <w:pPr>
              <w:pStyle w:val="TableParagraph"/>
              <w:spacing w:line="237" w:lineRule="auto" w:before="62"/>
              <w:ind w:left="222" w:right="118" w:firstLine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Fadiga, estresse lombalgias, </w:t>
            </w:r>
            <w:r>
              <w:rPr>
                <w:sz w:val="20"/>
              </w:rPr>
              <w:t>dores na coluna,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nos músculos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 </w:t>
            </w:r>
            <w:r>
              <w:rPr>
                <w:spacing w:val="-4"/>
                <w:sz w:val="20"/>
              </w:rPr>
              <w:t>nas</w:t>
            </w:r>
          </w:p>
          <w:p>
            <w:pPr>
              <w:pStyle w:val="TableParagraph"/>
              <w:spacing w:line="177" w:lineRule="exact"/>
              <w:ind w:left="112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articulações.</w:t>
            </w:r>
          </w:p>
        </w:tc>
        <w:tc>
          <w:tcPr>
            <w:tcW w:w="156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9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0" w:lineRule="exact"/>
              <w:ind w:left="106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  <w:p>
            <w:pPr>
              <w:pStyle w:val="TableParagraph"/>
              <w:spacing w:line="244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Exposições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níveis </w:t>
            </w:r>
            <w:r>
              <w:rPr>
                <w:spacing w:val="-2"/>
                <w:sz w:val="20"/>
              </w:rPr>
              <w:t>baixos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C</w:t>
            </w:r>
          </w:p>
          <w:p>
            <w:pPr>
              <w:pStyle w:val="TableParagraph"/>
              <w:spacing w:before="3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Severos</w:t>
            </w:r>
          </w:p>
        </w:tc>
        <w:tc>
          <w:tcPr>
            <w:tcW w:w="1420" w:type="dxa"/>
            <w:tcBorders>
              <w:bottom w:val="single" w:sz="6" w:space="0" w:color="006EC0"/>
            </w:tcBorders>
            <w:shd w:val="clear" w:color="auto" w:fill="FFFF00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0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2C</w:t>
            </w:r>
          </w:p>
          <w:p>
            <w:pPr>
              <w:pStyle w:val="TableParagraph"/>
              <w:spacing w:before="3"/>
              <w:ind w:left="110" w:right="10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MÉDIO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4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Ocasional</w:t>
            </w:r>
          </w:p>
        </w:tc>
        <w:tc>
          <w:tcPr>
            <w:tcW w:w="326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5" w:lineRule="auto"/>
              <w:ind w:left="1147" w:hanging="928"/>
              <w:rPr>
                <w:sz w:val="20"/>
              </w:rPr>
            </w:pPr>
            <w:r>
              <w:rPr>
                <w:sz w:val="20"/>
              </w:rPr>
              <w:t>Orientações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Ergonômicas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acordo com a NR 17.</w:t>
            </w:r>
          </w:p>
        </w:tc>
      </w:tr>
      <w:tr>
        <w:trPr>
          <w:trHeight w:val="735" w:hRule="atLeast"/>
        </w:trPr>
        <w:tc>
          <w:tcPr>
            <w:tcW w:w="1300" w:type="dxa"/>
            <w:shd w:val="clear" w:color="auto" w:fill="00AFEF"/>
          </w:tcPr>
          <w:p>
            <w:pPr>
              <w:pStyle w:val="TableParagraph"/>
              <w:spacing w:before="6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 w:right="3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Acidentes</w:t>
            </w:r>
          </w:p>
        </w:tc>
        <w:tc>
          <w:tcPr>
            <w:tcW w:w="1396" w:type="dxa"/>
            <w:gridSpan w:val="2"/>
          </w:tcPr>
          <w:p>
            <w:pPr>
              <w:pStyle w:val="TableParagraph"/>
              <w:spacing w:before="6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475"/>
              <w:rPr>
                <w:sz w:val="20"/>
              </w:rPr>
            </w:pPr>
            <w:r>
              <w:rPr>
                <w:spacing w:val="-4"/>
                <w:sz w:val="20"/>
              </w:rPr>
              <w:t>Queda</w:t>
            </w:r>
          </w:p>
        </w:tc>
        <w:tc>
          <w:tcPr>
            <w:tcW w:w="1548" w:type="dxa"/>
          </w:tcPr>
          <w:p>
            <w:pPr>
              <w:pStyle w:val="TableParagraph"/>
              <w:spacing w:before="6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0" w:right="5"/>
              <w:jc w:val="center"/>
              <w:rPr>
                <w:sz w:val="20"/>
              </w:rPr>
            </w:pPr>
            <w:r>
              <w:rPr>
                <w:sz w:val="20"/>
              </w:rPr>
              <w:t>Piso</w:t>
            </w:r>
            <w:r>
              <w:rPr>
                <w:spacing w:val="-2"/>
                <w:sz w:val="20"/>
              </w:rPr>
              <w:t> molhado</w:t>
            </w:r>
          </w:p>
        </w:tc>
        <w:tc>
          <w:tcPr>
            <w:tcW w:w="1272" w:type="dxa"/>
          </w:tcPr>
          <w:p>
            <w:pPr>
              <w:pStyle w:val="TableParagraph"/>
              <w:spacing w:line="235" w:lineRule="auto" w:before="174"/>
              <w:ind w:left="342" w:right="44" w:hanging="180"/>
              <w:rPr>
                <w:sz w:val="20"/>
              </w:rPr>
            </w:pPr>
            <w:r>
              <w:rPr>
                <w:sz w:val="20"/>
              </w:rPr>
              <w:t>Ambiente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trabalho</w:t>
            </w:r>
          </w:p>
        </w:tc>
        <w:tc>
          <w:tcPr>
            <w:tcW w:w="1276" w:type="dxa"/>
          </w:tcPr>
          <w:p>
            <w:pPr>
              <w:pStyle w:val="TableParagraph"/>
              <w:spacing w:line="235" w:lineRule="auto" w:before="174"/>
              <w:ind w:left="450" w:right="171" w:hanging="164"/>
              <w:rPr>
                <w:sz w:val="20"/>
              </w:rPr>
            </w:pPr>
            <w:r>
              <w:rPr>
                <w:sz w:val="20"/>
              </w:rPr>
              <w:t>Lesões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no </w:t>
            </w:r>
            <w:r>
              <w:rPr>
                <w:spacing w:val="-2"/>
                <w:sz w:val="20"/>
              </w:rPr>
              <w:t>corpo</w:t>
            </w:r>
          </w:p>
        </w:tc>
        <w:tc>
          <w:tcPr>
            <w:tcW w:w="1568" w:type="dxa"/>
          </w:tcPr>
          <w:p>
            <w:pPr>
              <w:pStyle w:val="TableParagraph"/>
              <w:spacing w:before="29"/>
              <w:ind w:left="106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  <w:p>
            <w:pPr>
              <w:pStyle w:val="TableParagraph"/>
              <w:spacing w:line="240" w:lineRule="exact"/>
              <w:ind w:left="318" w:right="204"/>
              <w:rPr>
                <w:sz w:val="20"/>
              </w:rPr>
            </w:pPr>
            <w:r>
              <w:rPr>
                <w:sz w:val="20"/>
              </w:rPr>
              <w:t>Exposições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 níveis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baixos</w:t>
            </w:r>
          </w:p>
        </w:tc>
        <w:tc>
          <w:tcPr>
            <w:tcW w:w="1276" w:type="dxa"/>
          </w:tcPr>
          <w:p>
            <w:pPr>
              <w:pStyle w:val="TableParagraph"/>
              <w:spacing w:before="149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B</w:t>
            </w:r>
          </w:p>
          <w:p>
            <w:pPr>
              <w:pStyle w:val="TableParagraph"/>
              <w:spacing w:before="27"/>
              <w:ind w:left="112" w:righ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Preocupantes</w:t>
            </w:r>
          </w:p>
        </w:tc>
        <w:tc>
          <w:tcPr>
            <w:tcW w:w="1420" w:type="dxa"/>
            <w:tcBorders>
              <w:bottom w:val="nil"/>
            </w:tcBorders>
            <w:shd w:val="clear" w:color="auto" w:fill="006FC0"/>
          </w:tcPr>
          <w:p>
            <w:pPr>
              <w:pStyle w:val="TableParagraph"/>
              <w:spacing w:before="149"/>
              <w:ind w:left="5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2B</w:t>
            </w:r>
          </w:p>
          <w:p>
            <w:pPr>
              <w:pStyle w:val="TableParagraph"/>
              <w:spacing w:before="27"/>
              <w:ind w:left="503"/>
              <w:rPr>
                <w:sz w:val="20"/>
              </w:rPr>
            </w:pPr>
            <w:r>
              <w:rPr>
                <w:spacing w:val="-2"/>
                <w:sz w:val="20"/>
              </w:rPr>
              <w:t>BAIXO</w:t>
            </w:r>
          </w:p>
        </w:tc>
        <w:tc>
          <w:tcPr>
            <w:tcW w:w="1416" w:type="dxa"/>
          </w:tcPr>
          <w:p>
            <w:pPr>
              <w:pStyle w:val="TableParagraph"/>
              <w:spacing w:before="6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4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Ocasional</w:t>
            </w:r>
          </w:p>
        </w:tc>
        <w:tc>
          <w:tcPr>
            <w:tcW w:w="3264" w:type="dxa"/>
          </w:tcPr>
          <w:p>
            <w:pPr>
              <w:pStyle w:val="TableParagraph"/>
              <w:spacing w:line="235" w:lineRule="auto" w:before="174"/>
              <w:ind w:left="267" w:firstLine="52"/>
              <w:rPr>
                <w:sz w:val="20"/>
              </w:rPr>
            </w:pPr>
            <w:r>
              <w:rPr>
                <w:sz w:val="20"/>
              </w:rPr>
              <w:t>Uso de equipamento de proteção coletiva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(EPC)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placas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sinalização</w:t>
            </w:r>
          </w:p>
        </w:tc>
      </w:tr>
    </w:tbl>
    <w:p>
      <w:pPr>
        <w:spacing w:after="0" w:line="235" w:lineRule="auto"/>
        <w:rPr>
          <w:sz w:val="20"/>
        </w:rPr>
        <w:sectPr>
          <w:headerReference w:type="default" r:id="rId17"/>
          <w:footerReference w:type="default" r:id="rId18"/>
          <w:pgSz w:w="16840" w:h="11910" w:orient="landscape"/>
          <w:pgMar w:header="0" w:footer="1268" w:top="1440" w:bottom="1460" w:left="0" w:right="0"/>
          <w:pgNumType w:start="14"/>
        </w:sectPr>
      </w:pPr>
    </w:p>
    <w:p>
      <w:pPr>
        <w:pStyle w:val="BodyText"/>
        <w:spacing w:before="19"/>
        <w:rPr>
          <w:rFonts w:ascii="Arial"/>
          <w:b/>
          <w:sz w:val="20"/>
        </w:rPr>
      </w:pPr>
    </w:p>
    <w:tbl>
      <w:tblPr>
        <w:tblW w:w="0" w:type="auto"/>
        <w:jc w:val="left"/>
        <w:tblInd w:w="430" w:type="dxa"/>
        <w:tblBorders>
          <w:top w:val="single" w:sz="4" w:space="0" w:color="006EC0"/>
          <w:left w:val="single" w:sz="4" w:space="0" w:color="006EC0"/>
          <w:bottom w:val="single" w:sz="4" w:space="0" w:color="006EC0"/>
          <w:right w:val="single" w:sz="4" w:space="0" w:color="006EC0"/>
          <w:insideH w:val="single" w:sz="4" w:space="0" w:color="006EC0"/>
          <w:insideV w:val="single" w:sz="4" w:space="0" w:color="006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0"/>
        <w:gridCol w:w="1396"/>
        <w:gridCol w:w="684"/>
        <w:gridCol w:w="864"/>
        <w:gridCol w:w="1272"/>
        <w:gridCol w:w="1276"/>
        <w:gridCol w:w="1568"/>
        <w:gridCol w:w="1276"/>
        <w:gridCol w:w="1420"/>
        <w:gridCol w:w="1416"/>
        <w:gridCol w:w="3264"/>
      </w:tblGrid>
      <w:tr>
        <w:trPr>
          <w:trHeight w:val="750" w:hRule="atLeast"/>
        </w:trPr>
        <w:tc>
          <w:tcPr>
            <w:tcW w:w="1300" w:type="dxa"/>
            <w:shd w:val="clear" w:color="auto" w:fill="00AF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6" w:type="dxa"/>
          </w:tcPr>
          <w:p>
            <w:pPr>
              <w:pStyle w:val="TableParagraph"/>
              <w:spacing w:line="235" w:lineRule="auto" w:before="152"/>
              <w:ind w:left="262" w:right="96" w:hanging="56"/>
              <w:rPr>
                <w:sz w:val="20"/>
              </w:rPr>
            </w:pPr>
            <w:r>
              <w:rPr>
                <w:sz w:val="20"/>
              </w:rPr>
              <w:t>Arranjo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físico </w:t>
            </w:r>
            <w:r>
              <w:rPr>
                <w:spacing w:val="-2"/>
                <w:sz w:val="20"/>
              </w:rPr>
              <w:t>inadequado</w:t>
            </w:r>
          </w:p>
        </w:tc>
        <w:tc>
          <w:tcPr>
            <w:tcW w:w="1548" w:type="dxa"/>
            <w:gridSpan w:val="2"/>
          </w:tcPr>
          <w:p>
            <w:pPr>
              <w:pStyle w:val="TableParagraph"/>
              <w:spacing w:line="240" w:lineRule="exact" w:before="10"/>
              <w:ind w:left="109"/>
              <w:jc w:val="center"/>
              <w:rPr>
                <w:sz w:val="20"/>
              </w:rPr>
            </w:pPr>
            <w:r>
              <w:rPr>
                <w:sz w:val="20"/>
              </w:rPr>
              <w:t>Desnível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piso, piso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irregular, </w:t>
            </w:r>
            <w:r>
              <w:rPr>
                <w:spacing w:val="-2"/>
                <w:sz w:val="20"/>
              </w:rPr>
              <w:t>escadas</w:t>
            </w:r>
          </w:p>
        </w:tc>
        <w:tc>
          <w:tcPr>
            <w:tcW w:w="1272" w:type="dxa"/>
          </w:tcPr>
          <w:p>
            <w:pPr>
              <w:pStyle w:val="TableParagraph"/>
              <w:spacing w:line="235" w:lineRule="auto" w:before="152"/>
              <w:ind w:left="343" w:right="43" w:hanging="180"/>
              <w:rPr>
                <w:sz w:val="20"/>
              </w:rPr>
            </w:pPr>
            <w:r>
              <w:rPr>
                <w:sz w:val="20"/>
              </w:rPr>
              <w:t>Ambiente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trabalho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exact" w:before="10"/>
              <w:ind w:left="126" w:right="1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Quedas, </w:t>
            </w:r>
            <w:r>
              <w:rPr>
                <w:sz w:val="20"/>
              </w:rPr>
              <w:t>lesões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no </w:t>
            </w:r>
            <w:r>
              <w:rPr>
                <w:spacing w:val="-2"/>
                <w:sz w:val="20"/>
              </w:rPr>
              <w:t>corpo</w:t>
            </w:r>
          </w:p>
        </w:tc>
        <w:tc>
          <w:tcPr>
            <w:tcW w:w="1568" w:type="dxa"/>
          </w:tcPr>
          <w:p>
            <w:pPr>
              <w:pStyle w:val="TableParagraph"/>
              <w:spacing w:before="7"/>
              <w:ind w:left="106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  <w:p>
            <w:pPr>
              <w:pStyle w:val="TableParagraph"/>
              <w:spacing w:line="240" w:lineRule="exact" w:before="13"/>
              <w:ind w:left="318" w:right="204"/>
              <w:rPr>
                <w:sz w:val="20"/>
              </w:rPr>
            </w:pPr>
            <w:r>
              <w:rPr>
                <w:sz w:val="20"/>
              </w:rPr>
              <w:t>Exposições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 níveis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baixos</w:t>
            </w:r>
          </w:p>
        </w:tc>
        <w:tc>
          <w:tcPr>
            <w:tcW w:w="1276" w:type="dxa"/>
          </w:tcPr>
          <w:p>
            <w:pPr>
              <w:pStyle w:val="TableParagraph"/>
              <w:spacing w:line="230" w:lineRule="exact" w:before="139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C</w:t>
            </w:r>
          </w:p>
          <w:p>
            <w:pPr>
              <w:pStyle w:val="TableParagraph"/>
              <w:spacing w:line="244" w:lineRule="exact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Severos</w:t>
            </w:r>
          </w:p>
        </w:tc>
        <w:tc>
          <w:tcPr>
            <w:tcW w:w="1420" w:type="dxa"/>
            <w:shd w:val="clear" w:color="auto" w:fill="FFFF00"/>
          </w:tcPr>
          <w:p>
            <w:pPr>
              <w:pStyle w:val="TableParagraph"/>
              <w:spacing w:line="230" w:lineRule="exact" w:before="139"/>
              <w:ind w:left="110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2C</w:t>
            </w:r>
          </w:p>
          <w:p>
            <w:pPr>
              <w:pStyle w:val="TableParagraph"/>
              <w:spacing w:line="244" w:lineRule="exact"/>
              <w:ind w:left="110" w:right="10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MÉDIO</w:t>
            </w:r>
          </w:p>
        </w:tc>
        <w:tc>
          <w:tcPr>
            <w:tcW w:w="1416" w:type="dxa"/>
          </w:tcPr>
          <w:p>
            <w:pPr>
              <w:pStyle w:val="TableParagraph"/>
              <w:spacing w:before="3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4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N/A</w:t>
            </w:r>
          </w:p>
        </w:tc>
        <w:tc>
          <w:tcPr>
            <w:tcW w:w="3264" w:type="dxa"/>
          </w:tcPr>
          <w:p>
            <w:pPr>
              <w:pStyle w:val="TableParagraph"/>
              <w:spacing w:before="3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99"/>
              <w:rPr>
                <w:sz w:val="20"/>
              </w:rPr>
            </w:pPr>
            <w:r>
              <w:rPr>
                <w:sz w:val="20"/>
              </w:rPr>
              <w:t>Sinalização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(EPC)</w:t>
            </w:r>
          </w:p>
        </w:tc>
      </w:tr>
      <w:tr>
        <w:trPr>
          <w:trHeight w:val="977" w:hRule="atLeast"/>
        </w:trPr>
        <w:tc>
          <w:tcPr>
            <w:tcW w:w="3380" w:type="dxa"/>
            <w:gridSpan w:val="3"/>
            <w:shd w:val="clear" w:color="auto" w:fill="001F5F"/>
          </w:tcPr>
          <w:p>
            <w:pPr>
              <w:pStyle w:val="TableParagraph"/>
              <w:spacing w:before="124"/>
              <w:ind w:left="121" w:right="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EPI</w:t>
            </w:r>
          </w:p>
          <w:p>
            <w:pPr>
              <w:pStyle w:val="TableParagraph"/>
              <w:spacing w:line="240" w:lineRule="atLeast" w:before="101"/>
              <w:ind w:left="121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Todos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EPIs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com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C.A.</w:t>
            </w:r>
            <w:r>
              <w:rPr>
                <w:b/>
                <w:color w:val="FFFFFF"/>
                <w:spacing w:val="-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(Certificado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 </w:t>
            </w:r>
            <w:r>
              <w:rPr>
                <w:b/>
                <w:color w:val="FFFFFF"/>
                <w:spacing w:val="-2"/>
                <w:sz w:val="20"/>
              </w:rPr>
              <w:t>Aprovação).</w:t>
            </w:r>
          </w:p>
        </w:tc>
        <w:tc>
          <w:tcPr>
            <w:tcW w:w="12356" w:type="dxa"/>
            <w:gridSpan w:val="8"/>
          </w:tcPr>
          <w:p>
            <w:pPr>
              <w:pStyle w:val="TableParagraph"/>
              <w:spacing w:before="14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Não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se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pacing w:val="-2"/>
                <w:sz w:val="20"/>
              </w:rPr>
              <w:t>aplica</w:t>
            </w:r>
          </w:p>
        </w:tc>
      </w:tr>
      <w:tr>
        <w:trPr>
          <w:trHeight w:val="405" w:hRule="atLeast"/>
        </w:trPr>
        <w:tc>
          <w:tcPr>
            <w:tcW w:w="3380" w:type="dxa"/>
            <w:gridSpan w:val="3"/>
            <w:shd w:val="clear" w:color="auto" w:fill="001F5F"/>
          </w:tcPr>
          <w:p>
            <w:pPr>
              <w:pStyle w:val="TableParagraph"/>
              <w:spacing w:line="241" w:lineRule="exact" w:before="144"/>
              <w:ind w:left="12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EPC</w:t>
            </w:r>
          </w:p>
        </w:tc>
        <w:tc>
          <w:tcPr>
            <w:tcW w:w="12356" w:type="dxa"/>
            <w:gridSpan w:val="8"/>
          </w:tcPr>
          <w:p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Placas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sinalização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extintores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isolamento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sinalização,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guarda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corpo.</w:t>
            </w:r>
          </w:p>
        </w:tc>
      </w:tr>
      <w:tr>
        <w:trPr>
          <w:trHeight w:val="486" w:hRule="atLeast"/>
        </w:trPr>
        <w:tc>
          <w:tcPr>
            <w:tcW w:w="3380" w:type="dxa"/>
            <w:gridSpan w:val="3"/>
            <w:shd w:val="clear" w:color="auto" w:fill="001F5F"/>
          </w:tcPr>
          <w:p>
            <w:pPr>
              <w:pStyle w:val="TableParagraph"/>
              <w:spacing w:before="184"/>
              <w:ind w:left="4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Medidas</w:t>
            </w:r>
            <w:r>
              <w:rPr>
                <w:b/>
                <w:color w:val="FFFFFF"/>
                <w:spacing w:val="-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preventivas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sugeridas</w:t>
            </w:r>
          </w:p>
        </w:tc>
        <w:tc>
          <w:tcPr>
            <w:tcW w:w="12356" w:type="dxa"/>
            <w:gridSpan w:val="8"/>
          </w:tcPr>
          <w:p>
            <w:pPr>
              <w:pStyle w:val="TableParagraph"/>
              <w:spacing w:line="240" w:lineRule="atLeast"/>
              <w:ind w:left="106" w:right="-12"/>
              <w:rPr>
                <w:sz w:val="20"/>
              </w:rPr>
            </w:pPr>
            <w:r>
              <w:rPr>
                <w:sz w:val="20"/>
              </w:rPr>
              <w:t>Máscara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tecido,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dispense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álcool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gel,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sinalização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segurança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(saída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emergência)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equipamentos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emergência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(alarme,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bomba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incêndio, extintor, reserva técnica, detector de fumaça).</w:t>
            </w:r>
          </w:p>
        </w:tc>
      </w:tr>
      <w:tr>
        <w:trPr>
          <w:trHeight w:val="488" w:hRule="atLeast"/>
        </w:trPr>
        <w:tc>
          <w:tcPr>
            <w:tcW w:w="3380" w:type="dxa"/>
            <w:gridSpan w:val="3"/>
            <w:shd w:val="clear" w:color="auto" w:fill="001F5F"/>
          </w:tcPr>
          <w:p>
            <w:pPr>
              <w:pStyle w:val="TableParagraph"/>
              <w:spacing w:before="122"/>
              <w:ind w:left="41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Medidas</w:t>
            </w:r>
            <w:r>
              <w:rPr>
                <w:b/>
                <w:color w:val="FFFFFF"/>
                <w:spacing w:val="-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controles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propostas</w:t>
            </w:r>
          </w:p>
        </w:tc>
        <w:tc>
          <w:tcPr>
            <w:tcW w:w="12356" w:type="dxa"/>
            <w:gridSpan w:val="8"/>
          </w:tcPr>
          <w:p>
            <w:pPr>
              <w:pStyle w:val="TableParagraph"/>
              <w:spacing w:line="240" w:lineRule="atLeast"/>
              <w:ind w:left="106" w:firstLine="44"/>
              <w:rPr>
                <w:sz w:val="20"/>
              </w:rPr>
            </w:pPr>
            <w:r>
              <w:rPr>
                <w:sz w:val="20"/>
              </w:rPr>
              <w:t>Manter atualizada a ficha de entrega de EPI, higienização e troca do EPI sempre que necessário, palestras educativas e monitoramento dos exames </w:t>
            </w:r>
            <w:r>
              <w:rPr>
                <w:spacing w:val="-2"/>
                <w:sz w:val="20"/>
              </w:rPr>
              <w:t>periódicos.</w:t>
            </w:r>
          </w:p>
        </w:tc>
      </w:tr>
      <w:tr>
        <w:trPr>
          <w:trHeight w:val="488" w:hRule="atLeast"/>
        </w:trPr>
        <w:tc>
          <w:tcPr>
            <w:tcW w:w="3380" w:type="dxa"/>
            <w:gridSpan w:val="3"/>
            <w:shd w:val="clear" w:color="auto" w:fill="001F5F"/>
          </w:tcPr>
          <w:p>
            <w:pPr>
              <w:pStyle w:val="TableParagraph"/>
              <w:spacing w:before="124"/>
              <w:ind w:left="44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Recomendações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2"/>
                <w:sz w:val="20"/>
              </w:rPr>
              <w:t> prevenções</w:t>
            </w:r>
          </w:p>
        </w:tc>
        <w:tc>
          <w:tcPr>
            <w:tcW w:w="12356" w:type="dxa"/>
            <w:gridSpan w:val="8"/>
          </w:tcPr>
          <w:p>
            <w:pPr>
              <w:pStyle w:val="TableParagraph"/>
              <w:ind w:left="151"/>
              <w:rPr>
                <w:sz w:val="20"/>
              </w:rPr>
            </w:pPr>
            <w:r>
              <w:rPr>
                <w:sz w:val="20"/>
              </w:rPr>
              <w:t>Manter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limpo,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organizado,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sinalizado,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realizar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pausas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jornada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realização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alongamento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e/ou</w:t>
            </w:r>
            <w:r>
              <w:rPr>
                <w:spacing w:val="15"/>
                <w:sz w:val="20"/>
              </w:rPr>
              <w:t> </w:t>
            </w:r>
            <w:r>
              <w:rPr>
                <w:spacing w:val="-2"/>
                <w:sz w:val="20"/>
              </w:rPr>
              <w:t>ginástica</w:t>
            </w:r>
          </w:p>
          <w:p>
            <w:pPr>
              <w:pStyle w:val="TableParagraph"/>
              <w:spacing w:line="221" w:lineRule="exact" w:before="4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laboral.</w:t>
            </w:r>
          </w:p>
        </w:tc>
      </w:tr>
      <w:tr>
        <w:trPr>
          <w:trHeight w:val="454" w:hRule="atLeast"/>
        </w:trPr>
        <w:tc>
          <w:tcPr>
            <w:tcW w:w="3380" w:type="dxa"/>
            <w:gridSpan w:val="3"/>
            <w:shd w:val="clear" w:color="auto" w:fill="001F5F"/>
          </w:tcPr>
          <w:p>
            <w:pPr>
              <w:pStyle w:val="TableParagraph"/>
              <w:spacing w:before="116"/>
              <w:ind w:left="1223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CONCLUSÃO</w:t>
            </w:r>
          </w:p>
        </w:tc>
        <w:tc>
          <w:tcPr>
            <w:tcW w:w="12356" w:type="dxa"/>
            <w:gridSpan w:val="8"/>
          </w:tcPr>
          <w:p>
            <w:pPr>
              <w:pStyle w:val="TableParagraph"/>
              <w:ind w:left="151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medições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estão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acordo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Normas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Técnicas</w:t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header="0" w:footer="1268" w:top="1440" w:bottom="1400" w:left="0" w:right="0"/>
        </w:sectPr>
      </w:pPr>
    </w:p>
    <w:p>
      <w:pPr>
        <w:pStyle w:val="BodyText"/>
        <w:spacing w:before="19"/>
        <w:rPr>
          <w:rFonts w:ascii="Arial"/>
          <w:b/>
          <w:sz w:val="20"/>
        </w:rPr>
      </w:pPr>
    </w:p>
    <w:tbl>
      <w:tblPr>
        <w:tblW w:w="0" w:type="auto"/>
        <w:jc w:val="left"/>
        <w:tblInd w:w="430" w:type="dxa"/>
        <w:tblBorders>
          <w:top w:val="single" w:sz="4" w:space="0" w:color="006EC0"/>
          <w:left w:val="single" w:sz="4" w:space="0" w:color="006EC0"/>
          <w:bottom w:val="single" w:sz="4" w:space="0" w:color="006EC0"/>
          <w:right w:val="single" w:sz="4" w:space="0" w:color="006EC0"/>
          <w:insideH w:val="single" w:sz="4" w:space="0" w:color="006EC0"/>
          <w:insideV w:val="single" w:sz="4" w:space="0" w:color="006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2"/>
        <w:gridCol w:w="1844"/>
        <w:gridCol w:w="272"/>
        <w:gridCol w:w="552"/>
        <w:gridCol w:w="584"/>
        <w:gridCol w:w="860"/>
        <w:gridCol w:w="1264"/>
        <w:gridCol w:w="576"/>
        <w:gridCol w:w="1836"/>
        <w:gridCol w:w="800"/>
        <w:gridCol w:w="2180"/>
        <w:gridCol w:w="440"/>
        <w:gridCol w:w="1832"/>
        <w:gridCol w:w="1996"/>
      </w:tblGrid>
      <w:tr>
        <w:trPr>
          <w:trHeight w:val="290" w:hRule="atLeast"/>
        </w:trPr>
        <w:tc>
          <w:tcPr>
            <w:tcW w:w="15748" w:type="dxa"/>
            <w:gridSpan w:val="14"/>
            <w:shd w:val="clear" w:color="auto" w:fill="001F5F"/>
          </w:tcPr>
          <w:p>
            <w:pPr>
              <w:pStyle w:val="TableParagraph"/>
              <w:spacing w:line="233" w:lineRule="exact" w:before="36"/>
              <w:ind w:left="5954" w:right="594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IDENTIFICAÇÃO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DAS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ATIVIDADES</w:t>
            </w:r>
          </w:p>
        </w:tc>
      </w:tr>
      <w:tr>
        <w:trPr>
          <w:trHeight w:val="489" w:hRule="atLeast"/>
        </w:trPr>
        <w:tc>
          <w:tcPr>
            <w:tcW w:w="712" w:type="dxa"/>
            <w:shd w:val="clear" w:color="auto" w:fill="001F5F"/>
          </w:tcPr>
          <w:p>
            <w:pPr>
              <w:pStyle w:val="TableParagraph"/>
              <w:spacing w:before="124"/>
              <w:ind w:left="179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GHE</w:t>
            </w:r>
          </w:p>
        </w:tc>
        <w:tc>
          <w:tcPr>
            <w:tcW w:w="1844" w:type="dxa"/>
            <w:shd w:val="clear" w:color="auto" w:fill="001F5F"/>
          </w:tcPr>
          <w:p>
            <w:pPr>
              <w:pStyle w:val="TableParagraph"/>
              <w:spacing w:before="12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SETOR</w:t>
            </w:r>
          </w:p>
        </w:tc>
        <w:tc>
          <w:tcPr>
            <w:tcW w:w="1408" w:type="dxa"/>
            <w:gridSpan w:val="3"/>
            <w:shd w:val="clear" w:color="auto" w:fill="001F5F"/>
          </w:tcPr>
          <w:p>
            <w:pPr>
              <w:pStyle w:val="TableParagraph"/>
              <w:spacing w:line="240" w:lineRule="atLeast"/>
              <w:ind w:left="58" w:firstLine="31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QUANT. FUNCIONÁRIOS</w:t>
            </w:r>
          </w:p>
        </w:tc>
        <w:tc>
          <w:tcPr>
            <w:tcW w:w="860" w:type="dxa"/>
            <w:shd w:val="clear" w:color="auto" w:fill="001F5F"/>
          </w:tcPr>
          <w:p>
            <w:pPr>
              <w:pStyle w:val="TableParagraph"/>
              <w:spacing w:before="124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CBO</w:t>
            </w:r>
          </w:p>
        </w:tc>
        <w:tc>
          <w:tcPr>
            <w:tcW w:w="1840" w:type="dxa"/>
            <w:gridSpan w:val="2"/>
            <w:shd w:val="clear" w:color="auto" w:fill="001F5F"/>
          </w:tcPr>
          <w:p>
            <w:pPr>
              <w:pStyle w:val="TableParagraph"/>
              <w:spacing w:before="124"/>
              <w:ind w:left="55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FUNÇÃO</w:t>
            </w:r>
          </w:p>
        </w:tc>
        <w:tc>
          <w:tcPr>
            <w:tcW w:w="9084" w:type="dxa"/>
            <w:gridSpan w:val="6"/>
            <w:shd w:val="clear" w:color="auto" w:fill="001F5F"/>
          </w:tcPr>
          <w:p>
            <w:pPr>
              <w:pStyle w:val="TableParagraph"/>
              <w:spacing w:before="124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DESCRIÇÃO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ATIVIDADE</w:t>
            </w:r>
          </w:p>
        </w:tc>
      </w:tr>
      <w:tr>
        <w:trPr>
          <w:trHeight w:val="802" w:hRule="atLeast"/>
        </w:trPr>
        <w:tc>
          <w:tcPr>
            <w:tcW w:w="712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2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02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314"/>
              <w:rPr>
                <w:b/>
                <w:sz w:val="20"/>
              </w:rPr>
            </w:pPr>
            <w:bookmarkStart w:name="OPERACIONAL" w:id="37"/>
            <w:bookmarkEnd w:id="37"/>
            <w:r>
              <w:rPr/>
            </w:r>
            <w:bookmarkStart w:name="_bookmark18" w:id="38"/>
            <w:bookmarkEnd w:id="38"/>
            <w:r>
              <w:rPr/>
            </w:r>
            <w:r>
              <w:rPr>
                <w:b/>
                <w:spacing w:val="-2"/>
                <w:sz w:val="20"/>
              </w:rPr>
              <w:t>OPERACIONAL</w:t>
            </w:r>
          </w:p>
        </w:tc>
        <w:tc>
          <w:tcPr>
            <w:tcW w:w="1408" w:type="dxa"/>
            <w:gridSpan w:val="3"/>
          </w:tcPr>
          <w:p>
            <w:pPr>
              <w:pStyle w:val="TableParagraph"/>
              <w:spacing w:before="12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5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860" w:type="dxa"/>
          </w:tcPr>
          <w:p>
            <w:pPr>
              <w:pStyle w:val="TableParagraph"/>
              <w:spacing w:before="12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5"/>
              <w:jc w:val="center"/>
              <w:rPr>
                <w:sz w:val="22"/>
              </w:rPr>
            </w:pPr>
            <w:r>
              <w:rPr>
                <w:sz w:val="22"/>
              </w:rPr>
              <w:t>9112-</w:t>
            </w:r>
            <w:r>
              <w:rPr>
                <w:spacing w:val="-5"/>
                <w:sz w:val="22"/>
              </w:rPr>
              <w:t>05</w:t>
            </w:r>
          </w:p>
        </w:tc>
        <w:tc>
          <w:tcPr>
            <w:tcW w:w="1840" w:type="dxa"/>
            <w:gridSpan w:val="2"/>
          </w:tcPr>
          <w:p>
            <w:pPr>
              <w:pStyle w:val="TableParagraph"/>
              <w:spacing w:before="133"/>
              <w:ind w:left="350" w:firstLine="64"/>
              <w:rPr>
                <w:sz w:val="22"/>
              </w:rPr>
            </w:pPr>
            <w:r>
              <w:rPr>
                <w:sz w:val="22"/>
              </w:rPr>
              <w:t>Auxiliar em </w:t>
            </w:r>
            <w:r>
              <w:rPr>
                <w:spacing w:val="-2"/>
                <w:sz w:val="22"/>
              </w:rPr>
              <w:t>Refrigeração</w:t>
            </w:r>
          </w:p>
        </w:tc>
        <w:tc>
          <w:tcPr>
            <w:tcW w:w="9084" w:type="dxa"/>
            <w:gridSpan w:val="6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sz w:val="22"/>
              </w:rPr>
              <w:t>Prestam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assistência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técnica,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instalam,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realizam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manutenção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modernização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aparelhos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climatização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refrigeração,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acordo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normas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segurança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qualidade.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Orçam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serviços</w:t>
            </w:r>
            <w:r>
              <w:rPr>
                <w:spacing w:val="40"/>
                <w:sz w:val="22"/>
              </w:rPr>
              <w:t> </w:t>
            </w:r>
            <w:r>
              <w:rPr>
                <w:spacing w:val="-10"/>
                <w:sz w:val="22"/>
              </w:rPr>
              <w:t>e</w:t>
            </w:r>
          </w:p>
          <w:p>
            <w:pPr>
              <w:pStyle w:val="TableParagraph"/>
              <w:spacing w:line="247" w:lineRule="exact"/>
              <w:ind w:left="3"/>
              <w:rPr>
                <w:sz w:val="22"/>
              </w:rPr>
            </w:pPr>
            <w:r>
              <w:rPr>
                <w:sz w:val="22"/>
              </w:rPr>
              <w:t>elaboram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documentação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técnica.</w:t>
            </w:r>
          </w:p>
        </w:tc>
      </w:tr>
      <w:tr>
        <w:trPr>
          <w:trHeight w:val="1077" w:hRule="atLeast"/>
        </w:trPr>
        <w:tc>
          <w:tcPr>
            <w:tcW w:w="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gridSpan w:val="3"/>
          </w:tcPr>
          <w:p>
            <w:pPr>
              <w:pStyle w:val="TableParagraph"/>
              <w:spacing w:before="152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5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860" w:type="dxa"/>
          </w:tcPr>
          <w:p>
            <w:pPr>
              <w:pStyle w:val="TableParagraph"/>
              <w:spacing w:before="152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5"/>
              <w:jc w:val="center"/>
              <w:rPr>
                <w:sz w:val="22"/>
              </w:rPr>
            </w:pPr>
            <w:r>
              <w:rPr>
                <w:sz w:val="22"/>
              </w:rPr>
              <w:t>7241-</w:t>
            </w:r>
            <w:r>
              <w:rPr>
                <w:spacing w:val="-5"/>
                <w:sz w:val="22"/>
              </w:rPr>
              <w:t>30</w:t>
            </w:r>
          </w:p>
        </w:tc>
        <w:tc>
          <w:tcPr>
            <w:tcW w:w="1840" w:type="dxa"/>
            <w:gridSpan w:val="2"/>
          </w:tcPr>
          <w:p>
            <w:pPr>
              <w:pStyle w:val="TableParagraph"/>
              <w:spacing w:before="152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578"/>
              <w:rPr>
                <w:sz w:val="22"/>
              </w:rPr>
            </w:pPr>
            <w:r>
              <w:rPr>
                <w:spacing w:val="-2"/>
                <w:sz w:val="22"/>
              </w:rPr>
              <w:t>Duteiro</w:t>
            </w:r>
          </w:p>
        </w:tc>
        <w:tc>
          <w:tcPr>
            <w:tcW w:w="9084" w:type="dxa"/>
            <w:gridSpan w:val="6"/>
          </w:tcPr>
          <w:p>
            <w:pPr>
              <w:pStyle w:val="TableParagraph"/>
              <w:spacing w:before="1"/>
              <w:ind w:left="3" w:right="-15"/>
              <w:jc w:val="both"/>
              <w:rPr>
                <w:sz w:val="22"/>
              </w:rPr>
            </w:pPr>
            <w:r>
              <w:rPr>
                <w:sz w:val="22"/>
              </w:rPr>
              <w:t>Operacionalizam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projetos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instalações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tubulações,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definem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traçados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dimensionam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tubulações; especificam, quantificam e inspecionam materiais; preparam locais para instalações, realizam pré- montagem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instalam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tubulações.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Realizam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testes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operacionais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pressão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fluidos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testes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1" w:lineRule="exact"/>
              <w:ind w:left="3"/>
              <w:jc w:val="both"/>
              <w:rPr>
                <w:sz w:val="22"/>
              </w:rPr>
            </w:pPr>
            <w:r>
              <w:rPr>
                <w:sz w:val="22"/>
              </w:rPr>
              <w:t>estanqueidade.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Protegem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instalações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fazem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manutenções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equipamentos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acessórios.</w:t>
            </w:r>
          </w:p>
        </w:tc>
      </w:tr>
      <w:tr>
        <w:trPr>
          <w:trHeight w:val="1342" w:hRule="atLeast"/>
        </w:trPr>
        <w:tc>
          <w:tcPr>
            <w:tcW w:w="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gridSpan w:val="3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27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5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860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27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5"/>
              <w:jc w:val="center"/>
              <w:rPr>
                <w:sz w:val="22"/>
              </w:rPr>
            </w:pPr>
            <w:r>
              <w:rPr>
                <w:sz w:val="22"/>
              </w:rPr>
              <w:t>7257-</w:t>
            </w:r>
            <w:r>
              <w:rPr>
                <w:spacing w:val="-5"/>
                <w:sz w:val="22"/>
              </w:rPr>
              <w:t>05</w:t>
            </w:r>
          </w:p>
        </w:tc>
        <w:tc>
          <w:tcPr>
            <w:tcW w:w="1840" w:type="dxa"/>
            <w:gridSpan w:val="2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27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35"/>
              <w:rPr>
                <w:sz w:val="22"/>
              </w:rPr>
            </w:pPr>
            <w:r>
              <w:rPr>
                <w:sz w:val="22"/>
              </w:rPr>
              <w:t>Mecânico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Chiller</w:t>
            </w:r>
          </w:p>
        </w:tc>
        <w:tc>
          <w:tcPr>
            <w:tcW w:w="9084" w:type="dxa"/>
            <w:gridSpan w:val="6"/>
          </w:tcPr>
          <w:p>
            <w:pPr>
              <w:pStyle w:val="TableParagraph"/>
              <w:ind w:left="3" w:right="-29"/>
              <w:jc w:val="both"/>
              <w:rPr>
                <w:sz w:val="22"/>
              </w:rPr>
            </w:pPr>
            <w:r>
              <w:rPr>
                <w:sz w:val="22"/>
              </w:rPr>
              <w:t>Avaliam e dimensionam locais para instalação de equipamentos de refrigeração, calefação e ar- condicionado. Especificam materiais e acessórios e instalam equipamentos de refrigeração e ventilação.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Instalam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ramais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dutos,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montam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tubulações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refrigeração,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aplicam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vácuo em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sistemas de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refrigeração.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Carregam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sistemas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refrigeração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fluido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refrigerante.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Realizam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testes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nos</w:t>
            </w:r>
          </w:p>
          <w:p>
            <w:pPr>
              <w:pStyle w:val="TableParagraph"/>
              <w:spacing w:line="248" w:lineRule="exact"/>
              <w:ind w:left="3"/>
              <w:jc w:val="both"/>
              <w:rPr>
                <w:sz w:val="22"/>
              </w:rPr>
            </w:pPr>
            <w:r>
              <w:rPr>
                <w:sz w:val="22"/>
              </w:rPr>
              <w:t>sistemas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refrigeração.</w:t>
            </w:r>
          </w:p>
        </w:tc>
      </w:tr>
      <w:tr>
        <w:trPr>
          <w:trHeight w:val="485" w:hRule="atLeast"/>
        </w:trPr>
        <w:tc>
          <w:tcPr>
            <w:tcW w:w="15748" w:type="dxa"/>
            <w:gridSpan w:val="14"/>
            <w:shd w:val="clear" w:color="auto" w:fill="001F5F"/>
          </w:tcPr>
          <w:p>
            <w:pPr>
              <w:pStyle w:val="TableParagraph"/>
              <w:spacing w:line="240" w:lineRule="atLeast"/>
              <w:ind w:left="5954" w:right="594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CARACTERIZAÇÃO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</w:t>
            </w:r>
            <w:r>
              <w:rPr>
                <w:b/>
                <w:color w:val="FFFFFF"/>
                <w:spacing w:val="-1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AMBIENTE</w:t>
            </w:r>
            <w:r>
              <w:rPr>
                <w:b/>
                <w:color w:val="FFFFFF"/>
                <w:spacing w:val="-1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 </w:t>
            </w:r>
            <w:r>
              <w:rPr>
                <w:b/>
                <w:color w:val="FFFFFF"/>
                <w:spacing w:val="-2"/>
                <w:sz w:val="20"/>
              </w:rPr>
              <w:t>TRABALHO</w:t>
            </w:r>
          </w:p>
        </w:tc>
      </w:tr>
      <w:tr>
        <w:trPr>
          <w:trHeight w:val="260" w:hRule="atLeast"/>
        </w:trPr>
        <w:tc>
          <w:tcPr>
            <w:tcW w:w="3380" w:type="dxa"/>
            <w:gridSpan w:val="4"/>
            <w:shd w:val="clear" w:color="auto" w:fill="001F5F"/>
          </w:tcPr>
          <w:p>
            <w:pPr>
              <w:pStyle w:val="TableParagraph"/>
              <w:spacing w:line="217" w:lineRule="exact" w:before="22"/>
              <w:ind w:left="11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Descrição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ambiente</w:t>
            </w:r>
          </w:p>
        </w:tc>
        <w:tc>
          <w:tcPr>
            <w:tcW w:w="12368" w:type="dxa"/>
            <w:gridSpan w:val="10"/>
          </w:tcPr>
          <w:p>
            <w:pPr>
              <w:pStyle w:val="TableParagraph"/>
              <w:spacing w:line="217" w:lineRule="exact" w:before="22"/>
              <w:ind w:left="106"/>
              <w:rPr>
                <w:sz w:val="20"/>
              </w:rPr>
            </w:pPr>
            <w:r>
              <w:rPr>
                <w:sz w:val="20"/>
              </w:rPr>
              <w:t>Teto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estrutura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alvenaria,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parede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estrutura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alvenaria,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piso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industrial,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Iluminação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artificial,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ventilação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natural.</w:t>
            </w:r>
          </w:p>
        </w:tc>
      </w:tr>
      <w:tr>
        <w:trPr>
          <w:trHeight w:val="266" w:hRule="atLeast"/>
        </w:trPr>
        <w:tc>
          <w:tcPr>
            <w:tcW w:w="3380" w:type="dxa"/>
            <w:gridSpan w:val="4"/>
            <w:shd w:val="clear" w:color="auto" w:fill="001F5F"/>
          </w:tcPr>
          <w:p>
            <w:pPr>
              <w:pStyle w:val="TableParagraph"/>
              <w:spacing w:line="217" w:lineRule="exact" w:before="28"/>
              <w:ind w:left="11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Máquinas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Equipamentos</w:t>
            </w:r>
          </w:p>
        </w:tc>
        <w:tc>
          <w:tcPr>
            <w:tcW w:w="12368" w:type="dxa"/>
            <w:gridSpan w:val="10"/>
          </w:tcPr>
          <w:p>
            <w:pPr>
              <w:pStyle w:val="TableParagraph"/>
              <w:spacing w:line="217" w:lineRule="exact" w:before="28"/>
              <w:ind w:left="106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5" w:hRule="atLeast"/>
        </w:trPr>
        <w:tc>
          <w:tcPr>
            <w:tcW w:w="15748" w:type="dxa"/>
            <w:gridSpan w:val="14"/>
            <w:shd w:val="clear" w:color="auto" w:fill="001F5F"/>
          </w:tcPr>
          <w:p>
            <w:pPr>
              <w:pStyle w:val="TableParagraph"/>
              <w:spacing w:line="217" w:lineRule="exact" w:before="28"/>
              <w:ind w:left="6045" w:right="594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AVALIAÇÕES</w:t>
            </w:r>
            <w:r>
              <w:rPr>
                <w:b/>
                <w:color w:val="FFFFFF"/>
                <w:spacing w:val="-8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QUANTITATIVAS</w:t>
            </w:r>
          </w:p>
        </w:tc>
      </w:tr>
      <w:tr>
        <w:trPr>
          <w:trHeight w:val="266" w:hRule="atLeast"/>
        </w:trPr>
        <w:tc>
          <w:tcPr>
            <w:tcW w:w="8500" w:type="dxa"/>
            <w:gridSpan w:val="9"/>
            <w:shd w:val="clear" w:color="auto" w:fill="001F5F"/>
          </w:tcPr>
          <w:p>
            <w:pPr>
              <w:pStyle w:val="TableParagraph"/>
              <w:spacing w:line="221" w:lineRule="exact" w:before="24"/>
              <w:ind w:left="11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RUÍDO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NHO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pacing w:val="-5"/>
                <w:sz w:val="20"/>
              </w:rPr>
              <w:t>01</w:t>
            </w:r>
          </w:p>
        </w:tc>
        <w:tc>
          <w:tcPr>
            <w:tcW w:w="7248" w:type="dxa"/>
            <w:gridSpan w:val="5"/>
            <w:shd w:val="clear" w:color="auto" w:fill="001F5F"/>
          </w:tcPr>
          <w:p>
            <w:pPr>
              <w:pStyle w:val="TableParagraph"/>
              <w:spacing w:line="221" w:lineRule="exact" w:before="24"/>
              <w:ind w:left="10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LUX –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NHO </w:t>
            </w:r>
            <w:r>
              <w:rPr>
                <w:b/>
                <w:color w:val="FFFFFF"/>
                <w:spacing w:val="-5"/>
                <w:sz w:val="20"/>
              </w:rPr>
              <w:t>11</w:t>
            </w:r>
          </w:p>
        </w:tc>
      </w:tr>
      <w:tr>
        <w:trPr>
          <w:trHeight w:val="262" w:hRule="atLeast"/>
        </w:trPr>
        <w:tc>
          <w:tcPr>
            <w:tcW w:w="3964" w:type="dxa"/>
            <w:gridSpan w:val="5"/>
            <w:shd w:val="clear" w:color="auto" w:fill="001F5F"/>
          </w:tcPr>
          <w:p>
            <w:pPr>
              <w:pStyle w:val="TableParagraph"/>
              <w:spacing w:line="217" w:lineRule="exact" w:before="24"/>
              <w:ind w:left="118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RUÍDO</w:t>
            </w:r>
            <w:r>
              <w:rPr>
                <w:b/>
                <w:color w:val="FFFFFF"/>
                <w:spacing w:val="-2"/>
                <w:sz w:val="20"/>
              </w:rPr>
              <w:t> REGISTRADO</w:t>
            </w:r>
          </w:p>
        </w:tc>
        <w:tc>
          <w:tcPr>
            <w:tcW w:w="4536" w:type="dxa"/>
            <w:gridSpan w:val="4"/>
            <w:shd w:val="clear" w:color="auto" w:fill="001F5F"/>
          </w:tcPr>
          <w:p>
            <w:pPr>
              <w:pStyle w:val="TableParagraph"/>
              <w:spacing w:line="217" w:lineRule="exact" w:before="24"/>
              <w:ind w:left="25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LIMITE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TOLERÂNCIA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DOSE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DIÁRIA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08:00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pacing w:val="-5"/>
                <w:sz w:val="20"/>
              </w:rPr>
              <w:t>HS</w:t>
            </w:r>
          </w:p>
        </w:tc>
        <w:tc>
          <w:tcPr>
            <w:tcW w:w="3420" w:type="dxa"/>
            <w:gridSpan w:val="3"/>
            <w:shd w:val="clear" w:color="auto" w:fill="001F5F"/>
          </w:tcPr>
          <w:p>
            <w:pPr>
              <w:pStyle w:val="TableParagraph"/>
              <w:spacing w:line="217" w:lineRule="exact" w:before="24"/>
              <w:ind w:left="103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LUX </w:t>
            </w:r>
            <w:r>
              <w:rPr>
                <w:b/>
                <w:color w:val="FFFFFF"/>
                <w:spacing w:val="-2"/>
                <w:sz w:val="20"/>
              </w:rPr>
              <w:t>REGISTRADO</w:t>
            </w:r>
          </w:p>
        </w:tc>
        <w:tc>
          <w:tcPr>
            <w:tcW w:w="3828" w:type="dxa"/>
            <w:gridSpan w:val="2"/>
            <w:shd w:val="clear" w:color="auto" w:fill="001F5F"/>
          </w:tcPr>
          <w:p>
            <w:pPr>
              <w:pStyle w:val="TableParagraph"/>
              <w:spacing w:line="217" w:lineRule="exact" w:before="24"/>
              <w:ind w:left="119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RECOMENDAÇÕES</w:t>
            </w:r>
          </w:p>
        </w:tc>
      </w:tr>
      <w:tr>
        <w:trPr>
          <w:trHeight w:val="266" w:hRule="atLeast"/>
        </w:trPr>
        <w:tc>
          <w:tcPr>
            <w:tcW w:w="3964" w:type="dxa"/>
            <w:gridSpan w:val="5"/>
          </w:tcPr>
          <w:p>
            <w:pPr>
              <w:pStyle w:val="TableParagraph"/>
              <w:spacing w:line="236" w:lineRule="exact" w:before="9"/>
              <w:ind w:left="103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</w:p>
        </w:tc>
        <w:tc>
          <w:tcPr>
            <w:tcW w:w="4536" w:type="dxa"/>
            <w:gridSpan w:val="4"/>
          </w:tcPr>
          <w:p>
            <w:pPr>
              <w:pStyle w:val="TableParagraph"/>
              <w:spacing w:line="236" w:lineRule="exact" w:before="9"/>
              <w:ind w:left="98"/>
              <w:jc w:val="center"/>
              <w:rPr>
                <w:sz w:val="22"/>
              </w:rPr>
            </w:pPr>
            <w:r>
              <w:rPr>
                <w:sz w:val="22"/>
              </w:rPr>
              <w:t>85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dB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(A)</w:t>
            </w:r>
          </w:p>
        </w:tc>
        <w:tc>
          <w:tcPr>
            <w:tcW w:w="3420" w:type="dxa"/>
            <w:gridSpan w:val="3"/>
          </w:tcPr>
          <w:p>
            <w:pPr>
              <w:pStyle w:val="TableParagraph"/>
              <w:spacing w:line="236" w:lineRule="exact" w:before="9"/>
              <w:ind w:left="11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</w:p>
        </w:tc>
        <w:tc>
          <w:tcPr>
            <w:tcW w:w="3828" w:type="dxa"/>
            <w:gridSpan w:val="2"/>
          </w:tcPr>
          <w:p>
            <w:pPr>
              <w:pStyle w:val="TableParagraph"/>
              <w:spacing w:line="236" w:lineRule="exact" w:before="9"/>
              <w:ind w:left="95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</w:p>
        </w:tc>
      </w:tr>
      <w:tr>
        <w:trPr>
          <w:trHeight w:val="1001" w:hRule="atLeast"/>
        </w:trPr>
        <w:tc>
          <w:tcPr>
            <w:tcW w:w="8500" w:type="dxa"/>
            <w:gridSpan w:val="9"/>
          </w:tcPr>
          <w:p>
            <w:pPr>
              <w:pStyle w:val="TableParagraph"/>
              <w:spacing w:before="1"/>
              <w:ind w:left="7" w:right="40"/>
              <w:rPr>
                <w:sz w:val="20"/>
              </w:rPr>
            </w:pPr>
            <w:r>
              <w:rPr>
                <w:b/>
                <w:sz w:val="22"/>
              </w:rPr>
              <w:t>Parecer Técnico: </w:t>
            </w:r>
            <w:r>
              <w:rPr>
                <w:sz w:val="20"/>
              </w:rPr>
              <w:t>Em avaliação presencial realizada na empresa, verificamos que no ambiente de tralho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será necessário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avaliação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quantitativa,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visto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existe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“Ruído”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significativo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ser avaliado, conforme planilha de reconhecimento de risco e parâmetros estabelecidos na NHO 01.</w:t>
            </w:r>
          </w:p>
        </w:tc>
        <w:tc>
          <w:tcPr>
            <w:tcW w:w="7248" w:type="dxa"/>
            <w:gridSpan w:val="5"/>
          </w:tcPr>
          <w:p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b/>
                <w:sz w:val="22"/>
              </w:rPr>
              <w:t>Parecer Técnico: </w:t>
            </w:r>
            <w:r>
              <w:rPr>
                <w:sz w:val="20"/>
              </w:rPr>
              <w:t>De acordo com a NHO 11, entende-se por iluminação adequada aquela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apresenta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níveis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iguais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superiores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recomendado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norma.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Portanto, observamos que o local de trabalho se encontra em níveis de iluminamento adequado</w:t>
            </w:r>
          </w:p>
          <w:p>
            <w:pPr>
              <w:pStyle w:val="TableParagraph"/>
              <w:spacing w:line="221" w:lineRule="exact" w:before="2"/>
              <w:ind w:left="2"/>
              <w:rPr>
                <w:sz w:val="20"/>
              </w:rPr>
            </w:pPr>
            <w:r>
              <w:rPr>
                <w:sz w:val="20"/>
              </w:rPr>
              <w:t>ao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desenvolvimento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atividades.</w:t>
            </w:r>
          </w:p>
        </w:tc>
      </w:tr>
      <w:tr>
        <w:trPr>
          <w:trHeight w:val="266" w:hRule="atLeast"/>
        </w:trPr>
        <w:tc>
          <w:tcPr>
            <w:tcW w:w="15748" w:type="dxa"/>
            <w:gridSpan w:val="14"/>
            <w:shd w:val="clear" w:color="auto" w:fill="001F5F"/>
          </w:tcPr>
          <w:p>
            <w:pPr>
              <w:pStyle w:val="TableParagraph"/>
              <w:spacing w:line="221" w:lineRule="exact" w:before="24"/>
              <w:ind w:left="6040" w:right="594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CALOR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IBUTG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NHO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pacing w:val="-5"/>
                <w:sz w:val="20"/>
              </w:rPr>
              <w:t>06</w:t>
            </w:r>
          </w:p>
        </w:tc>
      </w:tr>
      <w:tr>
        <w:trPr>
          <w:trHeight w:val="261" w:hRule="atLeast"/>
        </w:trPr>
        <w:tc>
          <w:tcPr>
            <w:tcW w:w="9300" w:type="dxa"/>
            <w:gridSpan w:val="10"/>
            <w:shd w:val="clear" w:color="auto" w:fill="001F5F"/>
          </w:tcPr>
          <w:p>
            <w:pPr>
              <w:pStyle w:val="TableParagraph"/>
              <w:spacing w:line="217" w:lineRule="exact" w:before="24"/>
              <w:ind w:left="11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TAXA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METABÓLICA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POR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TIPO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ATIVIDADE</w:t>
            </w:r>
          </w:p>
        </w:tc>
        <w:tc>
          <w:tcPr>
            <w:tcW w:w="6448" w:type="dxa"/>
            <w:gridSpan w:val="4"/>
            <w:shd w:val="clear" w:color="auto" w:fill="001F5F"/>
          </w:tcPr>
          <w:p>
            <w:pPr>
              <w:pStyle w:val="TableParagraph"/>
              <w:spacing w:line="217" w:lineRule="exact" w:before="24"/>
              <w:ind w:left="9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TEMPERATURA</w:t>
            </w:r>
          </w:p>
        </w:tc>
      </w:tr>
      <w:tr>
        <w:trPr>
          <w:trHeight w:val="265" w:hRule="atLeast"/>
        </w:trPr>
        <w:tc>
          <w:tcPr>
            <w:tcW w:w="6088" w:type="dxa"/>
            <w:gridSpan w:val="7"/>
            <w:shd w:val="clear" w:color="auto" w:fill="001F5F"/>
          </w:tcPr>
          <w:p>
            <w:pPr>
              <w:pStyle w:val="TableParagraph"/>
              <w:spacing w:line="217" w:lineRule="exact" w:before="28"/>
              <w:ind w:left="11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Tipo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2"/>
                <w:sz w:val="20"/>
              </w:rPr>
              <w:t> atividade</w:t>
            </w:r>
          </w:p>
        </w:tc>
        <w:tc>
          <w:tcPr>
            <w:tcW w:w="3212" w:type="dxa"/>
            <w:gridSpan w:val="3"/>
            <w:shd w:val="clear" w:color="auto" w:fill="001F5F"/>
          </w:tcPr>
          <w:p>
            <w:pPr>
              <w:pStyle w:val="TableParagraph"/>
              <w:spacing w:line="217" w:lineRule="exact" w:before="28"/>
              <w:ind w:left="97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Taxa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Metabólica</w:t>
            </w:r>
          </w:p>
        </w:tc>
        <w:tc>
          <w:tcPr>
            <w:tcW w:w="2180" w:type="dxa"/>
            <w:shd w:val="clear" w:color="auto" w:fill="001F5F"/>
          </w:tcPr>
          <w:p>
            <w:pPr>
              <w:pStyle w:val="TableParagraph"/>
              <w:spacing w:line="217" w:lineRule="exact" w:before="28"/>
              <w:ind w:left="10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Nível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ação</w:t>
            </w:r>
          </w:p>
        </w:tc>
        <w:tc>
          <w:tcPr>
            <w:tcW w:w="2272" w:type="dxa"/>
            <w:gridSpan w:val="2"/>
            <w:shd w:val="clear" w:color="auto" w:fill="001F5F"/>
          </w:tcPr>
          <w:p>
            <w:pPr>
              <w:pStyle w:val="TableParagraph"/>
              <w:spacing w:line="217" w:lineRule="exact" w:before="28"/>
              <w:ind w:left="36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Limite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tolerância</w:t>
            </w:r>
          </w:p>
        </w:tc>
        <w:tc>
          <w:tcPr>
            <w:tcW w:w="1996" w:type="dxa"/>
            <w:shd w:val="clear" w:color="auto" w:fill="001F5F"/>
          </w:tcPr>
          <w:p>
            <w:pPr>
              <w:pStyle w:val="TableParagraph"/>
              <w:spacing w:line="217" w:lineRule="exact" w:before="28"/>
              <w:ind w:left="595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Registrado</w:t>
            </w:r>
          </w:p>
        </w:tc>
      </w:tr>
      <w:tr>
        <w:trPr>
          <w:trHeight w:val="266" w:hRule="atLeast"/>
        </w:trPr>
        <w:tc>
          <w:tcPr>
            <w:tcW w:w="2828" w:type="dxa"/>
            <w:gridSpan w:val="3"/>
          </w:tcPr>
          <w:p>
            <w:pPr>
              <w:pStyle w:val="TableParagraph"/>
              <w:spacing w:line="217" w:lineRule="exact" w:before="28"/>
              <w:ind w:left="195"/>
              <w:rPr>
                <w:b/>
                <w:sz w:val="20"/>
              </w:rPr>
            </w:pPr>
            <w:r>
              <w:rPr>
                <w:b/>
                <w:sz w:val="20"/>
              </w:rPr>
              <w:t>Em pé,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agachado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ou </w:t>
            </w:r>
            <w:r>
              <w:rPr>
                <w:b/>
                <w:spacing w:val="-2"/>
                <w:sz w:val="20"/>
              </w:rPr>
              <w:t>ajoelhado</w:t>
            </w:r>
          </w:p>
        </w:tc>
        <w:tc>
          <w:tcPr>
            <w:tcW w:w="3260" w:type="dxa"/>
            <w:gridSpan w:val="4"/>
          </w:tcPr>
          <w:p>
            <w:pPr>
              <w:pStyle w:val="TableParagraph"/>
              <w:spacing w:line="217" w:lineRule="exact" w:before="28"/>
              <w:ind w:left="295"/>
              <w:rPr>
                <w:b/>
                <w:sz w:val="20"/>
              </w:rPr>
            </w:pPr>
            <w:r>
              <w:rPr>
                <w:b/>
                <w:sz w:val="20"/>
              </w:rPr>
              <w:t>Trabalho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pesado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com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dois</w:t>
            </w:r>
            <w:r>
              <w:rPr>
                <w:b/>
                <w:spacing w:val="-2"/>
                <w:sz w:val="20"/>
              </w:rPr>
              <w:t> braços</w:t>
            </w:r>
          </w:p>
        </w:tc>
        <w:tc>
          <w:tcPr>
            <w:tcW w:w="3212" w:type="dxa"/>
            <w:gridSpan w:val="3"/>
          </w:tcPr>
          <w:p>
            <w:pPr>
              <w:pStyle w:val="TableParagraph"/>
              <w:spacing w:line="217" w:lineRule="exact" w:before="28"/>
              <w:ind w:lef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315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5"/>
                <w:sz w:val="20"/>
              </w:rPr>
              <w:t>(W)</w:t>
            </w:r>
          </w:p>
        </w:tc>
        <w:tc>
          <w:tcPr>
            <w:tcW w:w="2180" w:type="dxa"/>
          </w:tcPr>
          <w:p>
            <w:pPr>
              <w:pStyle w:val="TableParagraph"/>
              <w:spacing w:line="217" w:lineRule="exact" w:before="28"/>
              <w:ind w:left="107" w:right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24,6°</w:t>
            </w:r>
          </w:p>
        </w:tc>
        <w:tc>
          <w:tcPr>
            <w:tcW w:w="2272" w:type="dxa"/>
            <w:gridSpan w:val="2"/>
          </w:tcPr>
          <w:p>
            <w:pPr>
              <w:pStyle w:val="TableParagraph"/>
              <w:spacing w:line="217" w:lineRule="exact" w:before="28"/>
              <w:ind w:left="107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27,9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10"/>
                <w:sz w:val="20"/>
              </w:rPr>
              <w:t>°</w:t>
            </w:r>
          </w:p>
        </w:tc>
        <w:tc>
          <w:tcPr>
            <w:tcW w:w="1996" w:type="dxa"/>
          </w:tcPr>
          <w:p>
            <w:pPr>
              <w:pStyle w:val="TableParagraph"/>
              <w:spacing w:line="217" w:lineRule="exact" w:before="28"/>
              <w:ind w:left="13" w:right="20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5" w:hRule="atLeast"/>
        </w:trPr>
        <w:tc>
          <w:tcPr>
            <w:tcW w:w="15748" w:type="dxa"/>
            <w:gridSpan w:val="14"/>
            <w:shd w:val="clear" w:color="auto" w:fill="001F5F"/>
          </w:tcPr>
          <w:p>
            <w:pPr>
              <w:pStyle w:val="TableParagraph"/>
              <w:spacing w:line="240" w:lineRule="exact" w:before="5"/>
              <w:ind w:left="6041" w:right="594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RESULTADO</w:t>
            </w:r>
            <w:r>
              <w:rPr>
                <w:b/>
                <w:color w:val="FFFFFF"/>
                <w:spacing w:val="-6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DA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AVALIAÇÃO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pacing w:val="-2"/>
                <w:sz w:val="22"/>
              </w:rPr>
              <w:t>IBUTGi</w:t>
            </w:r>
          </w:p>
        </w:tc>
      </w:tr>
    </w:tbl>
    <w:p>
      <w:pPr>
        <w:spacing w:after="0" w:line="240" w:lineRule="exact"/>
        <w:jc w:val="center"/>
        <w:rPr>
          <w:sz w:val="22"/>
        </w:rPr>
        <w:sectPr>
          <w:pgSz w:w="16840" w:h="11910" w:orient="landscape"/>
          <w:pgMar w:header="0" w:footer="1268" w:top="1440" w:bottom="1400" w:left="0" w:right="0"/>
        </w:sectPr>
      </w:pPr>
    </w:p>
    <w:p>
      <w:pPr>
        <w:pStyle w:val="BodyText"/>
        <w:spacing w:before="19"/>
        <w:rPr>
          <w:rFonts w:ascii="Arial"/>
          <w:b/>
          <w:sz w:val="20"/>
        </w:rPr>
      </w:pPr>
    </w:p>
    <w:tbl>
      <w:tblPr>
        <w:tblW w:w="0" w:type="auto"/>
        <w:jc w:val="left"/>
        <w:tblInd w:w="430" w:type="dxa"/>
        <w:tblBorders>
          <w:top w:val="single" w:sz="4" w:space="0" w:color="006EC0"/>
          <w:left w:val="single" w:sz="4" w:space="0" w:color="006EC0"/>
          <w:bottom w:val="single" w:sz="4" w:space="0" w:color="006EC0"/>
          <w:right w:val="single" w:sz="4" w:space="0" w:color="006EC0"/>
          <w:insideH w:val="single" w:sz="4" w:space="0" w:color="006EC0"/>
          <w:insideV w:val="single" w:sz="4" w:space="0" w:color="006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3"/>
        <w:gridCol w:w="953"/>
        <w:gridCol w:w="440"/>
        <w:gridCol w:w="1548"/>
        <w:gridCol w:w="284"/>
        <w:gridCol w:w="988"/>
        <w:gridCol w:w="1280"/>
        <w:gridCol w:w="1564"/>
        <w:gridCol w:w="992"/>
        <w:gridCol w:w="282"/>
        <w:gridCol w:w="1424"/>
        <w:gridCol w:w="1414"/>
        <w:gridCol w:w="3264"/>
      </w:tblGrid>
      <w:tr>
        <w:trPr>
          <w:trHeight w:val="530" w:hRule="atLeast"/>
        </w:trPr>
        <w:tc>
          <w:tcPr>
            <w:tcW w:w="2256" w:type="dxa"/>
            <w:gridSpan w:val="2"/>
            <w:shd w:val="clear" w:color="auto" w:fill="001F5F"/>
          </w:tcPr>
          <w:p>
            <w:pPr>
              <w:pStyle w:val="TableParagraph"/>
              <w:spacing w:before="141"/>
              <w:ind w:left="138"/>
              <w:rPr>
                <w:sz w:val="22"/>
              </w:rPr>
            </w:pPr>
            <w:r>
              <w:rPr>
                <w:color w:val="FFFFFF"/>
                <w:sz w:val="22"/>
              </w:rPr>
              <w:t>Termômetro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Globo</w:t>
            </w:r>
            <w:r>
              <w:rPr>
                <w:color w:val="FFFFFF"/>
                <w:spacing w:val="-5"/>
                <w:sz w:val="22"/>
              </w:rPr>
              <w:t> </w:t>
            </w:r>
            <w:r>
              <w:rPr>
                <w:color w:val="FFFFFF"/>
                <w:spacing w:val="-4"/>
                <w:sz w:val="22"/>
              </w:rPr>
              <w:t>(tg)</w:t>
            </w:r>
          </w:p>
        </w:tc>
        <w:tc>
          <w:tcPr>
            <w:tcW w:w="2272" w:type="dxa"/>
            <w:gridSpan w:val="3"/>
            <w:shd w:val="clear" w:color="auto" w:fill="001F5F"/>
          </w:tcPr>
          <w:p>
            <w:pPr>
              <w:pStyle w:val="TableParagraph"/>
              <w:spacing w:line="264" w:lineRule="exact"/>
              <w:ind w:left="982" w:right="266" w:hanging="600"/>
              <w:rPr>
                <w:sz w:val="22"/>
              </w:rPr>
            </w:pPr>
            <w:r>
              <w:rPr>
                <w:color w:val="FFFFFF"/>
                <w:sz w:val="22"/>
              </w:rPr>
              <w:t>Termômetro</w:t>
            </w:r>
            <w:r>
              <w:rPr>
                <w:color w:val="FFFFFF"/>
                <w:spacing w:val="-13"/>
                <w:sz w:val="22"/>
              </w:rPr>
              <w:t> </w:t>
            </w:r>
            <w:r>
              <w:rPr>
                <w:color w:val="FFFFFF"/>
                <w:sz w:val="22"/>
              </w:rPr>
              <w:t>Seco </w:t>
            </w:r>
            <w:r>
              <w:rPr>
                <w:color w:val="FFFFFF"/>
                <w:spacing w:val="-2"/>
                <w:sz w:val="22"/>
              </w:rPr>
              <w:t>(tbs)</w:t>
            </w:r>
          </w:p>
        </w:tc>
        <w:tc>
          <w:tcPr>
            <w:tcW w:w="2268" w:type="dxa"/>
            <w:gridSpan w:val="2"/>
            <w:shd w:val="clear" w:color="auto" w:fill="001F5F"/>
          </w:tcPr>
          <w:p>
            <w:pPr>
              <w:pStyle w:val="TableParagraph"/>
              <w:spacing w:line="264" w:lineRule="exact"/>
              <w:ind w:left="966" w:right="171" w:hanging="672"/>
              <w:rPr>
                <w:sz w:val="22"/>
              </w:rPr>
            </w:pPr>
            <w:r>
              <w:rPr>
                <w:color w:val="FFFFFF"/>
                <w:sz w:val="22"/>
              </w:rPr>
              <w:t>Termômetro</w:t>
            </w:r>
            <w:r>
              <w:rPr>
                <w:color w:val="FFFFFF"/>
                <w:spacing w:val="-13"/>
                <w:sz w:val="22"/>
              </w:rPr>
              <w:t> </w:t>
            </w:r>
            <w:r>
              <w:rPr>
                <w:color w:val="FFFFFF"/>
                <w:sz w:val="22"/>
              </w:rPr>
              <w:t>Úmido </w:t>
            </w:r>
            <w:r>
              <w:rPr>
                <w:color w:val="FFFFFF"/>
                <w:spacing w:val="-2"/>
                <w:sz w:val="22"/>
              </w:rPr>
              <w:t>(tbn)</w:t>
            </w:r>
          </w:p>
        </w:tc>
        <w:tc>
          <w:tcPr>
            <w:tcW w:w="2556" w:type="dxa"/>
            <w:gridSpan w:val="2"/>
            <w:shd w:val="clear" w:color="auto" w:fill="001F5F"/>
          </w:tcPr>
          <w:p>
            <w:pPr>
              <w:pStyle w:val="TableParagraph"/>
              <w:spacing w:line="240" w:lineRule="exact" w:before="30"/>
              <w:ind w:left="1022" w:hanging="852"/>
              <w:rPr>
                <w:sz w:val="22"/>
              </w:rPr>
            </w:pPr>
            <w:r>
              <w:rPr>
                <w:color w:val="FFFFFF"/>
                <w:sz w:val="22"/>
              </w:rPr>
              <w:t>Resultado</w:t>
            </w:r>
            <w:r>
              <w:rPr>
                <w:color w:val="FFFFFF"/>
                <w:spacing w:val="-13"/>
                <w:sz w:val="22"/>
              </w:rPr>
              <w:t> </w:t>
            </w:r>
            <w:r>
              <w:rPr>
                <w:color w:val="FFFFFF"/>
                <w:sz w:val="22"/>
              </w:rPr>
              <w:t>da</w:t>
            </w:r>
            <w:r>
              <w:rPr>
                <w:color w:val="FFFFFF"/>
                <w:spacing w:val="-12"/>
                <w:sz w:val="22"/>
              </w:rPr>
              <w:t> </w:t>
            </w:r>
            <w:r>
              <w:rPr>
                <w:color w:val="FFFFFF"/>
                <w:sz w:val="22"/>
              </w:rPr>
              <w:t>avaliação</w:t>
            </w:r>
            <w:r>
              <w:rPr>
                <w:color w:val="FFFFFF"/>
                <w:spacing w:val="-13"/>
                <w:sz w:val="22"/>
              </w:rPr>
              <w:t> </w:t>
            </w:r>
            <w:r>
              <w:rPr>
                <w:color w:val="FFFFFF"/>
                <w:sz w:val="22"/>
              </w:rPr>
              <w:t>de </w:t>
            </w:r>
            <w:r>
              <w:rPr>
                <w:color w:val="FFFFFF"/>
                <w:spacing w:val="-2"/>
                <w:sz w:val="22"/>
              </w:rPr>
              <w:t>IBUTGi</w:t>
            </w:r>
          </w:p>
        </w:tc>
        <w:tc>
          <w:tcPr>
            <w:tcW w:w="6384" w:type="dxa"/>
            <w:gridSpan w:val="4"/>
            <w:shd w:val="clear" w:color="auto" w:fill="001F5F"/>
          </w:tcPr>
          <w:p>
            <w:pPr>
              <w:pStyle w:val="TableParagraph"/>
              <w:spacing w:before="141"/>
              <w:ind w:left="109" w:right="7"/>
              <w:jc w:val="center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Observação</w:t>
            </w:r>
          </w:p>
        </w:tc>
      </w:tr>
      <w:tr>
        <w:trPr>
          <w:trHeight w:val="266" w:hRule="atLeast"/>
        </w:trPr>
        <w:tc>
          <w:tcPr>
            <w:tcW w:w="2256" w:type="dxa"/>
            <w:gridSpan w:val="2"/>
          </w:tcPr>
          <w:p>
            <w:pPr>
              <w:pStyle w:val="TableParagraph"/>
              <w:spacing w:line="236" w:lineRule="exact" w:before="9"/>
              <w:ind w:left="115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72" w:type="dxa"/>
            <w:gridSpan w:val="3"/>
          </w:tcPr>
          <w:p>
            <w:pPr>
              <w:pStyle w:val="TableParagraph"/>
              <w:spacing w:line="236" w:lineRule="exact" w:before="9"/>
              <w:ind w:left="107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spacing w:line="236" w:lineRule="exact" w:before="9"/>
              <w:ind w:left="11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556" w:type="dxa"/>
            <w:gridSpan w:val="2"/>
          </w:tcPr>
          <w:p>
            <w:pPr>
              <w:pStyle w:val="TableParagraph"/>
              <w:spacing w:line="236" w:lineRule="exact" w:before="9"/>
              <w:ind w:left="11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</w:p>
        </w:tc>
        <w:tc>
          <w:tcPr>
            <w:tcW w:w="6384" w:type="dxa"/>
            <w:gridSpan w:val="4"/>
          </w:tcPr>
          <w:p>
            <w:pPr>
              <w:pStyle w:val="TableParagraph"/>
              <w:spacing w:line="217" w:lineRule="exact" w:before="28"/>
              <w:ind w:left="10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770" w:hRule="atLeast"/>
        </w:trPr>
        <w:tc>
          <w:tcPr>
            <w:tcW w:w="2256" w:type="dxa"/>
            <w:gridSpan w:val="2"/>
            <w:shd w:val="clear" w:color="auto" w:fill="001F5F"/>
          </w:tcPr>
          <w:p>
            <w:pPr>
              <w:pStyle w:val="TableParagraph"/>
              <w:spacing w:before="8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44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Parecer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pacing w:val="-2"/>
                <w:sz w:val="22"/>
              </w:rPr>
              <w:t>técnico:</w:t>
            </w:r>
          </w:p>
        </w:tc>
        <w:tc>
          <w:tcPr>
            <w:tcW w:w="13480" w:type="dxa"/>
            <w:gridSpan w:val="11"/>
          </w:tcPr>
          <w:p>
            <w:pPr>
              <w:pStyle w:val="TableParagraph"/>
              <w:spacing w:line="235" w:lineRule="auto" w:before="32"/>
              <w:ind w:left="106" w:right="56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avaliação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presencial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realizada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empresa,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verificamos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não será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necessário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avaliação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quantitativa,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visto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não existe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“Calor”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significativo para ser avaliado, conforme NR 15 ANEXO N.º 3 e parâmetros estabelecidos na NHO 06.</w:t>
            </w:r>
          </w:p>
        </w:tc>
      </w:tr>
      <w:tr>
        <w:trPr>
          <w:trHeight w:val="266" w:hRule="atLeast"/>
        </w:trPr>
        <w:tc>
          <w:tcPr>
            <w:tcW w:w="15736" w:type="dxa"/>
            <w:gridSpan w:val="13"/>
            <w:shd w:val="clear" w:color="auto" w:fill="001F5F"/>
          </w:tcPr>
          <w:p>
            <w:pPr>
              <w:pStyle w:val="TableParagraph"/>
              <w:spacing w:line="217" w:lineRule="exact" w:before="28"/>
              <w:ind w:left="6044" w:right="5932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PERIGOS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VERIFICADOS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NO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LOCAL</w:t>
            </w:r>
          </w:p>
        </w:tc>
      </w:tr>
      <w:tr>
        <w:trPr>
          <w:trHeight w:val="745" w:hRule="atLeast"/>
        </w:trPr>
        <w:tc>
          <w:tcPr>
            <w:tcW w:w="1303" w:type="dxa"/>
            <w:shd w:val="clear" w:color="auto" w:fill="001F5F"/>
          </w:tcPr>
          <w:p>
            <w:pPr>
              <w:pStyle w:val="TableParagraph"/>
              <w:spacing w:before="3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4" w:right="1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Risco</w:t>
            </w:r>
          </w:p>
        </w:tc>
        <w:tc>
          <w:tcPr>
            <w:tcW w:w="1393" w:type="dxa"/>
            <w:gridSpan w:val="2"/>
            <w:shd w:val="clear" w:color="auto" w:fill="001F5F"/>
          </w:tcPr>
          <w:p>
            <w:pPr>
              <w:pStyle w:val="TableParagraph"/>
              <w:spacing w:line="235" w:lineRule="auto" w:before="152"/>
              <w:ind w:left="411" w:right="18" w:hanging="288"/>
              <w:rPr>
                <w:sz w:val="20"/>
              </w:rPr>
            </w:pPr>
            <w:r>
              <w:rPr>
                <w:color w:val="FFFFFF"/>
                <w:sz w:val="20"/>
              </w:rPr>
              <w:t>DESCRIÇÃO</w:t>
            </w:r>
            <w:r>
              <w:rPr>
                <w:color w:val="FFFFFF"/>
                <w:spacing w:val="-12"/>
                <w:sz w:val="20"/>
              </w:rPr>
              <w:t> </w:t>
            </w:r>
            <w:r>
              <w:rPr>
                <w:color w:val="FFFFFF"/>
                <w:sz w:val="20"/>
              </w:rPr>
              <w:t>DO </w:t>
            </w:r>
            <w:r>
              <w:rPr>
                <w:color w:val="FFFFFF"/>
                <w:spacing w:val="-2"/>
                <w:sz w:val="20"/>
              </w:rPr>
              <w:t>AGENTE</w:t>
            </w:r>
          </w:p>
        </w:tc>
        <w:tc>
          <w:tcPr>
            <w:tcW w:w="1548" w:type="dxa"/>
            <w:shd w:val="clear" w:color="auto" w:fill="001F5F"/>
          </w:tcPr>
          <w:p>
            <w:pPr>
              <w:pStyle w:val="TableParagraph"/>
              <w:spacing w:line="235" w:lineRule="auto" w:before="152"/>
              <w:ind w:left="358" w:right="248" w:firstLine="192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FONTE GERADORA</w:t>
            </w:r>
          </w:p>
        </w:tc>
        <w:tc>
          <w:tcPr>
            <w:tcW w:w="1272" w:type="dxa"/>
            <w:gridSpan w:val="2"/>
            <w:shd w:val="clear" w:color="auto" w:fill="001F5F"/>
          </w:tcPr>
          <w:p>
            <w:pPr>
              <w:pStyle w:val="TableParagraph"/>
              <w:spacing w:line="240" w:lineRule="exact" w:before="6"/>
              <w:ind w:left="162" w:right="49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PROPAGAÇA </w:t>
            </w:r>
            <w:r>
              <w:rPr>
                <w:color w:val="FFFFFF"/>
                <w:spacing w:val="-10"/>
                <w:sz w:val="20"/>
              </w:rPr>
              <w:t>O</w:t>
            </w:r>
            <w:r>
              <w:rPr>
                <w:color w:val="FFFFFF"/>
                <w:spacing w:val="-2"/>
                <w:sz w:val="20"/>
              </w:rPr>
              <w:t> TRAJETÓRIA</w:t>
            </w:r>
          </w:p>
        </w:tc>
        <w:tc>
          <w:tcPr>
            <w:tcW w:w="1280" w:type="dxa"/>
            <w:shd w:val="clear" w:color="auto" w:fill="001F5F"/>
          </w:tcPr>
          <w:p>
            <w:pPr>
              <w:pStyle w:val="TableParagraph"/>
              <w:spacing w:line="235" w:lineRule="auto" w:before="152"/>
              <w:ind w:left="406" w:right="198" w:hanging="96"/>
              <w:rPr>
                <w:sz w:val="20"/>
              </w:rPr>
            </w:pPr>
            <w:r>
              <w:rPr>
                <w:color w:val="FFFFFF"/>
                <w:sz w:val="20"/>
              </w:rPr>
              <w:t>DANOS</w:t>
            </w:r>
            <w:r>
              <w:rPr>
                <w:color w:val="FFFFFF"/>
                <w:spacing w:val="-12"/>
                <w:sz w:val="20"/>
              </w:rPr>
              <w:t> </w:t>
            </w:r>
            <w:r>
              <w:rPr>
                <w:color w:val="FFFFFF"/>
                <w:sz w:val="20"/>
              </w:rPr>
              <w:t>A </w:t>
            </w:r>
            <w:r>
              <w:rPr>
                <w:color w:val="FFFFFF"/>
                <w:spacing w:val="-2"/>
                <w:sz w:val="20"/>
              </w:rPr>
              <w:t>SAÚDE</w:t>
            </w:r>
          </w:p>
        </w:tc>
        <w:tc>
          <w:tcPr>
            <w:tcW w:w="1564" w:type="dxa"/>
            <w:shd w:val="clear" w:color="auto" w:fill="001F5F"/>
          </w:tcPr>
          <w:p>
            <w:pPr>
              <w:pStyle w:val="TableParagraph"/>
              <w:spacing w:before="3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66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PROBABILIDADE</w:t>
            </w:r>
          </w:p>
        </w:tc>
        <w:tc>
          <w:tcPr>
            <w:tcW w:w="1274" w:type="dxa"/>
            <w:gridSpan w:val="2"/>
            <w:shd w:val="clear" w:color="auto" w:fill="001F5F"/>
          </w:tcPr>
          <w:p>
            <w:pPr>
              <w:pStyle w:val="TableParagraph"/>
              <w:spacing w:before="3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402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EFEITO</w:t>
            </w:r>
          </w:p>
        </w:tc>
        <w:tc>
          <w:tcPr>
            <w:tcW w:w="1424" w:type="dxa"/>
            <w:shd w:val="clear" w:color="auto" w:fill="001F5F"/>
          </w:tcPr>
          <w:p>
            <w:pPr>
              <w:pStyle w:val="TableParagraph"/>
              <w:spacing w:before="3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0" w:right="10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RESULTADO</w:t>
            </w:r>
          </w:p>
        </w:tc>
        <w:tc>
          <w:tcPr>
            <w:tcW w:w="1414" w:type="dxa"/>
            <w:shd w:val="clear" w:color="auto" w:fill="001F5F"/>
          </w:tcPr>
          <w:p>
            <w:pPr>
              <w:pStyle w:val="TableParagraph"/>
              <w:spacing w:line="235" w:lineRule="auto" w:before="152"/>
              <w:ind w:left="288" w:firstLine="144"/>
              <w:rPr>
                <w:sz w:val="20"/>
              </w:rPr>
            </w:pPr>
            <w:r>
              <w:rPr>
                <w:color w:val="FFFFFF"/>
                <w:sz w:val="20"/>
              </w:rPr>
              <w:t>TIPO DE </w:t>
            </w:r>
            <w:r>
              <w:rPr>
                <w:color w:val="FFFFFF"/>
                <w:spacing w:val="-2"/>
                <w:sz w:val="20"/>
              </w:rPr>
              <w:t>EXPOSIÇÃO</w:t>
            </w:r>
          </w:p>
        </w:tc>
        <w:tc>
          <w:tcPr>
            <w:tcW w:w="3264" w:type="dxa"/>
            <w:shd w:val="clear" w:color="auto" w:fill="001F5F"/>
          </w:tcPr>
          <w:p>
            <w:pPr>
              <w:pStyle w:val="TableParagraph"/>
              <w:spacing w:before="3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4" w:right="9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MEDIDAS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DE</w:t>
            </w:r>
            <w:r>
              <w:rPr>
                <w:color w:val="FFFFFF"/>
                <w:spacing w:val="-2"/>
                <w:sz w:val="20"/>
              </w:rPr>
              <w:t> CONTROLE</w:t>
            </w:r>
          </w:p>
        </w:tc>
      </w:tr>
      <w:tr>
        <w:trPr>
          <w:trHeight w:val="263" w:hRule="atLeast"/>
        </w:trPr>
        <w:tc>
          <w:tcPr>
            <w:tcW w:w="1303" w:type="dxa"/>
            <w:shd w:val="clear" w:color="auto" w:fill="00AF50"/>
          </w:tcPr>
          <w:p>
            <w:pPr>
              <w:pStyle w:val="TableParagraph"/>
              <w:spacing w:line="215" w:lineRule="exact" w:before="28"/>
              <w:ind w:left="114" w:right="4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Físico</w:t>
            </w:r>
          </w:p>
        </w:tc>
        <w:tc>
          <w:tcPr>
            <w:tcW w:w="1393" w:type="dxa"/>
            <w:gridSpan w:val="2"/>
          </w:tcPr>
          <w:p>
            <w:pPr>
              <w:pStyle w:val="TableParagraph"/>
              <w:spacing w:line="215" w:lineRule="exact" w:before="28"/>
              <w:ind w:left="10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548" w:type="dxa"/>
          </w:tcPr>
          <w:p>
            <w:pPr>
              <w:pStyle w:val="TableParagraph"/>
              <w:spacing w:line="215" w:lineRule="exact" w:before="28"/>
              <w:ind w:left="1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272" w:type="dxa"/>
            <w:gridSpan w:val="2"/>
          </w:tcPr>
          <w:p>
            <w:pPr>
              <w:pStyle w:val="TableParagraph"/>
              <w:spacing w:line="215" w:lineRule="exact" w:before="28"/>
              <w:ind w:left="514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280" w:type="dxa"/>
          </w:tcPr>
          <w:p>
            <w:pPr>
              <w:pStyle w:val="TableParagraph"/>
              <w:spacing w:line="215" w:lineRule="exact" w:before="28"/>
              <w:ind w:right="4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564" w:type="dxa"/>
          </w:tcPr>
          <w:p>
            <w:pPr>
              <w:pStyle w:val="TableParagraph"/>
              <w:spacing w:line="215" w:lineRule="exact" w:before="28"/>
              <w:ind w:left="103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274" w:type="dxa"/>
            <w:gridSpan w:val="2"/>
          </w:tcPr>
          <w:p>
            <w:pPr>
              <w:pStyle w:val="TableParagraph"/>
              <w:spacing w:line="215" w:lineRule="exact" w:before="28"/>
              <w:ind w:left="515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424" w:type="dxa"/>
            <w:tcBorders>
              <w:bottom w:val="single" w:sz="6" w:space="0" w:color="006EC0"/>
            </w:tcBorders>
          </w:tcPr>
          <w:p>
            <w:pPr>
              <w:pStyle w:val="TableParagraph"/>
              <w:spacing w:line="215" w:lineRule="exact" w:before="28"/>
              <w:ind w:left="111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414" w:type="dxa"/>
          </w:tcPr>
          <w:p>
            <w:pPr>
              <w:pStyle w:val="TableParagraph"/>
              <w:spacing w:line="215" w:lineRule="exact" w:before="28"/>
              <w:ind w:left="11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3264" w:type="dxa"/>
          </w:tcPr>
          <w:p>
            <w:pPr>
              <w:pStyle w:val="TableParagraph"/>
              <w:spacing w:line="215" w:lineRule="exact" w:before="28"/>
              <w:ind w:left="1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</w:tr>
      <w:tr>
        <w:trPr>
          <w:trHeight w:val="1227" w:hRule="atLeast"/>
        </w:trPr>
        <w:tc>
          <w:tcPr>
            <w:tcW w:w="1303" w:type="dxa"/>
            <w:vMerge w:val="restart"/>
            <w:shd w:val="clear" w:color="auto" w:fill="FF0000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0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363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Químico</w:t>
            </w:r>
          </w:p>
        </w:tc>
        <w:tc>
          <w:tcPr>
            <w:tcW w:w="1393" w:type="dxa"/>
            <w:gridSpan w:val="2"/>
          </w:tcPr>
          <w:p>
            <w:pPr>
              <w:pStyle w:val="TableParagraph"/>
              <w:spacing w:before="14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311" w:right="18" w:firstLine="12"/>
              <w:rPr>
                <w:sz w:val="20"/>
              </w:rPr>
            </w:pPr>
            <w:r>
              <w:rPr>
                <w:spacing w:val="-2"/>
                <w:sz w:val="20"/>
              </w:rPr>
              <w:t>Produtos Químicos</w:t>
            </w:r>
          </w:p>
        </w:tc>
        <w:tc>
          <w:tcPr>
            <w:tcW w:w="1548" w:type="dxa"/>
          </w:tcPr>
          <w:p>
            <w:pPr>
              <w:pStyle w:val="TableParagraph"/>
              <w:spacing w:before="15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5" w:lineRule="auto" w:before="1"/>
              <w:ind w:left="486" w:right="201" w:hanging="176"/>
              <w:rPr>
                <w:sz w:val="20"/>
              </w:rPr>
            </w:pPr>
            <w:r>
              <w:rPr>
                <w:sz w:val="20"/>
              </w:rPr>
              <w:t>Materiais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Limpeza</w:t>
            </w:r>
          </w:p>
        </w:tc>
        <w:tc>
          <w:tcPr>
            <w:tcW w:w="1272" w:type="dxa"/>
            <w:gridSpan w:val="2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Cutânea</w:t>
            </w:r>
          </w:p>
        </w:tc>
        <w:tc>
          <w:tcPr>
            <w:tcW w:w="1280" w:type="dxa"/>
          </w:tcPr>
          <w:p>
            <w:pPr>
              <w:pStyle w:val="TableParagraph"/>
              <w:spacing w:line="235" w:lineRule="auto" w:before="30"/>
              <w:ind w:left="103"/>
              <w:jc w:val="center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no </w:t>
            </w:r>
            <w:r>
              <w:rPr>
                <w:spacing w:val="-2"/>
                <w:sz w:val="20"/>
              </w:rPr>
              <w:t>trato </w:t>
            </w:r>
            <w:r>
              <w:rPr>
                <w:sz w:val="20"/>
              </w:rPr>
              <w:t>respiratório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 Alergias na</w:t>
            </w:r>
          </w:p>
          <w:p>
            <w:pPr>
              <w:pStyle w:val="TableParagraph"/>
              <w:spacing w:line="217" w:lineRule="exact" w:before="3"/>
              <w:ind w:left="10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pele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226"/>
              <w:rPr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Moderada</w:t>
            </w:r>
          </w:p>
        </w:tc>
        <w:tc>
          <w:tcPr>
            <w:tcW w:w="1274" w:type="dxa"/>
            <w:gridSpan w:val="2"/>
          </w:tcPr>
          <w:p>
            <w:pPr>
              <w:pStyle w:val="TableParagraph"/>
              <w:spacing w:before="14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B</w:t>
            </w:r>
          </w:p>
          <w:p>
            <w:pPr>
              <w:pStyle w:val="TableParagraph"/>
              <w:ind w:left="8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Preocupantes</w:t>
            </w:r>
          </w:p>
        </w:tc>
        <w:tc>
          <w:tcPr>
            <w:tcW w:w="1424" w:type="dxa"/>
            <w:tcBorders>
              <w:bottom w:val="nil"/>
            </w:tcBorders>
            <w:shd w:val="clear" w:color="auto" w:fill="006FC0"/>
          </w:tcPr>
          <w:p>
            <w:pPr>
              <w:pStyle w:val="TableParagraph"/>
              <w:spacing w:before="14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0" w:right="11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2B</w:t>
            </w:r>
          </w:p>
          <w:p>
            <w:pPr>
              <w:pStyle w:val="TableParagraph"/>
              <w:ind w:left="110" w:right="10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BAIXO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2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Ocasional</w:t>
            </w:r>
          </w:p>
        </w:tc>
        <w:tc>
          <w:tcPr>
            <w:tcW w:w="3264" w:type="dxa"/>
          </w:tcPr>
          <w:p>
            <w:pPr>
              <w:pStyle w:val="TableParagraph"/>
              <w:spacing w:before="15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5" w:lineRule="auto" w:before="1"/>
              <w:ind w:left="1494" w:hanging="1212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Equipamentos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proteção </w:t>
            </w:r>
            <w:r>
              <w:rPr>
                <w:spacing w:val="-4"/>
                <w:sz w:val="20"/>
              </w:rPr>
              <w:t>(EPI)</w:t>
            </w:r>
          </w:p>
        </w:tc>
      </w:tr>
      <w:tr>
        <w:trPr>
          <w:trHeight w:val="1230" w:hRule="atLeast"/>
        </w:trPr>
        <w:tc>
          <w:tcPr>
            <w:tcW w:w="1303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gridSpan w:val="2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443"/>
              <w:rPr>
                <w:sz w:val="20"/>
              </w:rPr>
            </w:pPr>
            <w:r>
              <w:rPr>
                <w:spacing w:val="-2"/>
                <w:sz w:val="20"/>
              </w:rPr>
              <w:t>Poeiras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0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Areia</w:t>
            </w:r>
          </w:p>
        </w:tc>
        <w:tc>
          <w:tcPr>
            <w:tcW w:w="1272" w:type="dxa"/>
            <w:gridSpan w:val="2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Cutânea</w:t>
            </w:r>
          </w:p>
        </w:tc>
        <w:tc>
          <w:tcPr>
            <w:tcW w:w="1280" w:type="dxa"/>
          </w:tcPr>
          <w:p>
            <w:pPr>
              <w:pStyle w:val="TableParagraph"/>
              <w:spacing w:line="237" w:lineRule="auto" w:before="26"/>
              <w:ind w:left="318" w:right="218" w:firstLine="4"/>
              <w:jc w:val="both"/>
              <w:rPr>
                <w:sz w:val="20"/>
              </w:rPr>
            </w:pPr>
            <w:r>
              <w:rPr>
                <w:sz w:val="20"/>
              </w:rPr>
              <w:t>Dores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cabeça, irritação, doenças</w:t>
            </w:r>
          </w:p>
          <w:p>
            <w:pPr>
              <w:pStyle w:val="TableParagraph"/>
              <w:spacing w:line="217" w:lineRule="exact"/>
              <w:ind w:left="202"/>
              <w:rPr>
                <w:sz w:val="20"/>
              </w:rPr>
            </w:pPr>
            <w:r>
              <w:rPr>
                <w:spacing w:val="-2"/>
                <w:sz w:val="20"/>
              </w:rPr>
              <w:t>pulmonares</w:t>
            </w:r>
          </w:p>
        </w:tc>
        <w:tc>
          <w:tcPr>
            <w:tcW w:w="1564" w:type="dxa"/>
          </w:tcPr>
          <w:p>
            <w:pPr>
              <w:pStyle w:val="TableParagraph"/>
              <w:spacing w:before="1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  <w:p>
            <w:pPr>
              <w:pStyle w:val="TableParagraph"/>
              <w:ind w:left="1" w:right="1"/>
              <w:jc w:val="center"/>
              <w:rPr>
                <w:sz w:val="20"/>
              </w:rPr>
            </w:pPr>
            <w:r>
              <w:rPr>
                <w:sz w:val="20"/>
              </w:rPr>
              <w:t>Exposições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níveis </w:t>
            </w:r>
            <w:r>
              <w:rPr>
                <w:spacing w:val="-2"/>
                <w:sz w:val="20"/>
              </w:rPr>
              <w:t>baixos</w:t>
            </w:r>
          </w:p>
        </w:tc>
        <w:tc>
          <w:tcPr>
            <w:tcW w:w="1274" w:type="dxa"/>
            <w:gridSpan w:val="2"/>
          </w:tcPr>
          <w:p>
            <w:pPr>
              <w:pStyle w:val="TableParagraph"/>
              <w:spacing w:before="14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B</w:t>
            </w:r>
          </w:p>
          <w:p>
            <w:pPr>
              <w:pStyle w:val="TableParagraph"/>
              <w:ind w:left="8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Preocupantes</w:t>
            </w:r>
          </w:p>
        </w:tc>
        <w:tc>
          <w:tcPr>
            <w:tcW w:w="1424" w:type="dxa"/>
            <w:tcBorders>
              <w:top w:val="nil"/>
              <w:bottom w:val="nil"/>
            </w:tcBorders>
            <w:shd w:val="clear" w:color="auto" w:fill="006FC0"/>
          </w:tcPr>
          <w:p>
            <w:pPr>
              <w:pStyle w:val="TableParagraph"/>
              <w:spacing w:before="14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0" w:right="11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2B</w:t>
            </w:r>
          </w:p>
          <w:p>
            <w:pPr>
              <w:pStyle w:val="TableParagraph"/>
              <w:ind w:left="110" w:right="10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BAIXO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2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Habitual</w:t>
            </w:r>
          </w:p>
        </w:tc>
        <w:tc>
          <w:tcPr>
            <w:tcW w:w="326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4" w:right="4"/>
              <w:jc w:val="center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Mascaras</w:t>
            </w:r>
          </w:p>
        </w:tc>
      </w:tr>
      <w:tr>
        <w:trPr>
          <w:trHeight w:val="262" w:hRule="atLeast"/>
        </w:trPr>
        <w:tc>
          <w:tcPr>
            <w:tcW w:w="1303" w:type="dxa"/>
            <w:shd w:val="clear" w:color="auto" w:fill="3A3838"/>
          </w:tcPr>
          <w:p>
            <w:pPr>
              <w:pStyle w:val="TableParagraph"/>
              <w:spacing w:line="217" w:lineRule="exact" w:before="24"/>
              <w:ind w:left="114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Biológico</w:t>
            </w:r>
          </w:p>
        </w:tc>
        <w:tc>
          <w:tcPr>
            <w:tcW w:w="1393" w:type="dxa"/>
            <w:gridSpan w:val="2"/>
          </w:tcPr>
          <w:p>
            <w:pPr>
              <w:pStyle w:val="TableParagraph"/>
              <w:spacing w:line="217" w:lineRule="exact" w:before="24"/>
              <w:ind w:left="10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548" w:type="dxa"/>
          </w:tcPr>
          <w:p>
            <w:pPr>
              <w:pStyle w:val="TableParagraph"/>
              <w:spacing w:line="217" w:lineRule="exact" w:before="24"/>
              <w:ind w:left="1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272" w:type="dxa"/>
            <w:gridSpan w:val="2"/>
          </w:tcPr>
          <w:p>
            <w:pPr>
              <w:pStyle w:val="TableParagraph"/>
              <w:spacing w:line="217" w:lineRule="exact" w:before="24"/>
              <w:ind w:left="514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280" w:type="dxa"/>
          </w:tcPr>
          <w:p>
            <w:pPr>
              <w:pStyle w:val="TableParagraph"/>
              <w:spacing w:line="217" w:lineRule="exact" w:before="24"/>
              <w:ind w:right="4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564" w:type="dxa"/>
          </w:tcPr>
          <w:p>
            <w:pPr>
              <w:pStyle w:val="TableParagraph"/>
              <w:spacing w:line="241" w:lineRule="exact"/>
              <w:ind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274" w:type="dxa"/>
            <w:gridSpan w:val="2"/>
          </w:tcPr>
          <w:p>
            <w:pPr>
              <w:pStyle w:val="TableParagraph"/>
              <w:spacing w:line="241" w:lineRule="exact"/>
              <w:ind w:left="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424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110" w:right="10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1414" w:type="dxa"/>
          </w:tcPr>
          <w:p>
            <w:pPr>
              <w:pStyle w:val="TableParagraph"/>
              <w:spacing w:line="217" w:lineRule="exact" w:before="24"/>
              <w:ind w:left="11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  <w:tc>
          <w:tcPr>
            <w:tcW w:w="3264" w:type="dxa"/>
          </w:tcPr>
          <w:p>
            <w:pPr>
              <w:pStyle w:val="TableParagraph"/>
              <w:spacing w:line="217" w:lineRule="exact" w:before="24"/>
              <w:ind w:left="1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N.A.</w:t>
            </w:r>
          </w:p>
        </w:tc>
      </w:tr>
      <w:tr>
        <w:trPr>
          <w:trHeight w:val="1953" w:hRule="atLeast"/>
        </w:trPr>
        <w:tc>
          <w:tcPr>
            <w:tcW w:w="1303" w:type="dxa"/>
            <w:vMerge w:val="restart"/>
            <w:shd w:val="clear" w:color="auto" w:fill="FFFF00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Ergonômico</w:t>
            </w:r>
          </w:p>
        </w:tc>
        <w:tc>
          <w:tcPr>
            <w:tcW w:w="1393" w:type="dxa"/>
            <w:gridSpan w:val="2"/>
          </w:tcPr>
          <w:p>
            <w:pPr>
              <w:pStyle w:val="TableParagraph"/>
              <w:spacing w:before="16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7" w:lineRule="auto"/>
              <w:ind w:left="171" w:right="73" w:firstLine="4"/>
              <w:jc w:val="center"/>
              <w:rPr>
                <w:sz w:val="20"/>
              </w:rPr>
            </w:pPr>
            <w:r>
              <w:rPr>
                <w:sz w:val="20"/>
              </w:rPr>
              <w:t>Trabalho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 </w:t>
            </w:r>
            <w:r>
              <w:rPr>
                <w:spacing w:val="-2"/>
                <w:sz w:val="20"/>
              </w:rPr>
              <w:t>posturas incômodas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ou pouco confortáveis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5" w:lineRule="auto"/>
              <w:ind w:left="478" w:right="354" w:hanging="12"/>
              <w:rPr>
                <w:sz w:val="20"/>
              </w:rPr>
            </w:pPr>
            <w:r>
              <w:rPr>
                <w:sz w:val="20"/>
              </w:rPr>
              <w:t>Posto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trabalho</w:t>
            </w:r>
          </w:p>
        </w:tc>
        <w:tc>
          <w:tcPr>
            <w:tcW w:w="1272" w:type="dxa"/>
            <w:gridSpan w:val="2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5" w:lineRule="auto"/>
              <w:ind w:left="310" w:right="70" w:hanging="128"/>
              <w:rPr>
                <w:sz w:val="20"/>
              </w:rPr>
            </w:pPr>
            <w:r>
              <w:rPr>
                <w:sz w:val="20"/>
              </w:rPr>
              <w:t>Exigência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da </w:t>
            </w:r>
            <w:r>
              <w:rPr>
                <w:spacing w:val="-2"/>
                <w:sz w:val="20"/>
              </w:rPr>
              <w:t>atividade</w:t>
            </w:r>
          </w:p>
        </w:tc>
        <w:tc>
          <w:tcPr>
            <w:tcW w:w="1280" w:type="dxa"/>
          </w:tcPr>
          <w:p>
            <w:pPr>
              <w:pStyle w:val="TableParagraph"/>
              <w:spacing w:line="237" w:lineRule="auto" w:before="30"/>
              <w:ind w:left="222" w:right="122" w:firstLine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Fadiga, estresse lombalgias, </w:t>
            </w:r>
            <w:r>
              <w:rPr>
                <w:sz w:val="20"/>
              </w:rPr>
              <w:t>dores na coluna,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nos músculos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 </w:t>
            </w:r>
            <w:r>
              <w:rPr>
                <w:spacing w:val="-4"/>
                <w:sz w:val="20"/>
              </w:rPr>
              <w:t>nas</w:t>
            </w:r>
          </w:p>
          <w:p>
            <w:pPr>
              <w:pStyle w:val="TableParagraph"/>
              <w:spacing w:line="212" w:lineRule="exact"/>
              <w:ind w:left="103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articulações.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  <w:p>
            <w:pPr>
              <w:pStyle w:val="TableParagraph"/>
              <w:ind w:left="102" w:right="1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Exposições elevada</w:t>
            </w:r>
          </w:p>
        </w:tc>
        <w:tc>
          <w:tcPr>
            <w:tcW w:w="1274" w:type="dxa"/>
            <w:gridSpan w:val="2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  <w:p>
            <w:pPr>
              <w:pStyle w:val="TableParagraph"/>
              <w:ind w:left="8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Severos</w:t>
            </w:r>
          </w:p>
        </w:tc>
        <w:tc>
          <w:tcPr>
            <w:tcW w:w="1424" w:type="dxa"/>
            <w:shd w:val="clear" w:color="auto" w:fill="FFC000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493" w:right="491" w:firstLine="2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4C</w:t>
            </w:r>
            <w:r>
              <w:rPr>
                <w:spacing w:val="-4"/>
                <w:sz w:val="20"/>
              </w:rPr>
              <w:t> ALTO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8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2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Habitual</w:t>
            </w:r>
          </w:p>
        </w:tc>
        <w:tc>
          <w:tcPr>
            <w:tcW w:w="326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5" w:lineRule="auto"/>
              <w:ind w:left="1146" w:hanging="928"/>
              <w:rPr>
                <w:sz w:val="20"/>
              </w:rPr>
            </w:pPr>
            <w:r>
              <w:rPr>
                <w:sz w:val="20"/>
              </w:rPr>
              <w:t>Orientações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Ergonômicas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acordo com a NR 17.</w:t>
            </w:r>
          </w:p>
        </w:tc>
      </w:tr>
      <w:tr>
        <w:trPr>
          <w:trHeight w:val="989" w:hRule="atLeast"/>
        </w:trPr>
        <w:tc>
          <w:tcPr>
            <w:tcW w:w="1303" w:type="dxa"/>
            <w:vMerge/>
            <w:tcBorders>
              <w:top w:val="nil"/>
            </w:tcBorders>
            <w:shd w:val="clear" w:color="auto" w:fill="FF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gridSpan w:val="2"/>
          </w:tcPr>
          <w:p>
            <w:pPr>
              <w:pStyle w:val="TableParagraph"/>
              <w:spacing w:line="237" w:lineRule="auto" w:before="146"/>
              <w:ind w:left="107" w:right="2"/>
              <w:jc w:val="center"/>
              <w:rPr>
                <w:sz w:val="20"/>
              </w:rPr>
            </w:pPr>
            <w:r>
              <w:rPr>
                <w:sz w:val="20"/>
              </w:rPr>
              <w:t>Postura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pé 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longos </w:t>
            </w:r>
            <w:r>
              <w:rPr>
                <w:spacing w:val="-2"/>
                <w:sz w:val="20"/>
              </w:rPr>
              <w:t>períodos</w:t>
            </w:r>
          </w:p>
        </w:tc>
        <w:tc>
          <w:tcPr>
            <w:tcW w:w="1548" w:type="dxa"/>
          </w:tcPr>
          <w:p>
            <w:pPr>
              <w:pStyle w:val="TableParagraph"/>
              <w:spacing w:before="4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5" w:lineRule="auto"/>
              <w:ind w:left="478" w:right="354" w:hanging="12"/>
              <w:rPr>
                <w:sz w:val="20"/>
              </w:rPr>
            </w:pPr>
            <w:r>
              <w:rPr>
                <w:sz w:val="20"/>
              </w:rPr>
              <w:t>Posto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trabalho</w:t>
            </w:r>
          </w:p>
        </w:tc>
        <w:tc>
          <w:tcPr>
            <w:tcW w:w="1272" w:type="dxa"/>
            <w:gridSpan w:val="2"/>
          </w:tcPr>
          <w:p>
            <w:pPr>
              <w:pStyle w:val="TableParagraph"/>
              <w:spacing w:line="237" w:lineRule="auto" w:before="26"/>
              <w:ind w:left="143" w:right="31" w:hanging="2"/>
              <w:jc w:val="center"/>
              <w:rPr>
                <w:sz w:val="20"/>
              </w:rPr>
            </w:pPr>
            <w:r>
              <w:rPr>
                <w:sz w:val="20"/>
              </w:rPr>
              <w:t>Trabalho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 </w:t>
            </w:r>
            <w:r>
              <w:rPr>
                <w:spacing w:val="-4"/>
                <w:sz w:val="20"/>
              </w:rPr>
              <w:t>pé, </w:t>
            </w:r>
            <w:r>
              <w:rPr>
                <w:spacing w:val="-2"/>
                <w:sz w:val="20"/>
              </w:rPr>
              <w:t>tronco/pesco</w:t>
            </w:r>
          </w:p>
          <w:p>
            <w:pPr>
              <w:pStyle w:val="TableParagraph"/>
              <w:spacing w:line="218" w:lineRule="exact"/>
              <w:ind w:left="162" w:right="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ço</w:t>
            </w:r>
          </w:p>
        </w:tc>
        <w:tc>
          <w:tcPr>
            <w:tcW w:w="1280" w:type="dxa"/>
          </w:tcPr>
          <w:p>
            <w:pPr>
              <w:pStyle w:val="TableParagraph"/>
              <w:spacing w:line="237" w:lineRule="auto" w:before="26"/>
              <w:ind w:left="222" w:right="122" w:firstLine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Fadiga, estresse lombalgias,</w:t>
            </w:r>
          </w:p>
          <w:p>
            <w:pPr>
              <w:pStyle w:val="TableParagraph"/>
              <w:spacing w:line="218" w:lineRule="exact"/>
              <w:ind w:left="103" w:right="5"/>
              <w:jc w:val="center"/>
              <w:rPr>
                <w:sz w:val="20"/>
              </w:rPr>
            </w:pPr>
            <w:r>
              <w:rPr>
                <w:sz w:val="20"/>
              </w:rPr>
              <w:t>dores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5"/>
                <w:sz w:val="20"/>
              </w:rPr>
              <w:t>na</w:t>
            </w:r>
          </w:p>
        </w:tc>
        <w:tc>
          <w:tcPr>
            <w:tcW w:w="1564" w:type="dxa"/>
          </w:tcPr>
          <w:p>
            <w:pPr>
              <w:pStyle w:val="TableParagraph"/>
              <w:spacing w:before="128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  <w:p>
            <w:pPr>
              <w:pStyle w:val="TableParagraph"/>
              <w:ind w:left="102" w:right="1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Exposições elevada</w:t>
            </w:r>
          </w:p>
        </w:tc>
        <w:tc>
          <w:tcPr>
            <w:tcW w:w="1274" w:type="dxa"/>
            <w:gridSpan w:val="2"/>
          </w:tcPr>
          <w:p>
            <w:pPr>
              <w:pStyle w:val="TableParagraph"/>
              <w:spacing w:before="2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  <w:p>
            <w:pPr>
              <w:pStyle w:val="TableParagraph"/>
              <w:ind w:left="8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Severos</w:t>
            </w:r>
          </w:p>
        </w:tc>
        <w:tc>
          <w:tcPr>
            <w:tcW w:w="1424" w:type="dxa"/>
            <w:shd w:val="clear" w:color="auto" w:fill="FFC000"/>
          </w:tcPr>
          <w:p>
            <w:pPr>
              <w:pStyle w:val="TableParagraph"/>
              <w:spacing w:before="2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0" w:right="1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4C</w:t>
            </w:r>
          </w:p>
          <w:p>
            <w:pPr>
              <w:pStyle w:val="TableParagraph"/>
              <w:ind w:left="110" w:right="1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ALTO</w:t>
            </w:r>
          </w:p>
        </w:tc>
        <w:tc>
          <w:tcPr>
            <w:tcW w:w="1414" w:type="dxa"/>
          </w:tcPr>
          <w:p>
            <w:pPr>
              <w:pStyle w:val="TableParagraph"/>
              <w:spacing w:before="15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2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Habitual</w:t>
            </w:r>
          </w:p>
        </w:tc>
        <w:tc>
          <w:tcPr>
            <w:tcW w:w="3264" w:type="dxa"/>
          </w:tcPr>
          <w:p>
            <w:pPr>
              <w:pStyle w:val="TableParagraph"/>
              <w:spacing w:before="4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5" w:lineRule="auto"/>
              <w:ind w:left="1146" w:hanging="928"/>
              <w:rPr>
                <w:sz w:val="20"/>
              </w:rPr>
            </w:pPr>
            <w:r>
              <w:rPr>
                <w:sz w:val="20"/>
              </w:rPr>
              <w:t>Orientações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Ergonômicas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acordo com a NR 17.</w:t>
            </w:r>
          </w:p>
        </w:tc>
      </w:tr>
    </w:tbl>
    <w:p>
      <w:pPr>
        <w:spacing w:after="0" w:line="235" w:lineRule="auto"/>
        <w:rPr>
          <w:sz w:val="20"/>
        </w:rPr>
        <w:sectPr>
          <w:pgSz w:w="16840" w:h="11910" w:orient="landscape"/>
          <w:pgMar w:header="0" w:footer="1268" w:top="1440" w:bottom="1400" w:left="0" w:right="0"/>
        </w:sectPr>
      </w:pPr>
    </w:p>
    <w:p>
      <w:pPr>
        <w:pStyle w:val="BodyText"/>
        <w:spacing w:before="10"/>
        <w:rPr>
          <w:rFonts w:ascii="Arial"/>
          <w:b/>
          <w:sz w:val="18"/>
        </w:rPr>
      </w:pPr>
    </w:p>
    <w:tbl>
      <w:tblPr>
        <w:tblW w:w="0" w:type="auto"/>
        <w:jc w:val="left"/>
        <w:tblInd w:w="430" w:type="dxa"/>
        <w:tblBorders>
          <w:top w:val="single" w:sz="4" w:space="0" w:color="006EC0"/>
          <w:left w:val="single" w:sz="4" w:space="0" w:color="006EC0"/>
          <w:bottom w:val="single" w:sz="4" w:space="0" w:color="006EC0"/>
          <w:right w:val="single" w:sz="4" w:space="0" w:color="006EC0"/>
          <w:insideH w:val="single" w:sz="4" w:space="0" w:color="006EC0"/>
          <w:insideV w:val="single" w:sz="4" w:space="0" w:color="006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0"/>
        <w:gridCol w:w="1396"/>
        <w:gridCol w:w="1548"/>
        <w:gridCol w:w="1272"/>
        <w:gridCol w:w="1276"/>
        <w:gridCol w:w="1568"/>
        <w:gridCol w:w="1276"/>
        <w:gridCol w:w="1420"/>
        <w:gridCol w:w="1416"/>
        <w:gridCol w:w="3264"/>
      </w:tblGrid>
      <w:tr>
        <w:trPr>
          <w:trHeight w:val="965" w:hRule="atLeast"/>
        </w:trPr>
        <w:tc>
          <w:tcPr>
            <w:tcW w:w="1300" w:type="dxa"/>
            <w:vMerge w:val="restart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spacing w:line="235" w:lineRule="auto" w:before="40"/>
              <w:ind w:left="183" w:right="73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flexionados permanente mente</w:t>
            </w:r>
          </w:p>
        </w:tc>
        <w:tc>
          <w:tcPr>
            <w:tcW w:w="1276" w:type="dxa"/>
          </w:tcPr>
          <w:p>
            <w:pPr>
              <w:pStyle w:val="TableParagraph"/>
              <w:spacing w:line="235" w:lineRule="auto" w:before="40"/>
              <w:ind w:left="126" w:right="21"/>
              <w:jc w:val="center"/>
              <w:rPr>
                <w:sz w:val="20"/>
              </w:rPr>
            </w:pPr>
            <w:r>
              <w:rPr>
                <w:sz w:val="20"/>
              </w:rPr>
              <w:t>coluna,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nos músculos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 </w:t>
            </w:r>
            <w:r>
              <w:rPr>
                <w:spacing w:val="-4"/>
                <w:sz w:val="20"/>
              </w:rPr>
              <w:t>nas</w:t>
            </w:r>
          </w:p>
          <w:p>
            <w:pPr>
              <w:pStyle w:val="TableParagraph"/>
              <w:spacing w:line="185" w:lineRule="exact" w:before="2"/>
              <w:ind w:left="112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articulações.</w:t>
            </w:r>
          </w:p>
        </w:tc>
        <w:tc>
          <w:tcPr>
            <w:tcW w:w="15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  <w:shd w:val="clear" w:color="auto" w:fill="FFC0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950" w:hRule="atLeast"/>
        </w:trPr>
        <w:tc>
          <w:tcPr>
            <w:tcW w:w="1300" w:type="dxa"/>
            <w:vMerge/>
            <w:tcBorders>
              <w:top w:val="nil"/>
            </w:tcBorders>
            <w:shd w:val="clear" w:color="auto" w:fill="FF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>
            <w:pPr>
              <w:pStyle w:val="TableParagraph"/>
              <w:spacing w:before="19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7" w:lineRule="auto"/>
              <w:ind w:left="158" w:right="4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Levantamento </w:t>
            </w:r>
            <w:r>
              <w:rPr>
                <w:sz w:val="20"/>
              </w:rPr>
              <w:t>e transporte manual de cargas ou </w:t>
            </w:r>
            <w:r>
              <w:rPr>
                <w:spacing w:val="-2"/>
                <w:sz w:val="20"/>
              </w:rPr>
              <w:t>volumes</w:t>
            </w:r>
          </w:p>
        </w:tc>
        <w:tc>
          <w:tcPr>
            <w:tcW w:w="1548" w:type="dxa"/>
          </w:tcPr>
          <w:p>
            <w:pPr>
              <w:pStyle w:val="TableParagraph"/>
              <w:spacing w:before="19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7" w:lineRule="auto"/>
              <w:ind w:left="110" w:right="6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Transporte </w:t>
            </w:r>
            <w:r>
              <w:rPr>
                <w:sz w:val="20"/>
              </w:rPr>
              <w:t>manual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cargas e equipamento de uso na atividade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laboral.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7" w:lineRule="auto"/>
              <w:ind w:left="171" w:right="62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Atividades </w:t>
            </w:r>
            <w:r>
              <w:rPr>
                <w:sz w:val="20"/>
              </w:rPr>
              <w:t>exercidas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no ambiente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trabalho</w:t>
            </w:r>
          </w:p>
        </w:tc>
        <w:tc>
          <w:tcPr>
            <w:tcW w:w="1276" w:type="dxa"/>
          </w:tcPr>
          <w:p>
            <w:pPr>
              <w:pStyle w:val="TableParagraph"/>
              <w:spacing w:line="237" w:lineRule="auto" w:before="58"/>
              <w:ind w:left="112" w:right="4"/>
              <w:jc w:val="center"/>
              <w:rPr>
                <w:sz w:val="20"/>
              </w:rPr>
            </w:pPr>
            <w:r>
              <w:rPr>
                <w:sz w:val="20"/>
              </w:rPr>
              <w:t>Lesões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ósseo </w:t>
            </w:r>
            <w:r>
              <w:rPr>
                <w:spacing w:val="-2"/>
                <w:sz w:val="20"/>
              </w:rPr>
              <w:t>muscular </w:t>
            </w:r>
            <w:r>
              <w:rPr>
                <w:sz w:val="20"/>
              </w:rPr>
              <w:t>DORT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</w:p>
          <w:p>
            <w:pPr>
              <w:pStyle w:val="TableParagraph"/>
              <w:spacing w:line="237" w:lineRule="auto"/>
              <w:ind w:left="118" w:right="13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Distúrbio osteomuscula </w:t>
            </w:r>
            <w:r>
              <w:rPr>
                <w:spacing w:val="-4"/>
                <w:sz w:val="20"/>
              </w:rPr>
              <w:t>res </w:t>
            </w:r>
            <w:r>
              <w:rPr>
                <w:spacing w:val="-2"/>
                <w:sz w:val="20"/>
              </w:rPr>
              <w:t>relacionados</w:t>
            </w:r>
          </w:p>
          <w:p>
            <w:pPr>
              <w:pStyle w:val="TableParagraph"/>
              <w:spacing w:line="181" w:lineRule="exact"/>
              <w:ind w:left="112" w:right="7"/>
              <w:jc w:val="center"/>
              <w:rPr>
                <w:sz w:val="20"/>
              </w:rPr>
            </w:pPr>
            <w:r>
              <w:rPr>
                <w:sz w:val="20"/>
              </w:rPr>
              <w:t>ao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trabalho</w:t>
            </w:r>
          </w:p>
        </w:tc>
        <w:tc>
          <w:tcPr>
            <w:tcW w:w="156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8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6" w:right="10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  <w:p>
            <w:pPr>
              <w:pStyle w:val="TableParagraph"/>
              <w:ind w:left="106" w:right="1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Exposições elevada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Severos</w:t>
            </w:r>
          </w:p>
        </w:tc>
        <w:tc>
          <w:tcPr>
            <w:tcW w:w="1420" w:type="dxa"/>
            <w:shd w:val="clear" w:color="auto" w:fill="FFC000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0" w:right="1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4C</w:t>
            </w:r>
          </w:p>
          <w:p>
            <w:pPr>
              <w:pStyle w:val="TableParagraph"/>
              <w:ind w:left="110" w:right="1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ALTO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4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Habitual</w:t>
            </w:r>
          </w:p>
        </w:tc>
        <w:tc>
          <w:tcPr>
            <w:tcW w:w="326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5" w:lineRule="auto"/>
              <w:ind w:left="1147" w:hanging="928"/>
              <w:rPr>
                <w:sz w:val="20"/>
              </w:rPr>
            </w:pPr>
            <w:r>
              <w:rPr>
                <w:sz w:val="20"/>
              </w:rPr>
              <w:t>Orientações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Ergonômicas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acordo com a NR 17.</w:t>
            </w:r>
          </w:p>
        </w:tc>
      </w:tr>
      <w:tr>
        <w:trPr>
          <w:trHeight w:val="1951" w:hRule="atLeast"/>
        </w:trPr>
        <w:tc>
          <w:tcPr>
            <w:tcW w:w="1300" w:type="dxa"/>
            <w:vMerge/>
            <w:tcBorders>
              <w:top w:val="nil"/>
            </w:tcBorders>
            <w:shd w:val="clear" w:color="auto" w:fill="FF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0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7" w:lineRule="auto"/>
              <w:ind w:left="158" w:right="49"/>
              <w:jc w:val="center"/>
              <w:rPr>
                <w:sz w:val="20"/>
              </w:rPr>
            </w:pPr>
            <w:r>
              <w:rPr>
                <w:sz w:val="20"/>
              </w:rPr>
              <w:t>Exigência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postura inadequada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5" w:lineRule="auto"/>
              <w:ind w:left="478" w:right="354" w:hanging="12"/>
              <w:rPr>
                <w:sz w:val="20"/>
              </w:rPr>
            </w:pPr>
            <w:r>
              <w:rPr>
                <w:sz w:val="20"/>
              </w:rPr>
              <w:t>Posto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trabalho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286"/>
              <w:rPr>
                <w:sz w:val="20"/>
              </w:rPr>
            </w:pPr>
            <w:r>
              <w:rPr>
                <w:spacing w:val="-2"/>
                <w:sz w:val="20"/>
              </w:rPr>
              <w:t>Ambiente</w:t>
            </w:r>
          </w:p>
        </w:tc>
        <w:tc>
          <w:tcPr>
            <w:tcW w:w="1276" w:type="dxa"/>
          </w:tcPr>
          <w:p>
            <w:pPr>
              <w:pStyle w:val="TableParagraph"/>
              <w:spacing w:line="237" w:lineRule="auto" w:before="62"/>
              <w:ind w:left="222" w:right="118" w:firstLine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Fadiga, estresse lombalgias, </w:t>
            </w:r>
            <w:r>
              <w:rPr>
                <w:sz w:val="20"/>
              </w:rPr>
              <w:t>dores na coluna,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nos músculos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 </w:t>
            </w:r>
            <w:r>
              <w:rPr>
                <w:spacing w:val="-4"/>
                <w:sz w:val="20"/>
              </w:rPr>
              <w:t>nas</w:t>
            </w:r>
          </w:p>
          <w:p>
            <w:pPr>
              <w:pStyle w:val="TableParagraph"/>
              <w:spacing w:line="177" w:lineRule="exact"/>
              <w:ind w:left="112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articulações.</w:t>
            </w:r>
          </w:p>
        </w:tc>
        <w:tc>
          <w:tcPr>
            <w:tcW w:w="156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8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6" w:right="10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Exposições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níveis </w:t>
            </w:r>
            <w:r>
              <w:rPr>
                <w:spacing w:val="-2"/>
                <w:sz w:val="20"/>
              </w:rPr>
              <w:t>baixos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Severos</w:t>
            </w:r>
          </w:p>
        </w:tc>
        <w:tc>
          <w:tcPr>
            <w:tcW w:w="1420" w:type="dxa"/>
            <w:tcBorders>
              <w:bottom w:val="single" w:sz="6" w:space="0" w:color="006EC0"/>
            </w:tcBorders>
            <w:shd w:val="clear" w:color="auto" w:fill="FFFF00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0" w:right="1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2C</w:t>
            </w:r>
          </w:p>
          <w:p>
            <w:pPr>
              <w:pStyle w:val="TableParagraph"/>
              <w:ind w:left="110" w:right="10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MÉDIO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4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Ocasional</w:t>
            </w:r>
          </w:p>
        </w:tc>
        <w:tc>
          <w:tcPr>
            <w:tcW w:w="326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5" w:lineRule="auto"/>
              <w:ind w:left="1147" w:hanging="928"/>
              <w:rPr>
                <w:sz w:val="20"/>
              </w:rPr>
            </w:pPr>
            <w:r>
              <w:rPr>
                <w:sz w:val="20"/>
              </w:rPr>
              <w:t>Orientações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Ergonômicas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acordo com a NR 17.</w:t>
            </w:r>
          </w:p>
        </w:tc>
      </w:tr>
      <w:tr>
        <w:trPr>
          <w:trHeight w:val="747" w:hRule="atLeast"/>
        </w:trPr>
        <w:tc>
          <w:tcPr>
            <w:tcW w:w="1300" w:type="dxa"/>
            <w:vMerge w:val="restart"/>
            <w:shd w:val="clear" w:color="auto" w:fill="00AFEF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0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302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Acidentes</w:t>
            </w:r>
          </w:p>
        </w:tc>
        <w:tc>
          <w:tcPr>
            <w:tcW w:w="1396" w:type="dxa"/>
          </w:tcPr>
          <w:p>
            <w:pPr>
              <w:pStyle w:val="TableParagraph"/>
              <w:spacing w:before="6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58" w:right="5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Queda</w:t>
            </w:r>
          </w:p>
        </w:tc>
        <w:tc>
          <w:tcPr>
            <w:tcW w:w="1548" w:type="dxa"/>
          </w:tcPr>
          <w:p>
            <w:pPr>
              <w:pStyle w:val="TableParagraph"/>
              <w:spacing w:before="6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0" w:right="5"/>
              <w:jc w:val="center"/>
              <w:rPr>
                <w:sz w:val="20"/>
              </w:rPr>
            </w:pPr>
            <w:r>
              <w:rPr>
                <w:sz w:val="20"/>
              </w:rPr>
              <w:t>Piso</w:t>
            </w:r>
            <w:r>
              <w:rPr>
                <w:spacing w:val="-2"/>
                <w:sz w:val="20"/>
              </w:rPr>
              <w:t> molhado</w:t>
            </w:r>
          </w:p>
        </w:tc>
        <w:tc>
          <w:tcPr>
            <w:tcW w:w="1272" w:type="dxa"/>
          </w:tcPr>
          <w:p>
            <w:pPr>
              <w:pStyle w:val="TableParagraph"/>
              <w:spacing w:line="235" w:lineRule="auto" w:before="182"/>
              <w:ind w:left="342" w:right="44" w:hanging="180"/>
              <w:rPr>
                <w:sz w:val="20"/>
              </w:rPr>
            </w:pPr>
            <w:r>
              <w:rPr>
                <w:sz w:val="20"/>
              </w:rPr>
              <w:t>Ambiente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trabalho</w:t>
            </w:r>
          </w:p>
        </w:tc>
        <w:tc>
          <w:tcPr>
            <w:tcW w:w="1276" w:type="dxa"/>
          </w:tcPr>
          <w:p>
            <w:pPr>
              <w:pStyle w:val="TableParagraph"/>
              <w:spacing w:line="235" w:lineRule="auto" w:before="182"/>
              <w:ind w:left="450" w:right="171" w:hanging="164"/>
              <w:rPr>
                <w:sz w:val="20"/>
              </w:rPr>
            </w:pPr>
            <w:r>
              <w:rPr>
                <w:sz w:val="20"/>
              </w:rPr>
              <w:t>Lesões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no </w:t>
            </w:r>
            <w:r>
              <w:rPr>
                <w:spacing w:val="-2"/>
                <w:sz w:val="20"/>
              </w:rPr>
              <w:t>corpo</w:t>
            </w:r>
          </w:p>
        </w:tc>
        <w:tc>
          <w:tcPr>
            <w:tcW w:w="1568" w:type="dxa"/>
          </w:tcPr>
          <w:p>
            <w:pPr>
              <w:pStyle w:val="TableParagraph"/>
              <w:spacing w:before="30"/>
              <w:ind w:left="106" w:right="10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  <w:p>
            <w:pPr>
              <w:pStyle w:val="TableParagraph"/>
              <w:spacing w:line="240" w:lineRule="atLeast"/>
              <w:ind w:left="318" w:right="206" w:hanging="3"/>
              <w:jc w:val="center"/>
              <w:rPr>
                <w:sz w:val="20"/>
              </w:rPr>
            </w:pPr>
            <w:r>
              <w:rPr>
                <w:sz w:val="20"/>
              </w:rPr>
              <w:t>Exposições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 níveis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baixos</w:t>
            </w:r>
          </w:p>
        </w:tc>
        <w:tc>
          <w:tcPr>
            <w:tcW w:w="1276" w:type="dxa"/>
          </w:tcPr>
          <w:p>
            <w:pPr>
              <w:pStyle w:val="TableParagraph"/>
              <w:spacing w:before="150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B</w:t>
            </w:r>
          </w:p>
          <w:p>
            <w:pPr>
              <w:pStyle w:val="TableParagraph"/>
              <w:spacing w:before="24"/>
              <w:ind w:left="112" w:righ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Preocupantes</w:t>
            </w:r>
          </w:p>
        </w:tc>
        <w:tc>
          <w:tcPr>
            <w:tcW w:w="1420" w:type="dxa"/>
            <w:tcBorders>
              <w:bottom w:val="nil"/>
            </w:tcBorders>
            <w:shd w:val="clear" w:color="auto" w:fill="006FC0"/>
          </w:tcPr>
          <w:p>
            <w:pPr>
              <w:pStyle w:val="TableParagraph"/>
              <w:spacing w:before="150"/>
              <w:ind w:left="59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2B</w:t>
            </w:r>
          </w:p>
          <w:p>
            <w:pPr>
              <w:pStyle w:val="TableParagraph"/>
              <w:spacing w:before="24"/>
              <w:ind w:left="503"/>
              <w:rPr>
                <w:sz w:val="20"/>
              </w:rPr>
            </w:pPr>
            <w:r>
              <w:rPr>
                <w:spacing w:val="-2"/>
                <w:sz w:val="20"/>
              </w:rPr>
              <w:t>BAIXO</w:t>
            </w:r>
          </w:p>
        </w:tc>
        <w:tc>
          <w:tcPr>
            <w:tcW w:w="1416" w:type="dxa"/>
          </w:tcPr>
          <w:p>
            <w:pPr>
              <w:pStyle w:val="TableParagraph"/>
              <w:spacing w:before="6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4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Ocasional</w:t>
            </w:r>
          </w:p>
        </w:tc>
        <w:tc>
          <w:tcPr>
            <w:tcW w:w="3264" w:type="dxa"/>
          </w:tcPr>
          <w:p>
            <w:pPr>
              <w:pStyle w:val="TableParagraph"/>
              <w:spacing w:line="235" w:lineRule="auto" w:before="182"/>
              <w:ind w:left="267" w:firstLine="52"/>
              <w:rPr>
                <w:sz w:val="20"/>
              </w:rPr>
            </w:pPr>
            <w:r>
              <w:rPr>
                <w:sz w:val="20"/>
              </w:rPr>
              <w:t>Uso de equipamento de proteção coletiva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(EPC)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placas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sinalização</w:t>
            </w:r>
          </w:p>
        </w:tc>
      </w:tr>
      <w:tr>
        <w:trPr>
          <w:trHeight w:val="735" w:hRule="atLeast"/>
        </w:trPr>
        <w:tc>
          <w:tcPr>
            <w:tcW w:w="1300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>
            <w:pPr>
              <w:pStyle w:val="TableParagraph"/>
              <w:spacing w:line="235" w:lineRule="auto" w:before="169"/>
              <w:ind w:left="262" w:right="96" w:hanging="56"/>
              <w:rPr>
                <w:sz w:val="20"/>
              </w:rPr>
            </w:pPr>
            <w:r>
              <w:rPr>
                <w:sz w:val="20"/>
              </w:rPr>
              <w:t>Arranjo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físico </w:t>
            </w:r>
            <w:r>
              <w:rPr>
                <w:spacing w:val="-2"/>
                <w:sz w:val="20"/>
              </w:rPr>
              <w:t>inadequado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exact" w:before="4"/>
              <w:ind w:left="110" w:right="1"/>
              <w:jc w:val="center"/>
              <w:rPr>
                <w:sz w:val="20"/>
              </w:rPr>
            </w:pPr>
            <w:r>
              <w:rPr>
                <w:sz w:val="20"/>
              </w:rPr>
              <w:t>Desnível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piso, piso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irregular, </w:t>
            </w:r>
            <w:r>
              <w:rPr>
                <w:spacing w:val="-2"/>
                <w:sz w:val="20"/>
              </w:rPr>
              <w:t>escadas</w:t>
            </w:r>
          </w:p>
        </w:tc>
        <w:tc>
          <w:tcPr>
            <w:tcW w:w="1272" w:type="dxa"/>
          </w:tcPr>
          <w:p>
            <w:pPr>
              <w:pStyle w:val="TableParagraph"/>
              <w:spacing w:line="235" w:lineRule="auto" w:before="169"/>
              <w:ind w:left="342" w:right="44" w:hanging="180"/>
              <w:rPr>
                <w:sz w:val="20"/>
              </w:rPr>
            </w:pPr>
            <w:r>
              <w:rPr>
                <w:sz w:val="20"/>
              </w:rPr>
              <w:t>Ambiente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trabalho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exact" w:before="4"/>
              <w:ind w:left="126" w:right="1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Quedas, </w:t>
            </w:r>
            <w:r>
              <w:rPr>
                <w:sz w:val="20"/>
              </w:rPr>
              <w:t>lesões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no </w:t>
            </w:r>
            <w:r>
              <w:rPr>
                <w:spacing w:val="-2"/>
                <w:sz w:val="20"/>
              </w:rPr>
              <w:t>corpo</w:t>
            </w:r>
          </w:p>
        </w:tc>
        <w:tc>
          <w:tcPr>
            <w:tcW w:w="1568" w:type="dxa"/>
          </w:tcPr>
          <w:p>
            <w:pPr>
              <w:pStyle w:val="TableParagraph"/>
              <w:spacing w:before="17"/>
              <w:ind w:left="106" w:right="10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  <w:p>
            <w:pPr>
              <w:pStyle w:val="TableParagraph"/>
              <w:spacing w:line="240" w:lineRule="atLeast"/>
              <w:ind w:left="318" w:right="206" w:hanging="3"/>
              <w:jc w:val="center"/>
              <w:rPr>
                <w:sz w:val="20"/>
              </w:rPr>
            </w:pPr>
            <w:r>
              <w:rPr>
                <w:sz w:val="20"/>
              </w:rPr>
              <w:t>Exposições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 níveis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baixos</w:t>
            </w:r>
          </w:p>
        </w:tc>
        <w:tc>
          <w:tcPr>
            <w:tcW w:w="1276" w:type="dxa"/>
          </w:tcPr>
          <w:p>
            <w:pPr>
              <w:pStyle w:val="TableParagraph"/>
              <w:spacing w:before="149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Severos</w:t>
            </w:r>
          </w:p>
        </w:tc>
        <w:tc>
          <w:tcPr>
            <w:tcW w:w="1420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before="149"/>
              <w:ind w:left="110" w:right="1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2C</w:t>
            </w:r>
          </w:p>
          <w:p>
            <w:pPr>
              <w:pStyle w:val="TableParagraph"/>
              <w:ind w:left="110" w:right="10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MÉDIO</w:t>
            </w:r>
          </w:p>
        </w:tc>
        <w:tc>
          <w:tcPr>
            <w:tcW w:w="1416" w:type="dxa"/>
          </w:tcPr>
          <w:p>
            <w:pPr>
              <w:pStyle w:val="TableParagraph"/>
              <w:spacing w:before="5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4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Ocasional</w:t>
            </w:r>
          </w:p>
        </w:tc>
        <w:tc>
          <w:tcPr>
            <w:tcW w:w="3264" w:type="dxa"/>
          </w:tcPr>
          <w:p>
            <w:pPr>
              <w:pStyle w:val="TableParagraph"/>
              <w:spacing w:before="5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4" w:right="6"/>
              <w:jc w:val="center"/>
              <w:rPr>
                <w:sz w:val="20"/>
              </w:rPr>
            </w:pPr>
            <w:r>
              <w:rPr>
                <w:sz w:val="20"/>
              </w:rPr>
              <w:t>Sinalização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(EPC)</w:t>
            </w:r>
          </w:p>
        </w:tc>
      </w:tr>
      <w:tr>
        <w:trPr>
          <w:trHeight w:val="732" w:hRule="atLeast"/>
        </w:trPr>
        <w:tc>
          <w:tcPr>
            <w:tcW w:w="1300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>
            <w:pPr>
              <w:pStyle w:val="TableParagraph"/>
              <w:spacing w:before="162"/>
              <w:ind w:left="442" w:right="238" w:hanging="92"/>
              <w:rPr>
                <w:sz w:val="20"/>
              </w:rPr>
            </w:pPr>
            <w:r>
              <w:rPr>
                <w:sz w:val="20"/>
              </w:rPr>
              <w:t>Queda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objetos</w:t>
            </w:r>
          </w:p>
        </w:tc>
        <w:tc>
          <w:tcPr>
            <w:tcW w:w="1548" w:type="dxa"/>
          </w:tcPr>
          <w:p>
            <w:pPr>
              <w:pStyle w:val="TableParagraph"/>
              <w:spacing w:before="42"/>
              <w:ind w:left="275" w:firstLine="128"/>
              <w:rPr>
                <w:sz w:val="20"/>
              </w:rPr>
            </w:pPr>
            <w:r>
              <w:rPr>
                <w:sz w:val="20"/>
              </w:rPr>
              <w:t>Material e </w:t>
            </w:r>
            <w:r>
              <w:rPr>
                <w:spacing w:val="-2"/>
                <w:sz w:val="20"/>
              </w:rPr>
              <w:t>equipamento</w:t>
            </w:r>
          </w:p>
          <w:p>
            <w:pPr>
              <w:pStyle w:val="TableParagraph"/>
              <w:spacing w:line="181" w:lineRule="exact"/>
              <w:ind w:left="435"/>
              <w:rPr>
                <w:sz w:val="20"/>
              </w:rPr>
            </w:pPr>
            <w:r>
              <w:rPr>
                <w:spacing w:val="-2"/>
                <w:sz w:val="20"/>
              </w:rPr>
              <w:t>utilizados</w:t>
            </w:r>
          </w:p>
        </w:tc>
        <w:tc>
          <w:tcPr>
            <w:tcW w:w="1272" w:type="dxa"/>
          </w:tcPr>
          <w:p>
            <w:pPr>
              <w:pStyle w:val="TableParagraph"/>
              <w:spacing w:before="162"/>
              <w:ind w:left="342" w:right="44" w:hanging="180"/>
              <w:rPr>
                <w:sz w:val="20"/>
              </w:rPr>
            </w:pPr>
            <w:r>
              <w:rPr>
                <w:sz w:val="20"/>
              </w:rPr>
              <w:t>Ambiente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trabalho</w:t>
            </w:r>
          </w:p>
        </w:tc>
        <w:tc>
          <w:tcPr>
            <w:tcW w:w="1276" w:type="dxa"/>
          </w:tcPr>
          <w:p>
            <w:pPr>
              <w:pStyle w:val="TableParagraph"/>
              <w:spacing w:before="162"/>
              <w:ind w:left="331" w:right="219" w:firstLine="80"/>
              <w:rPr>
                <w:sz w:val="20"/>
              </w:rPr>
            </w:pPr>
            <w:r>
              <w:rPr>
                <w:spacing w:val="-2"/>
                <w:sz w:val="20"/>
              </w:rPr>
              <w:t>Lesões diversas.</w:t>
            </w:r>
          </w:p>
        </w:tc>
        <w:tc>
          <w:tcPr>
            <w:tcW w:w="1568" w:type="dxa"/>
          </w:tcPr>
          <w:p>
            <w:pPr>
              <w:pStyle w:val="TableParagraph"/>
              <w:spacing w:before="26"/>
              <w:ind w:left="106" w:right="10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  <w:p>
            <w:pPr>
              <w:pStyle w:val="TableParagraph"/>
              <w:spacing w:line="240" w:lineRule="atLeast"/>
              <w:ind w:left="106" w:right="10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Exposições moderada</w:t>
            </w:r>
          </w:p>
        </w:tc>
        <w:tc>
          <w:tcPr>
            <w:tcW w:w="1276" w:type="dxa"/>
          </w:tcPr>
          <w:p>
            <w:pPr>
              <w:pStyle w:val="TableParagraph"/>
              <w:spacing w:before="150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Severos</w:t>
            </w:r>
          </w:p>
        </w:tc>
        <w:tc>
          <w:tcPr>
            <w:tcW w:w="1420" w:type="dxa"/>
            <w:shd w:val="clear" w:color="auto" w:fill="FFFF00"/>
          </w:tcPr>
          <w:p>
            <w:pPr>
              <w:pStyle w:val="TableParagraph"/>
              <w:spacing w:before="150"/>
              <w:ind w:left="110" w:right="1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3C</w:t>
            </w:r>
          </w:p>
          <w:p>
            <w:pPr>
              <w:pStyle w:val="TableParagraph"/>
              <w:ind w:left="110" w:right="10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MEDIO</w:t>
            </w:r>
          </w:p>
        </w:tc>
        <w:tc>
          <w:tcPr>
            <w:tcW w:w="1416" w:type="dxa"/>
          </w:tcPr>
          <w:p>
            <w:pPr>
              <w:pStyle w:val="TableParagraph"/>
              <w:spacing w:before="5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4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Ocasional</w:t>
            </w:r>
          </w:p>
        </w:tc>
        <w:tc>
          <w:tcPr>
            <w:tcW w:w="3264" w:type="dxa"/>
          </w:tcPr>
          <w:p>
            <w:pPr>
              <w:pStyle w:val="TableParagraph"/>
              <w:spacing w:before="5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4" w:right="12"/>
              <w:jc w:val="center"/>
              <w:rPr>
                <w:sz w:val="20"/>
              </w:rPr>
            </w:pPr>
            <w:r>
              <w:rPr>
                <w:sz w:val="20"/>
              </w:rPr>
              <w:t>Treinamentos,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EPI</w:t>
            </w:r>
          </w:p>
        </w:tc>
      </w:tr>
      <w:tr>
        <w:trPr>
          <w:trHeight w:val="718" w:hRule="atLeast"/>
        </w:trPr>
        <w:tc>
          <w:tcPr>
            <w:tcW w:w="1300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>
            <w:pPr>
              <w:pStyle w:val="TableParagraph"/>
              <w:spacing w:line="235" w:lineRule="auto" w:before="157"/>
              <w:ind w:left="299" w:right="17" w:firstLine="196"/>
              <w:rPr>
                <w:sz w:val="20"/>
              </w:rPr>
            </w:pPr>
            <w:r>
              <w:rPr>
                <w:spacing w:val="-2"/>
                <w:sz w:val="20"/>
              </w:rPr>
              <w:t>Corte, perfuração</w:t>
            </w:r>
          </w:p>
        </w:tc>
        <w:tc>
          <w:tcPr>
            <w:tcW w:w="1548" w:type="dxa"/>
          </w:tcPr>
          <w:p>
            <w:pPr>
              <w:pStyle w:val="TableParagraph"/>
              <w:spacing w:line="235" w:lineRule="auto" w:before="157"/>
              <w:ind w:left="295" w:right="179"/>
              <w:rPr>
                <w:sz w:val="20"/>
              </w:rPr>
            </w:pPr>
            <w:r>
              <w:rPr>
                <w:sz w:val="20"/>
              </w:rPr>
              <w:t>Manuseio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ferramentas.</w:t>
            </w:r>
          </w:p>
        </w:tc>
        <w:tc>
          <w:tcPr>
            <w:tcW w:w="1272" w:type="dxa"/>
          </w:tcPr>
          <w:p>
            <w:pPr>
              <w:pStyle w:val="TableParagraph"/>
              <w:spacing w:line="235" w:lineRule="auto" w:before="157"/>
              <w:ind w:left="342" w:right="44" w:hanging="180"/>
              <w:rPr>
                <w:sz w:val="20"/>
              </w:rPr>
            </w:pPr>
            <w:r>
              <w:rPr>
                <w:sz w:val="20"/>
              </w:rPr>
              <w:t>Ambiente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trabalho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exact"/>
              <w:ind w:left="151" w:right="46" w:firstLine="6"/>
              <w:jc w:val="center"/>
              <w:rPr>
                <w:sz w:val="20"/>
              </w:rPr>
            </w:pPr>
            <w:r>
              <w:rPr>
                <w:sz w:val="20"/>
              </w:rPr>
              <w:t>Lesões no corpo,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cortes na pele</w:t>
            </w:r>
          </w:p>
        </w:tc>
        <w:tc>
          <w:tcPr>
            <w:tcW w:w="1568" w:type="dxa"/>
          </w:tcPr>
          <w:p>
            <w:pPr>
              <w:pStyle w:val="TableParagraph"/>
              <w:spacing w:before="14"/>
              <w:ind w:left="106" w:right="10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  <w:p>
            <w:pPr>
              <w:pStyle w:val="TableParagraph"/>
              <w:spacing w:line="240" w:lineRule="atLeast"/>
              <w:ind w:left="106" w:right="10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Exposições moderada</w:t>
            </w:r>
          </w:p>
        </w:tc>
        <w:tc>
          <w:tcPr>
            <w:tcW w:w="1276" w:type="dxa"/>
          </w:tcPr>
          <w:p>
            <w:pPr>
              <w:pStyle w:val="TableParagraph"/>
              <w:spacing w:before="13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Severos</w:t>
            </w:r>
          </w:p>
        </w:tc>
        <w:tc>
          <w:tcPr>
            <w:tcW w:w="1420" w:type="dxa"/>
            <w:shd w:val="clear" w:color="auto" w:fill="FFFF00"/>
          </w:tcPr>
          <w:p>
            <w:pPr>
              <w:pStyle w:val="TableParagraph"/>
              <w:spacing w:before="138"/>
              <w:ind w:left="110" w:right="1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3C</w:t>
            </w:r>
          </w:p>
          <w:p>
            <w:pPr>
              <w:pStyle w:val="TableParagraph"/>
              <w:ind w:left="110" w:right="10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MEDIO</w:t>
            </w:r>
          </w:p>
        </w:tc>
        <w:tc>
          <w:tcPr>
            <w:tcW w:w="1416" w:type="dxa"/>
          </w:tcPr>
          <w:p>
            <w:pPr>
              <w:pStyle w:val="TableParagraph"/>
              <w:spacing w:before="4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14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Ocasional</w:t>
            </w:r>
          </w:p>
        </w:tc>
        <w:tc>
          <w:tcPr>
            <w:tcW w:w="3264" w:type="dxa"/>
          </w:tcPr>
          <w:p>
            <w:pPr>
              <w:pStyle w:val="TableParagraph"/>
              <w:spacing w:before="4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14" w:right="12"/>
              <w:jc w:val="center"/>
              <w:rPr>
                <w:sz w:val="20"/>
              </w:rPr>
            </w:pPr>
            <w:r>
              <w:rPr>
                <w:sz w:val="20"/>
              </w:rPr>
              <w:t>Treinamentos,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EPI</w:t>
            </w:r>
          </w:p>
        </w:tc>
      </w:tr>
      <w:tr>
        <w:trPr>
          <w:trHeight w:val="730" w:hRule="atLeast"/>
        </w:trPr>
        <w:tc>
          <w:tcPr>
            <w:tcW w:w="1300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>
            <w:pPr>
              <w:pStyle w:val="TableParagraph"/>
              <w:spacing w:before="4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58" w:right="4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Eletricidade</w:t>
            </w:r>
          </w:p>
        </w:tc>
        <w:tc>
          <w:tcPr>
            <w:tcW w:w="1548" w:type="dxa"/>
          </w:tcPr>
          <w:p>
            <w:pPr>
              <w:pStyle w:val="TableParagraph"/>
              <w:spacing w:before="3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Fios</w:t>
            </w:r>
            <w:r>
              <w:rPr>
                <w:spacing w:val="-2"/>
                <w:sz w:val="20"/>
              </w:rPr>
              <w:t> energizados</w:t>
            </w:r>
          </w:p>
        </w:tc>
        <w:tc>
          <w:tcPr>
            <w:tcW w:w="1272" w:type="dxa"/>
          </w:tcPr>
          <w:p>
            <w:pPr>
              <w:pStyle w:val="TableParagraph"/>
              <w:spacing w:before="9"/>
              <w:ind w:left="463" w:right="91" w:hanging="356"/>
              <w:rPr>
                <w:sz w:val="20"/>
              </w:rPr>
            </w:pPr>
            <w:r>
              <w:rPr>
                <w:sz w:val="20"/>
              </w:rPr>
              <w:t>Manuseio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fios,</w:t>
            </w:r>
          </w:p>
          <w:p>
            <w:pPr>
              <w:pStyle w:val="TableParagraph"/>
              <w:spacing w:line="189" w:lineRule="exact" w:before="24"/>
              <w:ind w:left="270"/>
              <w:rPr>
                <w:sz w:val="20"/>
              </w:rPr>
            </w:pPr>
            <w:r>
              <w:rPr>
                <w:spacing w:val="-2"/>
                <w:sz w:val="20"/>
              </w:rPr>
              <w:t>Instalação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exact"/>
              <w:ind w:left="123" w:right="14" w:firstLine="1"/>
              <w:jc w:val="center"/>
              <w:rPr>
                <w:sz w:val="20"/>
              </w:rPr>
            </w:pPr>
            <w:r>
              <w:rPr>
                <w:sz w:val="20"/>
              </w:rPr>
              <w:t>Lesões na pele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arritmias cardíacas e</w:t>
            </w:r>
          </w:p>
        </w:tc>
        <w:tc>
          <w:tcPr>
            <w:tcW w:w="1568" w:type="dxa"/>
          </w:tcPr>
          <w:p>
            <w:pPr>
              <w:pStyle w:val="TableParagraph"/>
              <w:spacing w:before="17"/>
              <w:ind w:left="106" w:right="10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  <w:p>
            <w:pPr>
              <w:pStyle w:val="TableParagraph"/>
              <w:ind w:left="106" w:right="10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Exposições</w:t>
            </w:r>
          </w:p>
          <w:p>
            <w:pPr>
              <w:pStyle w:val="TableParagraph"/>
              <w:spacing w:line="201" w:lineRule="exact" w:before="4"/>
              <w:ind w:left="106" w:right="10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elevada</w:t>
            </w:r>
          </w:p>
        </w:tc>
        <w:tc>
          <w:tcPr>
            <w:tcW w:w="1276" w:type="dxa"/>
          </w:tcPr>
          <w:p>
            <w:pPr>
              <w:pStyle w:val="TableParagraph"/>
              <w:spacing w:before="14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Severos</w:t>
            </w:r>
          </w:p>
        </w:tc>
        <w:tc>
          <w:tcPr>
            <w:tcW w:w="1420" w:type="dxa"/>
            <w:shd w:val="clear" w:color="auto" w:fill="FFC000"/>
          </w:tcPr>
          <w:p>
            <w:pPr>
              <w:pStyle w:val="TableParagraph"/>
              <w:spacing w:before="141"/>
              <w:ind w:left="110" w:right="1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4C</w:t>
            </w:r>
          </w:p>
          <w:p>
            <w:pPr>
              <w:pStyle w:val="TableParagraph"/>
              <w:ind w:left="110" w:right="1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ALTO</w:t>
            </w:r>
          </w:p>
        </w:tc>
        <w:tc>
          <w:tcPr>
            <w:tcW w:w="1416" w:type="dxa"/>
          </w:tcPr>
          <w:p>
            <w:pPr>
              <w:pStyle w:val="TableParagraph"/>
              <w:spacing w:before="4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4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Ocasional</w:t>
            </w:r>
          </w:p>
        </w:tc>
        <w:tc>
          <w:tcPr>
            <w:tcW w:w="3264" w:type="dxa"/>
          </w:tcPr>
          <w:p>
            <w:pPr>
              <w:pStyle w:val="TableParagraph"/>
              <w:spacing w:line="235" w:lineRule="auto" w:before="161"/>
              <w:ind w:left="1495" w:hanging="1212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Equipamentos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proteção </w:t>
            </w:r>
            <w:r>
              <w:rPr>
                <w:spacing w:val="-4"/>
                <w:sz w:val="20"/>
              </w:rPr>
              <w:t>(EPI)</w:t>
            </w:r>
          </w:p>
        </w:tc>
      </w:tr>
    </w:tbl>
    <w:p>
      <w:pPr>
        <w:spacing w:after="0" w:line="235" w:lineRule="auto"/>
        <w:rPr>
          <w:sz w:val="20"/>
        </w:rPr>
        <w:sectPr>
          <w:pgSz w:w="16840" w:h="11910" w:orient="landscape"/>
          <w:pgMar w:header="0" w:footer="1268" w:top="1440" w:bottom="1500" w:left="0" w:right="0"/>
        </w:sectPr>
      </w:pPr>
    </w:p>
    <w:p>
      <w:pPr>
        <w:pStyle w:val="BodyText"/>
        <w:spacing w:before="19"/>
        <w:rPr>
          <w:rFonts w:ascii="Arial"/>
          <w:b/>
          <w:sz w:val="20"/>
        </w:rPr>
      </w:pPr>
    </w:p>
    <w:tbl>
      <w:tblPr>
        <w:tblW w:w="0" w:type="auto"/>
        <w:jc w:val="left"/>
        <w:tblInd w:w="430" w:type="dxa"/>
        <w:tblBorders>
          <w:top w:val="single" w:sz="4" w:space="0" w:color="006EC0"/>
          <w:left w:val="single" w:sz="4" w:space="0" w:color="006EC0"/>
          <w:bottom w:val="single" w:sz="4" w:space="0" w:color="006EC0"/>
          <w:right w:val="single" w:sz="4" w:space="0" w:color="006EC0"/>
          <w:insideH w:val="single" w:sz="4" w:space="0" w:color="006EC0"/>
          <w:insideV w:val="single" w:sz="4" w:space="0" w:color="006E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0"/>
        <w:gridCol w:w="1396"/>
        <w:gridCol w:w="684"/>
        <w:gridCol w:w="864"/>
        <w:gridCol w:w="1272"/>
        <w:gridCol w:w="1276"/>
        <w:gridCol w:w="1568"/>
        <w:gridCol w:w="1276"/>
        <w:gridCol w:w="1420"/>
        <w:gridCol w:w="1416"/>
        <w:gridCol w:w="3264"/>
      </w:tblGrid>
      <w:tr>
        <w:trPr>
          <w:trHeight w:val="1205" w:hRule="atLeast"/>
        </w:trPr>
        <w:tc>
          <w:tcPr>
            <w:tcW w:w="1300" w:type="dxa"/>
            <w:vMerge w:val="restart"/>
            <w:shd w:val="clear" w:color="auto" w:fill="00AF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8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spacing w:before="4"/>
              <w:ind w:left="355"/>
              <w:rPr>
                <w:sz w:val="20"/>
              </w:rPr>
            </w:pPr>
            <w:r>
              <w:rPr>
                <w:spacing w:val="-2"/>
                <w:sz w:val="20"/>
              </w:rPr>
              <w:t>elétrica.</w:t>
            </w:r>
          </w:p>
        </w:tc>
        <w:tc>
          <w:tcPr>
            <w:tcW w:w="1276" w:type="dxa"/>
          </w:tcPr>
          <w:p>
            <w:pPr>
              <w:pStyle w:val="TableParagraph"/>
              <w:spacing w:line="237" w:lineRule="auto" w:before="6"/>
              <w:ind w:left="187" w:right="79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parada respiratória, choques, elétricos,</w:t>
            </w:r>
          </w:p>
          <w:p>
            <w:pPr>
              <w:pStyle w:val="TableParagraph"/>
              <w:spacing w:line="213" w:lineRule="exact"/>
              <w:ind w:left="112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fatais</w:t>
            </w:r>
          </w:p>
        </w:tc>
        <w:tc>
          <w:tcPr>
            <w:tcW w:w="15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  <w:shd w:val="clear" w:color="auto" w:fill="FFC0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90" w:hRule="atLeast"/>
        </w:trPr>
        <w:tc>
          <w:tcPr>
            <w:tcW w:w="1300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>
            <w:pPr>
              <w:pStyle w:val="TableParagraph"/>
              <w:spacing w:before="15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395"/>
              <w:rPr>
                <w:sz w:val="20"/>
              </w:rPr>
            </w:pPr>
            <w:r>
              <w:rPr>
                <w:spacing w:val="-2"/>
                <w:sz w:val="20"/>
              </w:rPr>
              <w:t>Incêndio</w:t>
            </w:r>
          </w:p>
        </w:tc>
        <w:tc>
          <w:tcPr>
            <w:tcW w:w="1548" w:type="dxa"/>
            <w:gridSpan w:val="2"/>
          </w:tcPr>
          <w:p>
            <w:pPr>
              <w:pStyle w:val="TableParagraph"/>
              <w:spacing w:before="2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306" w:hanging="84"/>
              <w:rPr>
                <w:sz w:val="20"/>
              </w:rPr>
            </w:pPr>
            <w:r>
              <w:rPr>
                <w:spacing w:val="-2"/>
                <w:sz w:val="20"/>
              </w:rPr>
              <w:t>Combustíveis inflamáveis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290" w:right="44" w:hanging="144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todas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as </w:t>
            </w:r>
            <w:r>
              <w:rPr>
                <w:spacing w:val="-2"/>
                <w:sz w:val="20"/>
              </w:rPr>
              <w:t>direções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exact" w:before="10"/>
              <w:ind w:left="111" w:right="1" w:hanging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Queimaduras, </w:t>
            </w:r>
            <w:r>
              <w:rPr>
                <w:sz w:val="20"/>
              </w:rPr>
              <w:t>lesões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pele e no corpo </w:t>
            </w:r>
            <w:r>
              <w:rPr>
                <w:spacing w:val="-2"/>
                <w:sz w:val="20"/>
              </w:rPr>
              <w:t>inteiro</w:t>
            </w:r>
          </w:p>
        </w:tc>
        <w:tc>
          <w:tcPr>
            <w:tcW w:w="1568" w:type="dxa"/>
          </w:tcPr>
          <w:p>
            <w:pPr>
              <w:pStyle w:val="TableParagraph"/>
              <w:spacing w:before="128"/>
              <w:ind w:left="106" w:right="10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  <w:p>
            <w:pPr>
              <w:pStyle w:val="TableParagraph"/>
              <w:spacing w:line="244" w:lineRule="auto"/>
              <w:ind w:left="106" w:right="1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Exposições elevada</w:t>
            </w:r>
          </w:p>
        </w:tc>
        <w:tc>
          <w:tcPr>
            <w:tcW w:w="1276" w:type="dxa"/>
          </w:tcPr>
          <w:p>
            <w:pPr>
              <w:pStyle w:val="TableParagraph"/>
              <w:spacing w:before="2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Severos</w:t>
            </w:r>
          </w:p>
        </w:tc>
        <w:tc>
          <w:tcPr>
            <w:tcW w:w="1420" w:type="dxa"/>
            <w:shd w:val="clear" w:color="auto" w:fill="FFC000"/>
          </w:tcPr>
          <w:p>
            <w:pPr>
              <w:pStyle w:val="TableParagraph"/>
              <w:spacing w:before="2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0" w:right="1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4C</w:t>
            </w:r>
          </w:p>
          <w:p>
            <w:pPr>
              <w:pStyle w:val="TableParagraph"/>
              <w:ind w:left="110" w:right="1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ALTO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363"/>
              <w:rPr>
                <w:sz w:val="20"/>
              </w:rPr>
            </w:pPr>
            <w:r>
              <w:rPr>
                <w:spacing w:val="-2"/>
                <w:sz w:val="20"/>
              </w:rPr>
              <w:t>Ocasional</w:t>
            </w:r>
          </w:p>
        </w:tc>
        <w:tc>
          <w:tcPr>
            <w:tcW w:w="3264" w:type="dxa"/>
          </w:tcPr>
          <w:p>
            <w:pPr>
              <w:pStyle w:val="TableParagraph"/>
              <w:spacing w:before="4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5" w:lineRule="auto"/>
              <w:ind w:left="255" w:firstLine="28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Equipamentos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proteção (EPI),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treinamento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contra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incêndio.</w:t>
            </w:r>
          </w:p>
        </w:tc>
      </w:tr>
      <w:tr>
        <w:trPr>
          <w:trHeight w:val="977" w:hRule="atLeast"/>
        </w:trPr>
        <w:tc>
          <w:tcPr>
            <w:tcW w:w="3380" w:type="dxa"/>
            <w:gridSpan w:val="3"/>
            <w:shd w:val="clear" w:color="auto" w:fill="001F5F"/>
          </w:tcPr>
          <w:p>
            <w:pPr>
              <w:pStyle w:val="TableParagraph"/>
              <w:spacing w:before="124"/>
              <w:ind w:left="121" w:right="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EPI</w:t>
            </w:r>
          </w:p>
          <w:p>
            <w:pPr>
              <w:pStyle w:val="TableParagraph"/>
              <w:spacing w:line="240" w:lineRule="atLeast" w:before="101"/>
              <w:ind w:left="121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Todos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EPIs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com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C.A.</w:t>
            </w:r>
            <w:r>
              <w:rPr>
                <w:b/>
                <w:color w:val="FFFFFF"/>
                <w:spacing w:val="-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(Certificado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 </w:t>
            </w:r>
            <w:r>
              <w:rPr>
                <w:b/>
                <w:color w:val="FFFFFF"/>
                <w:spacing w:val="-2"/>
                <w:sz w:val="20"/>
              </w:rPr>
              <w:t>Aprovação).</w:t>
            </w:r>
          </w:p>
        </w:tc>
        <w:tc>
          <w:tcPr>
            <w:tcW w:w="12356" w:type="dxa"/>
            <w:gridSpan w:val="8"/>
          </w:tcPr>
          <w:p>
            <w:pPr>
              <w:pStyle w:val="TableParagraph"/>
              <w:spacing w:before="14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Bota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proteção,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luva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proteção,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óculos</w:t>
            </w:r>
            <w:r>
              <w:rPr>
                <w:rFonts w:ascii="Arial MT" w:hAnsi="Arial MT"/>
                <w:spacing w:val="-7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proteção,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máscara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pacing w:val="-2"/>
                <w:sz w:val="20"/>
              </w:rPr>
              <w:t>proteção</w:t>
            </w:r>
          </w:p>
        </w:tc>
      </w:tr>
      <w:tr>
        <w:trPr>
          <w:trHeight w:val="406" w:hRule="atLeast"/>
        </w:trPr>
        <w:tc>
          <w:tcPr>
            <w:tcW w:w="3380" w:type="dxa"/>
            <w:gridSpan w:val="3"/>
            <w:shd w:val="clear" w:color="auto" w:fill="001F5F"/>
          </w:tcPr>
          <w:p>
            <w:pPr>
              <w:pStyle w:val="TableParagraph"/>
              <w:spacing w:line="241" w:lineRule="exact" w:before="144"/>
              <w:ind w:left="12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EPC</w:t>
            </w:r>
          </w:p>
        </w:tc>
        <w:tc>
          <w:tcPr>
            <w:tcW w:w="12356" w:type="dxa"/>
            <w:gridSpan w:val="8"/>
          </w:tcPr>
          <w:p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Placas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sinalização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extintores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isolamento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sinalização,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guarda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corpo.</w:t>
            </w:r>
          </w:p>
        </w:tc>
      </w:tr>
      <w:tr>
        <w:trPr>
          <w:trHeight w:val="486" w:hRule="atLeast"/>
        </w:trPr>
        <w:tc>
          <w:tcPr>
            <w:tcW w:w="3380" w:type="dxa"/>
            <w:gridSpan w:val="3"/>
            <w:shd w:val="clear" w:color="auto" w:fill="001F5F"/>
          </w:tcPr>
          <w:p>
            <w:pPr>
              <w:pStyle w:val="TableParagraph"/>
              <w:spacing w:before="184"/>
              <w:ind w:left="13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Outras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medidas</w:t>
            </w:r>
            <w:r>
              <w:rPr>
                <w:b/>
                <w:color w:val="FFFFFF"/>
                <w:spacing w:val="-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preventivas</w:t>
            </w:r>
            <w:r>
              <w:rPr>
                <w:b/>
                <w:color w:val="FFFFFF"/>
                <w:spacing w:val="-8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existentes</w:t>
            </w:r>
          </w:p>
        </w:tc>
        <w:tc>
          <w:tcPr>
            <w:tcW w:w="12356" w:type="dxa"/>
            <w:gridSpan w:val="8"/>
          </w:tcPr>
          <w:p>
            <w:pPr>
              <w:pStyle w:val="TableParagraph"/>
              <w:spacing w:line="240" w:lineRule="atLeast"/>
              <w:ind w:left="106" w:right="-12"/>
              <w:rPr>
                <w:sz w:val="20"/>
              </w:rPr>
            </w:pPr>
            <w:r>
              <w:rPr>
                <w:sz w:val="20"/>
              </w:rPr>
              <w:t>Máscara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tecido,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dispense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álcool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gel,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sinalização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segurança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(saída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emergência)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equipamentos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emergência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(alarme,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bomba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incêndio, extintor, reserva técnica, detector de fumaça).</w:t>
            </w:r>
          </w:p>
        </w:tc>
      </w:tr>
      <w:tr>
        <w:trPr>
          <w:trHeight w:val="488" w:hRule="atLeast"/>
        </w:trPr>
        <w:tc>
          <w:tcPr>
            <w:tcW w:w="3380" w:type="dxa"/>
            <w:gridSpan w:val="3"/>
            <w:shd w:val="clear" w:color="auto" w:fill="001F5F"/>
          </w:tcPr>
          <w:p>
            <w:pPr>
              <w:pStyle w:val="TableParagraph"/>
              <w:spacing w:before="1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21" w:lineRule="exact"/>
              <w:ind w:left="41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Medidas</w:t>
            </w:r>
            <w:r>
              <w:rPr>
                <w:b/>
                <w:color w:val="FFFFFF"/>
                <w:spacing w:val="-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controles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propostas</w:t>
            </w:r>
          </w:p>
        </w:tc>
        <w:tc>
          <w:tcPr>
            <w:tcW w:w="12356" w:type="dxa"/>
            <w:gridSpan w:val="8"/>
          </w:tcPr>
          <w:p>
            <w:pPr>
              <w:pStyle w:val="TableParagraph"/>
              <w:spacing w:line="240" w:lineRule="atLeast"/>
              <w:ind w:left="106" w:firstLine="44"/>
              <w:rPr>
                <w:sz w:val="20"/>
              </w:rPr>
            </w:pPr>
            <w:r>
              <w:rPr>
                <w:sz w:val="20"/>
              </w:rPr>
              <w:t>Manter atualizada a ficha de entrega de EPI, higienização e troca do EPI sempre que necessário, palestras educativas e monitoramento dos exames </w:t>
            </w:r>
            <w:r>
              <w:rPr>
                <w:spacing w:val="-2"/>
                <w:sz w:val="20"/>
              </w:rPr>
              <w:t>periódicos.</w:t>
            </w:r>
          </w:p>
        </w:tc>
      </w:tr>
      <w:tr>
        <w:trPr>
          <w:trHeight w:val="489" w:hRule="atLeast"/>
        </w:trPr>
        <w:tc>
          <w:tcPr>
            <w:tcW w:w="3380" w:type="dxa"/>
            <w:gridSpan w:val="3"/>
            <w:shd w:val="clear" w:color="auto" w:fill="001F5F"/>
          </w:tcPr>
          <w:p>
            <w:pPr>
              <w:pStyle w:val="TableParagraph"/>
              <w:spacing w:before="128"/>
              <w:ind w:left="44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Recomendações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2"/>
                <w:sz w:val="20"/>
              </w:rPr>
              <w:t> prevenções</w:t>
            </w:r>
          </w:p>
        </w:tc>
        <w:tc>
          <w:tcPr>
            <w:tcW w:w="12356" w:type="dxa"/>
            <w:gridSpan w:val="8"/>
          </w:tcPr>
          <w:p>
            <w:pPr>
              <w:pStyle w:val="TableParagraph"/>
              <w:spacing w:line="240" w:lineRule="atLeast"/>
              <w:ind w:left="106" w:firstLine="44"/>
              <w:rPr>
                <w:sz w:val="20"/>
              </w:rPr>
            </w:pPr>
            <w:r>
              <w:rPr>
                <w:sz w:val="20"/>
              </w:rPr>
              <w:t>Manter o ambiente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limpo,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organizado,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sinalizado,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realizar pausas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a jornada de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para a realização de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alongamento e/ou ginástica </w:t>
            </w:r>
            <w:r>
              <w:rPr>
                <w:spacing w:val="-2"/>
                <w:sz w:val="20"/>
              </w:rPr>
              <w:t>laboral.</w:t>
            </w:r>
          </w:p>
        </w:tc>
      </w:tr>
      <w:tr>
        <w:trPr>
          <w:trHeight w:val="453" w:hRule="atLeast"/>
        </w:trPr>
        <w:tc>
          <w:tcPr>
            <w:tcW w:w="3380" w:type="dxa"/>
            <w:gridSpan w:val="3"/>
            <w:shd w:val="clear" w:color="auto" w:fill="001F5F"/>
          </w:tcPr>
          <w:p>
            <w:pPr>
              <w:pStyle w:val="TableParagraph"/>
              <w:spacing w:before="120"/>
              <w:ind w:left="1223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CONCLUSÃO</w:t>
            </w:r>
          </w:p>
        </w:tc>
        <w:tc>
          <w:tcPr>
            <w:tcW w:w="12356" w:type="dxa"/>
            <w:gridSpan w:val="8"/>
          </w:tcPr>
          <w:p>
            <w:pPr>
              <w:pStyle w:val="TableParagraph"/>
              <w:spacing w:before="4"/>
              <w:ind w:left="151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medições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estão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acordo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Normas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Técnicas</w:t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header="0" w:footer="1268" w:top="1440" w:bottom="1400" w:left="0" w:right="0"/>
        </w:sectPr>
      </w:pPr>
    </w:p>
    <w:p>
      <w:pPr>
        <w:pStyle w:val="BodyText"/>
        <w:ind w:right="-44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0678160" cy="1003300"/>
                <wp:effectExtent l="0" t="0" r="0" b="635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0678160" cy="1003300"/>
                          <a:chExt cx="10678160" cy="100330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7943" cy="1003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10678160" cy="1003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5"/>
                                <w:ind w:left="0" w:right="1673" w:firstLine="0"/>
                                <w:jc w:val="center"/>
                                <w:rPr>
                                  <w:rFonts w:ascii="Arial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56"/>
                                </w:rPr>
                                <w:t>PGR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40.8pt;height:79pt;mso-position-horizontal-relative:char;mso-position-vertical-relative:line" id="docshapegroup18" coordorigin="0,0" coordsize="16816,1580">
                <v:shape style="position:absolute;left:0;top:0;width:16816;height:1580" type="#_x0000_t75" id="docshape19" stroked="false">
                  <v:imagedata r:id="rId16" o:title=""/>
                </v:shape>
                <v:shape style="position:absolute;left:0;top:0;width:16816;height:1580" type="#_x0000_t202" id="docshape20" filled="false" stroked="false">
                  <v:textbox inset="0,0,0,0">
                    <w:txbxContent>
                      <w:p>
                        <w:pPr>
                          <w:spacing w:before="475"/>
                          <w:ind w:left="0" w:right="1673" w:firstLine="0"/>
                          <w:jc w:val="center"/>
                          <w:rPr>
                            <w:rFonts w:ascii="Arial"/>
                            <w:b/>
                            <w:sz w:val="5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56"/>
                          </w:rPr>
                          <w:t>PGR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Heading1"/>
        <w:numPr>
          <w:ilvl w:val="0"/>
          <w:numId w:val="2"/>
        </w:numPr>
        <w:tabs>
          <w:tab w:pos="1559" w:val="left" w:leader="none"/>
        </w:tabs>
        <w:spacing w:line="240" w:lineRule="auto" w:before="217" w:after="0"/>
        <w:ind w:left="1559" w:right="0" w:hanging="567"/>
        <w:jc w:val="left"/>
      </w:pPr>
      <w:bookmarkStart w:name="18 – PLANO DE AÇÃO" w:id="39"/>
      <w:bookmarkEnd w:id="39"/>
      <w:r>
        <w:rPr>
          <w:b w:val="0"/>
        </w:rPr>
      </w:r>
      <w:bookmarkStart w:name="_bookmark19" w:id="40"/>
      <w:bookmarkEnd w:id="40"/>
      <w:r>
        <w:rPr>
          <w:b w:val="0"/>
        </w:rPr>
      </w:r>
      <w:r>
        <w:rPr/>
        <w:t>–</w:t>
      </w:r>
      <w:r>
        <w:rPr>
          <w:spacing w:val="4"/>
        </w:rPr>
        <w:t> </w:t>
      </w:r>
      <w:r>
        <w:rPr/>
        <w:t>PLANO DE </w:t>
      </w:r>
      <w:r>
        <w:rPr>
          <w:spacing w:val="-4"/>
        </w:rPr>
        <w:t>AÇÃO</w:t>
      </w:r>
    </w:p>
    <w:p>
      <w:pPr>
        <w:pStyle w:val="BodyText"/>
        <w:spacing w:before="47"/>
        <w:rPr>
          <w:rFonts w:ascii="Arial"/>
          <w:b/>
          <w:sz w:val="20"/>
        </w:rPr>
      </w:pPr>
    </w:p>
    <w:tbl>
      <w:tblPr>
        <w:tblW w:w="0" w:type="auto"/>
        <w:jc w:val="left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"/>
        <w:gridCol w:w="1508"/>
        <w:gridCol w:w="1312"/>
        <w:gridCol w:w="2092"/>
        <w:gridCol w:w="1984"/>
        <w:gridCol w:w="424"/>
        <w:gridCol w:w="428"/>
        <w:gridCol w:w="424"/>
        <w:gridCol w:w="424"/>
        <w:gridCol w:w="428"/>
        <w:gridCol w:w="424"/>
        <w:gridCol w:w="424"/>
        <w:gridCol w:w="428"/>
        <w:gridCol w:w="424"/>
        <w:gridCol w:w="424"/>
        <w:gridCol w:w="428"/>
        <w:gridCol w:w="424"/>
        <w:gridCol w:w="2976"/>
      </w:tblGrid>
      <w:tr>
        <w:trPr>
          <w:trHeight w:val="510" w:hRule="atLeast"/>
        </w:trPr>
        <w:tc>
          <w:tcPr>
            <w:tcW w:w="444" w:type="dxa"/>
            <w:vMerge w:val="restart"/>
            <w:shd w:val="clear" w:color="auto" w:fill="00AFEF"/>
            <w:textDirection w:val="btLr"/>
          </w:tcPr>
          <w:p>
            <w:pPr>
              <w:pStyle w:val="TableParagraph"/>
              <w:spacing w:before="150"/>
              <w:ind w:left="403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spacing w:val="-4"/>
                <w:sz w:val="20"/>
              </w:rPr>
              <w:t>Item</w:t>
            </w:r>
          </w:p>
        </w:tc>
        <w:tc>
          <w:tcPr>
            <w:tcW w:w="1508" w:type="dxa"/>
            <w:vMerge w:val="restart"/>
            <w:shd w:val="clear" w:color="auto" w:fill="00AFEF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0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275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spacing w:val="-2"/>
                <w:sz w:val="20"/>
              </w:rPr>
              <w:t>Objetivo</w:t>
            </w:r>
          </w:p>
        </w:tc>
        <w:tc>
          <w:tcPr>
            <w:tcW w:w="1312" w:type="dxa"/>
            <w:vMerge w:val="restart"/>
            <w:shd w:val="clear" w:color="auto" w:fill="00AFEF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0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378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spacing w:val="-4"/>
                <w:sz w:val="20"/>
              </w:rPr>
              <w:t>Meta</w:t>
            </w:r>
          </w:p>
        </w:tc>
        <w:tc>
          <w:tcPr>
            <w:tcW w:w="2092" w:type="dxa"/>
            <w:vMerge w:val="restart"/>
            <w:shd w:val="clear" w:color="auto" w:fill="00AFEF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0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pacing w:val="-4"/>
                <w:sz w:val="20"/>
              </w:rPr>
              <w:t>Ação</w:t>
            </w:r>
          </w:p>
        </w:tc>
        <w:tc>
          <w:tcPr>
            <w:tcW w:w="1984" w:type="dxa"/>
            <w:vMerge w:val="restart"/>
            <w:shd w:val="clear" w:color="auto" w:fill="00AFEF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0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282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pacing w:val="-2"/>
                <w:sz w:val="20"/>
              </w:rPr>
              <w:t>Responsável</w:t>
            </w:r>
          </w:p>
        </w:tc>
        <w:tc>
          <w:tcPr>
            <w:tcW w:w="5104" w:type="dxa"/>
            <w:gridSpan w:val="12"/>
            <w:shd w:val="clear" w:color="auto" w:fill="00AFEF"/>
          </w:tcPr>
          <w:p>
            <w:pPr>
              <w:pStyle w:val="TableParagraph"/>
              <w:spacing w:before="122"/>
              <w:ind w:left="1062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sz w:val="20"/>
              </w:rPr>
              <w:t>CRONOGRAMA</w:t>
            </w:r>
            <w:r>
              <w:rPr>
                <w:rFonts w:ascii="Verdana"/>
                <w:b/>
                <w:spacing w:val="-4"/>
                <w:sz w:val="20"/>
              </w:rPr>
              <w:t> </w:t>
            </w:r>
            <w:r>
              <w:rPr>
                <w:rFonts w:ascii="Verdana"/>
                <w:b/>
                <w:spacing w:val="-2"/>
                <w:sz w:val="20"/>
              </w:rPr>
              <w:t>2024/2025</w:t>
            </w:r>
          </w:p>
        </w:tc>
        <w:tc>
          <w:tcPr>
            <w:tcW w:w="2976" w:type="dxa"/>
            <w:vMerge w:val="restart"/>
            <w:shd w:val="clear" w:color="auto" w:fill="00AFEF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926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spacing w:val="-2"/>
                <w:sz w:val="20"/>
              </w:rPr>
              <w:t>Resultado</w:t>
            </w:r>
          </w:p>
        </w:tc>
      </w:tr>
      <w:tr>
        <w:trPr>
          <w:trHeight w:val="838" w:hRule="atLeast"/>
        </w:trPr>
        <w:tc>
          <w:tcPr>
            <w:tcW w:w="444" w:type="dxa"/>
            <w:vMerge/>
            <w:tcBorders>
              <w:top w:val="nil"/>
            </w:tcBorders>
            <w:shd w:val="clear" w:color="auto" w:fill="00AFEF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2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shd w:val="clear" w:color="auto" w:fill="00AFEF"/>
            <w:textDirection w:val="btLr"/>
          </w:tcPr>
          <w:p>
            <w:pPr>
              <w:pStyle w:val="TableParagraph"/>
              <w:spacing w:line="216" w:lineRule="exact" w:before="178"/>
              <w:ind w:left="166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spacing w:val="-5"/>
                <w:sz w:val="20"/>
              </w:rPr>
              <w:t>MAR</w:t>
            </w:r>
          </w:p>
        </w:tc>
        <w:tc>
          <w:tcPr>
            <w:tcW w:w="428" w:type="dxa"/>
            <w:shd w:val="clear" w:color="auto" w:fill="00AFEF"/>
            <w:textDirection w:val="btLr"/>
          </w:tcPr>
          <w:p>
            <w:pPr>
              <w:pStyle w:val="TableParagraph"/>
              <w:spacing w:line="220" w:lineRule="exact" w:before="178"/>
              <w:ind w:left="182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spacing w:val="-5"/>
                <w:sz w:val="20"/>
              </w:rPr>
              <w:t>ABR</w:t>
            </w:r>
          </w:p>
        </w:tc>
        <w:tc>
          <w:tcPr>
            <w:tcW w:w="424" w:type="dxa"/>
            <w:shd w:val="clear" w:color="auto" w:fill="00AFEF"/>
            <w:textDirection w:val="btLr"/>
          </w:tcPr>
          <w:p>
            <w:pPr>
              <w:pStyle w:val="TableParagraph"/>
              <w:spacing w:line="216" w:lineRule="exact" w:before="178"/>
              <w:ind w:left="186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spacing w:val="-5"/>
                <w:sz w:val="20"/>
              </w:rPr>
              <w:t>MAI</w:t>
            </w:r>
          </w:p>
        </w:tc>
        <w:tc>
          <w:tcPr>
            <w:tcW w:w="424" w:type="dxa"/>
            <w:shd w:val="clear" w:color="auto" w:fill="00AFEF"/>
            <w:textDirection w:val="btLr"/>
          </w:tcPr>
          <w:p>
            <w:pPr>
              <w:pStyle w:val="TableParagraph"/>
              <w:spacing w:line="216" w:lineRule="exact" w:before="178"/>
              <w:ind w:left="194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spacing w:val="-5"/>
                <w:sz w:val="20"/>
              </w:rPr>
              <w:t>JUN</w:t>
            </w:r>
          </w:p>
        </w:tc>
        <w:tc>
          <w:tcPr>
            <w:tcW w:w="428" w:type="dxa"/>
            <w:shd w:val="clear" w:color="auto" w:fill="00AFEF"/>
            <w:textDirection w:val="btLr"/>
          </w:tcPr>
          <w:p>
            <w:pPr>
              <w:pStyle w:val="TableParagraph"/>
              <w:spacing w:line="220" w:lineRule="exact" w:before="178"/>
              <w:ind w:left="214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spacing w:val="-5"/>
                <w:sz w:val="20"/>
              </w:rPr>
              <w:t>JUL</w:t>
            </w:r>
          </w:p>
        </w:tc>
        <w:tc>
          <w:tcPr>
            <w:tcW w:w="424" w:type="dxa"/>
            <w:shd w:val="clear" w:color="auto" w:fill="00AFEF"/>
            <w:textDirection w:val="btLr"/>
          </w:tcPr>
          <w:p>
            <w:pPr>
              <w:pStyle w:val="TableParagraph"/>
              <w:spacing w:line="216" w:lineRule="exact" w:before="178"/>
              <w:ind w:left="170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spacing w:val="-5"/>
                <w:sz w:val="20"/>
              </w:rPr>
              <w:t>AGO</w:t>
            </w:r>
          </w:p>
        </w:tc>
        <w:tc>
          <w:tcPr>
            <w:tcW w:w="424" w:type="dxa"/>
            <w:shd w:val="clear" w:color="auto" w:fill="00AFEF"/>
            <w:textDirection w:val="btLr"/>
          </w:tcPr>
          <w:p>
            <w:pPr>
              <w:pStyle w:val="TableParagraph"/>
              <w:spacing w:line="216" w:lineRule="exact" w:before="178"/>
              <w:ind w:left="206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spacing w:val="-5"/>
                <w:sz w:val="20"/>
              </w:rPr>
              <w:t>SET</w:t>
            </w:r>
          </w:p>
        </w:tc>
        <w:tc>
          <w:tcPr>
            <w:tcW w:w="428" w:type="dxa"/>
            <w:shd w:val="clear" w:color="auto" w:fill="00AFEF"/>
            <w:textDirection w:val="btLr"/>
          </w:tcPr>
          <w:p>
            <w:pPr>
              <w:pStyle w:val="TableParagraph"/>
              <w:spacing w:line="220" w:lineRule="exact" w:before="178"/>
              <w:ind w:left="182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spacing w:val="-5"/>
                <w:sz w:val="20"/>
              </w:rPr>
              <w:t>OUT</w:t>
            </w:r>
          </w:p>
        </w:tc>
        <w:tc>
          <w:tcPr>
            <w:tcW w:w="424" w:type="dxa"/>
            <w:shd w:val="clear" w:color="auto" w:fill="00AFEF"/>
            <w:textDirection w:val="btLr"/>
          </w:tcPr>
          <w:p>
            <w:pPr>
              <w:pStyle w:val="TableParagraph"/>
              <w:spacing w:line="216" w:lineRule="exact" w:before="178"/>
              <w:ind w:left="170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spacing w:val="-5"/>
                <w:sz w:val="20"/>
              </w:rPr>
              <w:t>NOV</w:t>
            </w:r>
          </w:p>
        </w:tc>
        <w:tc>
          <w:tcPr>
            <w:tcW w:w="424" w:type="dxa"/>
            <w:shd w:val="clear" w:color="auto" w:fill="00AFEF"/>
            <w:textDirection w:val="btLr"/>
          </w:tcPr>
          <w:p>
            <w:pPr>
              <w:pStyle w:val="TableParagraph"/>
              <w:spacing w:line="216" w:lineRule="exact" w:before="178"/>
              <w:ind w:left="194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spacing w:val="-5"/>
                <w:sz w:val="20"/>
              </w:rPr>
              <w:t>DEZ</w:t>
            </w:r>
          </w:p>
        </w:tc>
        <w:tc>
          <w:tcPr>
            <w:tcW w:w="428" w:type="dxa"/>
            <w:shd w:val="clear" w:color="auto" w:fill="00AFEF"/>
            <w:textDirection w:val="btLr"/>
          </w:tcPr>
          <w:p>
            <w:pPr>
              <w:pStyle w:val="TableParagraph"/>
              <w:spacing w:line="220" w:lineRule="exact" w:before="178"/>
              <w:ind w:left="198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spacing w:val="-5"/>
                <w:sz w:val="20"/>
              </w:rPr>
              <w:t>JAN</w:t>
            </w:r>
          </w:p>
        </w:tc>
        <w:tc>
          <w:tcPr>
            <w:tcW w:w="424" w:type="dxa"/>
            <w:shd w:val="clear" w:color="auto" w:fill="00AFEF"/>
            <w:textDirection w:val="btLr"/>
          </w:tcPr>
          <w:p>
            <w:pPr>
              <w:pStyle w:val="TableParagraph"/>
              <w:spacing w:line="216" w:lineRule="exact" w:before="178"/>
              <w:ind w:left="206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spacing w:val="-5"/>
                <w:sz w:val="20"/>
              </w:rPr>
              <w:t>FEV</w:t>
            </w:r>
          </w:p>
        </w:tc>
        <w:tc>
          <w:tcPr>
            <w:tcW w:w="2976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6" w:hRule="atLeast"/>
        </w:trPr>
        <w:tc>
          <w:tcPr>
            <w:tcW w:w="444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0</w:t>
            </w:r>
          </w:p>
          <w:p>
            <w:pPr>
              <w:pStyle w:val="TableParagraph"/>
              <w:spacing w:before="1"/>
              <w:ind w:left="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1</w:t>
            </w:r>
          </w:p>
        </w:tc>
        <w:tc>
          <w:tcPr>
            <w:tcW w:w="1508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50" w:right="42" w:hanging="4"/>
              <w:jc w:val="both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Antecipação</w:t>
            </w:r>
            <w:r>
              <w:rPr>
                <w:rFonts w:ascii="Verdana" w:hAnsi="Verdana"/>
                <w:spacing w:val="-18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e </w:t>
            </w:r>
            <w:r>
              <w:rPr>
                <w:rFonts w:ascii="Verdana" w:hAnsi="Verdana"/>
                <w:spacing w:val="-2"/>
                <w:sz w:val="20"/>
              </w:rPr>
              <w:t>reconhecimen </w:t>
            </w:r>
            <w:r>
              <w:rPr>
                <w:rFonts w:ascii="Verdana" w:hAnsi="Verdana"/>
                <w:sz w:val="20"/>
              </w:rPr>
              <w:t>to dos riscos</w:t>
            </w:r>
          </w:p>
        </w:tc>
        <w:tc>
          <w:tcPr>
            <w:tcW w:w="1312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8" w:right="71" w:hanging="5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2"/>
                <w:sz w:val="20"/>
              </w:rPr>
              <w:t>Identificar </w:t>
            </w:r>
            <w:r>
              <w:rPr>
                <w:rFonts w:ascii="Verdana"/>
                <w:sz w:val="20"/>
              </w:rPr>
              <w:t>os riscos dos postos de</w:t>
            </w:r>
            <w:r>
              <w:rPr>
                <w:rFonts w:ascii="Verdana"/>
                <w:spacing w:val="1"/>
                <w:sz w:val="20"/>
              </w:rPr>
              <w:t> </w:t>
            </w:r>
            <w:r>
              <w:rPr>
                <w:rFonts w:ascii="Verdana"/>
                <w:spacing w:val="-2"/>
                <w:sz w:val="20"/>
              </w:rPr>
              <w:t>trabalho</w:t>
            </w:r>
          </w:p>
        </w:tc>
        <w:tc>
          <w:tcPr>
            <w:tcW w:w="2092" w:type="dxa"/>
          </w:tcPr>
          <w:p>
            <w:pPr>
              <w:pStyle w:val="TableParagraph"/>
              <w:spacing w:before="122"/>
              <w:ind w:left="430" w:right="10" w:hanging="232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Definir</w:t>
            </w:r>
            <w:r>
              <w:rPr>
                <w:rFonts w:ascii="Verdana"/>
                <w:spacing w:val="-18"/>
                <w:sz w:val="20"/>
              </w:rPr>
              <w:t> </w:t>
            </w:r>
            <w:r>
              <w:rPr>
                <w:rFonts w:ascii="Verdana"/>
                <w:sz w:val="20"/>
              </w:rPr>
              <w:t>os</w:t>
            </w:r>
            <w:r>
              <w:rPr>
                <w:rFonts w:ascii="Verdana"/>
                <w:spacing w:val="-18"/>
                <w:sz w:val="20"/>
              </w:rPr>
              <w:t> </w:t>
            </w:r>
            <w:r>
              <w:rPr>
                <w:rFonts w:ascii="Verdana"/>
                <w:sz w:val="20"/>
              </w:rPr>
              <w:t>postos de trabalho.</w:t>
            </w:r>
          </w:p>
        </w:tc>
        <w:tc>
          <w:tcPr>
            <w:tcW w:w="1984" w:type="dxa"/>
          </w:tcPr>
          <w:p>
            <w:pPr>
              <w:pStyle w:val="TableParagraph"/>
              <w:spacing w:before="122"/>
              <w:ind w:left="190" w:firstLine="46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pacing w:val="-2"/>
                <w:sz w:val="20"/>
              </w:rPr>
              <w:t>GELAR REFRIGERACÂO</w:t>
            </w:r>
          </w:p>
        </w:tc>
        <w:tc>
          <w:tcPr>
            <w:tcW w:w="424" w:type="dxa"/>
          </w:tcPr>
          <w:p>
            <w:pPr>
              <w:pStyle w:val="TableParagraph"/>
              <w:spacing w:before="1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X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13" w:hRule="atLeast"/>
        </w:trPr>
        <w:tc>
          <w:tcPr>
            <w:tcW w:w="4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2" w:type="dxa"/>
          </w:tcPr>
          <w:p>
            <w:pPr>
              <w:pStyle w:val="TableParagraph"/>
              <w:spacing w:before="122"/>
              <w:ind w:left="42" w:right="4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Elaborar</w:t>
            </w:r>
            <w:r>
              <w:rPr>
                <w:rFonts w:ascii="Verdana" w:hAnsi="Verdana"/>
                <w:spacing w:val="-18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o</w:t>
            </w:r>
            <w:r>
              <w:rPr>
                <w:rFonts w:ascii="Verdana" w:hAnsi="Verdana"/>
                <w:spacing w:val="-18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AEP </w:t>
            </w:r>
            <w:r>
              <w:rPr>
                <w:rFonts w:ascii="Verdana" w:hAnsi="Verdana"/>
                <w:spacing w:val="-2"/>
                <w:sz w:val="20"/>
              </w:rPr>
              <w:t>(Avaliação Ergonômica Preliminar)</w:t>
            </w:r>
          </w:p>
        </w:tc>
        <w:tc>
          <w:tcPr>
            <w:tcW w:w="1984" w:type="dxa"/>
          </w:tcPr>
          <w:p>
            <w:pPr>
              <w:pStyle w:val="TableParagraph"/>
              <w:spacing w:before="13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91" w:firstLine="46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pacing w:val="-2"/>
                <w:sz w:val="20"/>
              </w:rPr>
              <w:t>GELAR REFRIGERACÂO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X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697" w:hRule="atLeast"/>
        </w:trPr>
        <w:tc>
          <w:tcPr>
            <w:tcW w:w="4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2" w:type="dxa"/>
          </w:tcPr>
          <w:p>
            <w:pPr>
              <w:pStyle w:val="TableParagraph"/>
              <w:spacing w:before="2"/>
              <w:ind w:left="95" w:right="88" w:firstLine="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Avaliar</w:t>
            </w:r>
            <w:r>
              <w:rPr>
                <w:rFonts w:ascii="Verdana" w:hAnsi="Verdana"/>
                <w:spacing w:val="-15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o</w:t>
            </w:r>
            <w:r>
              <w:rPr>
                <w:rFonts w:ascii="Verdana" w:hAnsi="Verdana"/>
                <w:spacing w:val="-15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resultado da</w:t>
            </w:r>
            <w:r>
              <w:rPr>
                <w:rFonts w:ascii="Verdana" w:hAnsi="Verdana"/>
                <w:spacing w:val="-9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AEP</w:t>
            </w:r>
            <w:r>
              <w:rPr>
                <w:rFonts w:ascii="Verdana" w:hAnsi="Verdana"/>
                <w:spacing w:val="-9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e</w:t>
            </w:r>
            <w:r>
              <w:rPr>
                <w:rFonts w:ascii="Verdana" w:hAnsi="Verdana"/>
                <w:spacing w:val="-8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caso</w:t>
            </w:r>
            <w:r>
              <w:rPr>
                <w:rFonts w:ascii="Verdana" w:hAnsi="Verdana"/>
                <w:spacing w:val="-9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seja </w:t>
            </w:r>
            <w:r>
              <w:rPr>
                <w:rFonts w:ascii="Verdana" w:hAnsi="Verdana"/>
                <w:spacing w:val="-2"/>
                <w:sz w:val="20"/>
              </w:rPr>
              <w:t>necessário, </w:t>
            </w:r>
            <w:r>
              <w:rPr>
                <w:rFonts w:ascii="Verdana" w:hAnsi="Verdana"/>
                <w:sz w:val="20"/>
              </w:rPr>
              <w:t>elaborar o AET </w:t>
            </w:r>
            <w:r>
              <w:rPr>
                <w:rFonts w:ascii="Verdana" w:hAnsi="Verdana"/>
                <w:spacing w:val="-2"/>
                <w:sz w:val="20"/>
              </w:rPr>
              <w:t>(Análise</w:t>
            </w:r>
          </w:p>
          <w:p>
            <w:pPr>
              <w:pStyle w:val="TableParagraph"/>
              <w:spacing w:line="240" w:lineRule="exact"/>
              <w:ind w:left="42" w:right="34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Ergonômica</w:t>
            </w:r>
            <w:r>
              <w:rPr>
                <w:rFonts w:ascii="Verdana" w:hAnsi="Verdana"/>
                <w:spacing w:val="-18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do </w:t>
            </w:r>
            <w:r>
              <w:rPr>
                <w:rFonts w:ascii="Verdana" w:hAnsi="Verdana"/>
                <w:spacing w:val="-2"/>
                <w:sz w:val="20"/>
              </w:rPr>
              <w:t>Trabalho)</w:t>
            </w:r>
          </w:p>
        </w:tc>
        <w:tc>
          <w:tcPr>
            <w:tcW w:w="198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91" w:firstLine="46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pacing w:val="-2"/>
                <w:sz w:val="20"/>
              </w:rPr>
              <w:t>GELAR REFRIGERACÂO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X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X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457" w:hRule="atLeast"/>
        </w:trPr>
        <w:tc>
          <w:tcPr>
            <w:tcW w:w="4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2" w:type="dxa"/>
          </w:tcPr>
          <w:p>
            <w:pPr>
              <w:pStyle w:val="TableParagraph"/>
              <w:spacing w:before="126"/>
              <w:ind w:left="55" w:right="48" w:hanging="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Interpretar os resultados</w:t>
            </w:r>
            <w:r>
              <w:rPr>
                <w:rFonts w:ascii="Verdana"/>
                <w:spacing w:val="-18"/>
                <w:sz w:val="20"/>
              </w:rPr>
              <w:t> </w:t>
            </w:r>
            <w:r>
              <w:rPr>
                <w:rFonts w:ascii="Verdana"/>
                <w:sz w:val="20"/>
              </w:rPr>
              <w:t>e</w:t>
            </w:r>
            <w:r>
              <w:rPr>
                <w:rFonts w:ascii="Verdana"/>
                <w:spacing w:val="-17"/>
                <w:sz w:val="20"/>
              </w:rPr>
              <w:t> </w:t>
            </w:r>
            <w:r>
              <w:rPr>
                <w:rFonts w:ascii="Verdana"/>
                <w:sz w:val="20"/>
              </w:rPr>
              <w:t>avaliar as medidas de </w:t>
            </w:r>
            <w:r>
              <w:rPr>
                <w:rFonts w:ascii="Verdana"/>
                <w:spacing w:val="-2"/>
                <w:sz w:val="20"/>
              </w:rPr>
              <w:t>controle</w:t>
            </w:r>
            <w:r>
              <w:rPr>
                <w:rFonts w:ascii="Verdana"/>
                <w:spacing w:val="80"/>
                <w:sz w:val="20"/>
              </w:rPr>
              <w:t> </w:t>
            </w:r>
            <w:r>
              <w:rPr>
                <w:rFonts w:ascii="Verdana"/>
                <w:spacing w:val="-2"/>
                <w:sz w:val="20"/>
              </w:rPr>
              <w:t>existentes.</w:t>
            </w:r>
          </w:p>
        </w:tc>
        <w:tc>
          <w:tcPr>
            <w:tcW w:w="198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86" w:firstLine="46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pacing w:val="-2"/>
                <w:sz w:val="20"/>
              </w:rPr>
              <w:t>GELAR REFRIGERACÂO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X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454" w:hRule="atLeast"/>
        </w:trPr>
        <w:tc>
          <w:tcPr>
            <w:tcW w:w="44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0</w:t>
            </w:r>
          </w:p>
          <w:p>
            <w:pPr>
              <w:pStyle w:val="TableParagraph"/>
              <w:spacing w:before="1"/>
              <w:ind w:left="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spacing w:before="13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2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Avaliação</w:t>
            </w:r>
            <w:r>
              <w:rPr>
                <w:rFonts w:ascii="Verdana" w:hAnsi="Verdana"/>
                <w:spacing w:val="-18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das Medidas de </w:t>
            </w:r>
            <w:r>
              <w:rPr>
                <w:rFonts w:ascii="Verdana" w:hAnsi="Verdana"/>
                <w:spacing w:val="-2"/>
                <w:sz w:val="20"/>
              </w:rPr>
              <w:t>Controle</w:t>
            </w:r>
          </w:p>
        </w:tc>
        <w:tc>
          <w:tcPr>
            <w:tcW w:w="1312" w:type="dxa"/>
          </w:tcPr>
          <w:p>
            <w:pPr>
              <w:pStyle w:val="TableParagraph"/>
              <w:spacing w:before="122"/>
              <w:ind w:left="66" w:right="61" w:hanging="3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pacing w:val="-2"/>
                <w:sz w:val="20"/>
              </w:rPr>
              <w:t>Verificar </w:t>
            </w:r>
            <w:r>
              <w:rPr>
                <w:rFonts w:ascii="Verdana" w:hAnsi="Verdana"/>
                <w:sz w:val="20"/>
              </w:rPr>
              <w:t>eficácia</w:t>
            </w:r>
            <w:r>
              <w:rPr>
                <w:rFonts w:ascii="Verdana" w:hAnsi="Verdana"/>
                <w:spacing w:val="-18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das medidas</w:t>
            </w:r>
            <w:r>
              <w:rPr>
                <w:rFonts w:ascii="Verdana" w:hAnsi="Verdana"/>
                <w:spacing w:val="-18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de </w:t>
            </w:r>
            <w:r>
              <w:rPr>
                <w:rFonts w:ascii="Verdana" w:hAnsi="Verdana"/>
                <w:spacing w:val="-2"/>
                <w:sz w:val="20"/>
              </w:rPr>
              <w:t>controle adotadas</w:t>
            </w:r>
          </w:p>
        </w:tc>
        <w:tc>
          <w:tcPr>
            <w:tcW w:w="2092" w:type="dxa"/>
          </w:tcPr>
          <w:p>
            <w:pPr>
              <w:pStyle w:val="TableParagraph"/>
              <w:spacing w:before="122"/>
              <w:ind w:left="138" w:right="136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Realizar</w:t>
            </w:r>
            <w:r>
              <w:rPr>
                <w:rFonts w:ascii="Verdana" w:hAnsi="Verdana"/>
                <w:spacing w:val="-18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avaliação da eficácia dos Equipamentos de </w:t>
            </w:r>
            <w:r>
              <w:rPr>
                <w:rFonts w:ascii="Verdana" w:hAnsi="Verdana"/>
                <w:spacing w:val="-2"/>
                <w:sz w:val="20"/>
              </w:rPr>
              <w:t>Proteção </w:t>
            </w:r>
            <w:r>
              <w:rPr>
                <w:rFonts w:ascii="Verdana" w:hAnsi="Verdana"/>
                <w:sz w:val="20"/>
              </w:rPr>
              <w:t>conforme NR 06</w:t>
            </w:r>
          </w:p>
        </w:tc>
        <w:tc>
          <w:tcPr>
            <w:tcW w:w="198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86" w:firstLine="46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pacing w:val="-2"/>
                <w:sz w:val="20"/>
              </w:rPr>
              <w:t>GELAR REFRIGERACÂO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9" w:right="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29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before="143"/>
        <w:ind w:left="0" w:right="1098" w:firstLine="0"/>
        <w:jc w:val="right"/>
        <w:rPr>
          <w:rFonts w:ascii="Calibri"/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6642100</wp:posOffset>
            </wp:positionH>
            <wp:positionV relativeFrom="paragraph">
              <wp:posOffset>184151</wp:posOffset>
            </wp:positionV>
            <wp:extent cx="1360398" cy="565783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398" cy="565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pacing w:val="-5"/>
          <w:sz w:val="22"/>
        </w:rPr>
        <w:t>20</w:t>
      </w:r>
    </w:p>
    <w:p>
      <w:pPr>
        <w:spacing w:line="183" w:lineRule="exact" w:before="3"/>
        <w:ind w:left="852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K3M</w:t>
      </w:r>
      <w:r>
        <w:rPr>
          <w:rFonts w:ascii="Arial"/>
          <w:b/>
          <w:spacing w:val="-3"/>
          <w:sz w:val="16"/>
        </w:rPr>
        <w:t> </w:t>
      </w:r>
      <w:r>
        <w:rPr>
          <w:rFonts w:ascii="Arial"/>
          <w:b/>
          <w:spacing w:val="-2"/>
          <w:sz w:val="16"/>
        </w:rPr>
        <w:t>ENGENHARIA</w:t>
      </w:r>
    </w:p>
    <w:p>
      <w:pPr>
        <w:spacing w:line="160" w:lineRule="exact" w:before="0"/>
        <w:ind w:left="852" w:right="0" w:firstLine="0"/>
        <w:jc w:val="left"/>
        <w:rPr>
          <w:sz w:val="14"/>
        </w:rPr>
      </w:pPr>
      <w:r>
        <w:rPr>
          <w:sz w:val="14"/>
        </w:rPr>
        <w:t>FONE: (85)</w:t>
      </w:r>
      <w:r>
        <w:rPr>
          <w:spacing w:val="-2"/>
          <w:sz w:val="14"/>
        </w:rPr>
        <w:t> 981387773</w:t>
      </w:r>
    </w:p>
    <w:p>
      <w:pPr>
        <w:spacing w:line="161" w:lineRule="exact" w:before="0"/>
        <w:ind w:left="852" w:right="0" w:firstLine="0"/>
        <w:jc w:val="left"/>
        <w:rPr>
          <w:sz w:val="14"/>
        </w:rPr>
      </w:pPr>
      <w:r>
        <w:rPr>
          <w:sz w:val="14"/>
        </w:rPr>
        <w:t>R</w:t>
      </w:r>
      <w:r>
        <w:rPr>
          <w:spacing w:val="-3"/>
          <w:sz w:val="14"/>
        </w:rPr>
        <w:t> </w:t>
      </w:r>
      <w:r>
        <w:rPr>
          <w:sz w:val="14"/>
        </w:rPr>
        <w:t>JAIME</w:t>
      </w:r>
      <w:r>
        <w:rPr>
          <w:spacing w:val="-3"/>
          <w:sz w:val="14"/>
        </w:rPr>
        <w:t> </w:t>
      </w:r>
      <w:r>
        <w:rPr>
          <w:sz w:val="14"/>
        </w:rPr>
        <w:t>VASCONCELOS</w:t>
      </w:r>
      <w:r>
        <w:rPr>
          <w:spacing w:val="-3"/>
          <w:sz w:val="14"/>
        </w:rPr>
        <w:t> </w:t>
      </w:r>
      <w:r>
        <w:rPr>
          <w:sz w:val="14"/>
        </w:rPr>
        <w:t>–</w:t>
      </w:r>
      <w:r>
        <w:rPr>
          <w:spacing w:val="1"/>
          <w:sz w:val="14"/>
        </w:rPr>
        <w:t> </w:t>
      </w:r>
      <w:r>
        <w:rPr>
          <w:sz w:val="14"/>
        </w:rPr>
        <w:t>577</w:t>
      </w:r>
      <w:r>
        <w:rPr>
          <w:spacing w:val="-3"/>
          <w:sz w:val="14"/>
        </w:rPr>
        <w:t> </w:t>
      </w:r>
      <w:r>
        <w:rPr>
          <w:sz w:val="14"/>
        </w:rPr>
        <w:t>–</w:t>
      </w:r>
      <w:r>
        <w:rPr>
          <w:spacing w:val="-3"/>
          <w:sz w:val="14"/>
        </w:rPr>
        <w:t> </w:t>
      </w:r>
      <w:r>
        <w:rPr>
          <w:sz w:val="14"/>
        </w:rPr>
        <w:t>VARJOTA</w:t>
      </w:r>
      <w:r>
        <w:rPr>
          <w:spacing w:val="-3"/>
          <w:sz w:val="14"/>
        </w:rPr>
        <w:t> </w:t>
      </w:r>
      <w:r>
        <w:rPr>
          <w:sz w:val="14"/>
        </w:rPr>
        <w:t>- FORTALEZA</w:t>
      </w:r>
      <w:r>
        <w:rPr>
          <w:spacing w:val="-3"/>
          <w:sz w:val="14"/>
        </w:rPr>
        <w:t> </w:t>
      </w:r>
      <w:r>
        <w:rPr>
          <w:sz w:val="14"/>
        </w:rPr>
        <w:t>- CEARÁ</w:t>
      </w:r>
      <w:r>
        <w:rPr>
          <w:spacing w:val="-3"/>
          <w:sz w:val="14"/>
        </w:rPr>
        <w:t> </w:t>
      </w:r>
      <w:r>
        <w:rPr>
          <w:sz w:val="14"/>
        </w:rPr>
        <w:t>–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BRASIL</w:t>
      </w:r>
    </w:p>
    <w:p>
      <w:pPr>
        <w:spacing w:after="0" w:line="161" w:lineRule="exact"/>
        <w:jc w:val="left"/>
        <w:rPr>
          <w:sz w:val="14"/>
        </w:rPr>
        <w:sectPr>
          <w:headerReference w:type="default" r:id="rId19"/>
          <w:footerReference w:type="default" r:id="rId20"/>
          <w:pgSz w:w="16840" w:h="11910" w:orient="landscape"/>
          <w:pgMar w:header="0" w:footer="0" w:top="0" w:bottom="280" w:left="0" w:right="0"/>
        </w:sectPr>
      </w:pPr>
    </w:p>
    <w:p>
      <w:pPr>
        <w:pStyle w:val="BodyText"/>
        <w:spacing w:before="19"/>
        <w:rPr>
          <w:sz w:val="20"/>
        </w:rPr>
      </w:pPr>
    </w:p>
    <w:tbl>
      <w:tblPr>
        <w:tblW w:w="0" w:type="auto"/>
        <w:jc w:val="left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"/>
        <w:gridCol w:w="1508"/>
        <w:gridCol w:w="1312"/>
        <w:gridCol w:w="2092"/>
        <w:gridCol w:w="1984"/>
        <w:gridCol w:w="424"/>
        <w:gridCol w:w="428"/>
        <w:gridCol w:w="424"/>
        <w:gridCol w:w="424"/>
        <w:gridCol w:w="428"/>
        <w:gridCol w:w="424"/>
        <w:gridCol w:w="424"/>
        <w:gridCol w:w="428"/>
        <w:gridCol w:w="424"/>
        <w:gridCol w:w="424"/>
        <w:gridCol w:w="428"/>
        <w:gridCol w:w="424"/>
        <w:gridCol w:w="2976"/>
      </w:tblGrid>
      <w:tr>
        <w:trPr>
          <w:trHeight w:val="1217" w:hRule="atLeast"/>
        </w:trPr>
        <w:tc>
          <w:tcPr>
            <w:tcW w:w="444" w:type="dxa"/>
          </w:tcPr>
          <w:p>
            <w:pPr>
              <w:pStyle w:val="TableParagraph"/>
              <w:spacing w:before="13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line="242" w:lineRule="exact" w:before="1"/>
              <w:ind w:left="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0</w:t>
            </w:r>
          </w:p>
          <w:p>
            <w:pPr>
              <w:pStyle w:val="TableParagraph"/>
              <w:spacing w:line="242" w:lineRule="exact"/>
              <w:ind w:left="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3</w:t>
            </w:r>
          </w:p>
        </w:tc>
        <w:tc>
          <w:tcPr>
            <w:tcW w:w="1508" w:type="dxa"/>
          </w:tcPr>
          <w:p>
            <w:pPr>
              <w:pStyle w:val="TableParagraph"/>
              <w:spacing w:before="141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line="237" w:lineRule="auto" w:before="1"/>
              <w:ind w:left="438" w:hanging="260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Registro</w:t>
            </w:r>
            <w:r>
              <w:rPr>
                <w:rFonts w:ascii="Verdana"/>
                <w:spacing w:val="-18"/>
                <w:sz w:val="20"/>
              </w:rPr>
              <w:t> </w:t>
            </w:r>
            <w:r>
              <w:rPr>
                <w:rFonts w:ascii="Verdana"/>
                <w:sz w:val="20"/>
              </w:rPr>
              <w:t>de </w:t>
            </w:r>
            <w:r>
              <w:rPr>
                <w:rFonts w:ascii="Verdana"/>
                <w:spacing w:val="-2"/>
                <w:sz w:val="20"/>
              </w:rPr>
              <w:t>Dados</w:t>
            </w:r>
          </w:p>
        </w:tc>
        <w:tc>
          <w:tcPr>
            <w:tcW w:w="1312" w:type="dxa"/>
          </w:tcPr>
          <w:p>
            <w:pPr>
              <w:pStyle w:val="TableParagraph"/>
              <w:spacing w:before="6"/>
              <w:ind w:left="78" w:right="77" w:firstLine="6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pacing w:val="-2"/>
                <w:sz w:val="20"/>
              </w:rPr>
              <w:t>Garantir </w:t>
            </w:r>
            <w:r>
              <w:rPr>
                <w:rFonts w:ascii="Verdana" w:hAnsi="Verdana"/>
                <w:sz w:val="20"/>
              </w:rPr>
              <w:t>Registro</w:t>
            </w:r>
            <w:r>
              <w:rPr>
                <w:rFonts w:ascii="Verdana" w:hAnsi="Verdana"/>
                <w:spacing w:val="-18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de Dados por no mínimo</w:t>
            </w:r>
          </w:p>
          <w:p>
            <w:pPr>
              <w:pStyle w:val="TableParagraph"/>
              <w:spacing w:line="220" w:lineRule="exact"/>
              <w:ind w:left="9" w:right="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20</w:t>
            </w:r>
            <w:r>
              <w:rPr>
                <w:rFonts w:ascii="Verdana"/>
                <w:spacing w:val="2"/>
                <w:sz w:val="20"/>
              </w:rPr>
              <w:t> </w:t>
            </w:r>
            <w:r>
              <w:rPr>
                <w:rFonts w:ascii="Verdana"/>
                <w:spacing w:val="-4"/>
                <w:sz w:val="20"/>
              </w:rPr>
              <w:t>anos</w:t>
            </w:r>
          </w:p>
        </w:tc>
        <w:tc>
          <w:tcPr>
            <w:tcW w:w="2092" w:type="dxa"/>
          </w:tcPr>
          <w:p>
            <w:pPr>
              <w:pStyle w:val="TableParagraph"/>
              <w:spacing w:before="126"/>
              <w:ind w:left="87" w:right="75" w:hanging="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Manter o PGR atualizado em sistema</w:t>
            </w:r>
            <w:r>
              <w:rPr>
                <w:rFonts w:ascii="Verdana"/>
                <w:spacing w:val="-17"/>
                <w:sz w:val="20"/>
              </w:rPr>
              <w:t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16"/>
                <w:sz w:val="20"/>
              </w:rPr>
              <w:t> </w:t>
            </w:r>
            <w:r>
              <w:rPr>
                <w:rFonts w:ascii="Verdana"/>
                <w:sz w:val="20"/>
              </w:rPr>
              <w:t>arquivo </w:t>
            </w:r>
            <w:r>
              <w:rPr>
                <w:rFonts w:ascii="Verdana"/>
                <w:spacing w:val="-2"/>
                <w:sz w:val="20"/>
              </w:rPr>
              <w:t>adequado.</w:t>
            </w:r>
          </w:p>
        </w:tc>
        <w:tc>
          <w:tcPr>
            <w:tcW w:w="1984" w:type="dxa"/>
          </w:tcPr>
          <w:p>
            <w:pPr>
              <w:pStyle w:val="TableParagraph"/>
              <w:spacing w:before="141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line="237" w:lineRule="auto" w:before="1"/>
              <w:ind w:left="191" w:firstLine="46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pacing w:val="-2"/>
                <w:sz w:val="20"/>
              </w:rPr>
              <w:t>GELAR REFRIGERACÂO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29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10" w:hRule="atLeast"/>
        </w:trPr>
        <w:tc>
          <w:tcPr>
            <w:tcW w:w="444" w:type="dxa"/>
            <w:vMerge w:val="restart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7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0</w:t>
            </w:r>
          </w:p>
          <w:p>
            <w:pPr>
              <w:pStyle w:val="TableParagraph"/>
              <w:spacing w:before="1"/>
              <w:ind w:left="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4</w:t>
            </w:r>
          </w:p>
        </w:tc>
        <w:tc>
          <w:tcPr>
            <w:tcW w:w="1508" w:type="dxa"/>
            <w:vMerge w:val="restart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6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98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pacing w:val="-2"/>
                <w:sz w:val="20"/>
              </w:rPr>
              <w:t>Divulgação</w:t>
            </w:r>
          </w:p>
        </w:tc>
        <w:tc>
          <w:tcPr>
            <w:tcW w:w="1312" w:type="dxa"/>
            <w:vMerge w:val="restart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70" w:right="64" w:firstLine="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pacing w:val="-2"/>
                <w:sz w:val="20"/>
              </w:rPr>
              <w:t>Conscientiz </w:t>
            </w:r>
            <w:r>
              <w:rPr>
                <w:rFonts w:ascii="Verdana" w:hAnsi="Verdana"/>
                <w:sz w:val="20"/>
              </w:rPr>
              <w:t>ar os </w:t>
            </w:r>
            <w:r>
              <w:rPr>
                <w:rFonts w:ascii="Verdana" w:hAnsi="Verdana"/>
                <w:spacing w:val="-2"/>
                <w:sz w:val="20"/>
              </w:rPr>
              <w:t>empregado </w:t>
            </w:r>
            <w:r>
              <w:rPr>
                <w:rFonts w:ascii="Verdana" w:hAnsi="Verdana"/>
                <w:sz w:val="20"/>
              </w:rPr>
              <w:t>s quanto aos riscos inerentes à sua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pacing w:val="-2"/>
                <w:sz w:val="20"/>
              </w:rPr>
              <w:t>função.</w:t>
            </w:r>
          </w:p>
        </w:tc>
        <w:tc>
          <w:tcPr>
            <w:tcW w:w="2092" w:type="dxa"/>
          </w:tcPr>
          <w:p>
            <w:pPr>
              <w:pStyle w:val="TableParagraph"/>
              <w:spacing w:before="122"/>
              <w:ind w:left="151" w:right="148" w:firstLine="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2"/>
                <w:sz w:val="20"/>
              </w:rPr>
              <w:t>Disponibilizar </w:t>
            </w:r>
            <w:r>
              <w:rPr>
                <w:rFonts w:ascii="Verdana"/>
                <w:sz w:val="20"/>
              </w:rPr>
              <w:t>registros do PGR para</w:t>
            </w:r>
            <w:r>
              <w:rPr>
                <w:rFonts w:ascii="Verdana"/>
                <w:spacing w:val="-18"/>
                <w:sz w:val="20"/>
              </w:rPr>
              <w:t> </w:t>
            </w:r>
            <w:r>
              <w:rPr>
                <w:rFonts w:ascii="Verdana"/>
                <w:sz w:val="20"/>
              </w:rPr>
              <w:t>consulta</w:t>
            </w:r>
            <w:r>
              <w:rPr>
                <w:rFonts w:ascii="Verdana"/>
                <w:spacing w:val="-18"/>
                <w:sz w:val="20"/>
              </w:rPr>
              <w:t> </w:t>
            </w:r>
            <w:r>
              <w:rPr>
                <w:rFonts w:ascii="Verdana"/>
                <w:sz w:val="20"/>
              </w:rPr>
              <w:t>dos </w:t>
            </w:r>
            <w:r>
              <w:rPr>
                <w:rFonts w:ascii="Verdana"/>
                <w:spacing w:val="-2"/>
                <w:sz w:val="20"/>
              </w:rPr>
              <w:t>empregados.</w:t>
            </w:r>
          </w:p>
        </w:tc>
        <w:tc>
          <w:tcPr>
            <w:tcW w:w="1984" w:type="dxa"/>
          </w:tcPr>
          <w:p>
            <w:pPr>
              <w:pStyle w:val="TableParagraph"/>
              <w:spacing w:before="13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191" w:firstLine="46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pacing w:val="-2"/>
                <w:sz w:val="20"/>
              </w:rPr>
              <w:t>GELAR REFRIGERACÂO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29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453" w:hRule="atLeast"/>
        </w:trPr>
        <w:tc>
          <w:tcPr>
            <w:tcW w:w="4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2" w:type="dxa"/>
          </w:tcPr>
          <w:p>
            <w:pPr>
              <w:pStyle w:val="TableParagraph"/>
              <w:spacing w:before="122"/>
              <w:ind w:left="211" w:right="208" w:firstLine="2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Divulgar os resultados da análise</w:t>
            </w:r>
            <w:r>
              <w:rPr>
                <w:rFonts w:ascii="Verdana" w:hAnsi="Verdana"/>
                <w:spacing w:val="-18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18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riscos dos postos de </w:t>
            </w:r>
            <w:r>
              <w:rPr>
                <w:rFonts w:ascii="Verdana" w:hAnsi="Verdana"/>
                <w:spacing w:val="-2"/>
                <w:sz w:val="20"/>
              </w:rPr>
              <w:t>trabalho</w:t>
            </w:r>
          </w:p>
        </w:tc>
        <w:tc>
          <w:tcPr>
            <w:tcW w:w="198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191" w:firstLine="46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pacing w:val="-2"/>
                <w:sz w:val="20"/>
              </w:rPr>
              <w:t>GELAR REFRIGERACÂO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29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30" w:hRule="atLeast"/>
        </w:trPr>
        <w:tc>
          <w:tcPr>
            <w:tcW w:w="444" w:type="dxa"/>
            <w:vMerge w:val="restart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0</w:t>
            </w:r>
          </w:p>
          <w:p>
            <w:pPr>
              <w:pStyle w:val="TableParagraph"/>
              <w:spacing w:before="1"/>
              <w:ind w:left="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5</w:t>
            </w:r>
          </w:p>
        </w:tc>
        <w:tc>
          <w:tcPr>
            <w:tcW w:w="1508" w:type="dxa"/>
            <w:vMerge w:val="restart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2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23" w:right="113" w:hanging="8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Eliminar as </w:t>
            </w:r>
            <w:r>
              <w:rPr>
                <w:rFonts w:ascii="Verdana" w:hAnsi="Verdana"/>
                <w:spacing w:val="-2"/>
                <w:sz w:val="20"/>
              </w:rPr>
              <w:t>condições inseguras identificadas</w:t>
            </w:r>
          </w:p>
        </w:tc>
        <w:tc>
          <w:tcPr>
            <w:tcW w:w="1312" w:type="dxa"/>
            <w:vMerge w:val="restart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1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66" w:right="160" w:hanging="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0 (zero) </w:t>
            </w:r>
            <w:r>
              <w:rPr>
                <w:rFonts w:ascii="Verdana"/>
                <w:spacing w:val="-2"/>
                <w:sz w:val="20"/>
              </w:rPr>
              <w:t>Acidentes </w:t>
            </w:r>
            <w:r>
              <w:rPr>
                <w:rFonts w:ascii="Verdana"/>
                <w:spacing w:val="-4"/>
                <w:sz w:val="20"/>
              </w:rPr>
              <w:t>CPT</w:t>
            </w:r>
          </w:p>
        </w:tc>
        <w:tc>
          <w:tcPr>
            <w:tcW w:w="2092" w:type="dxa"/>
          </w:tcPr>
          <w:p>
            <w:pPr>
              <w:pStyle w:val="TableParagraph"/>
              <w:spacing w:before="126"/>
              <w:ind w:left="147" w:right="146" w:firstLine="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Garantir a realização</w:t>
            </w:r>
            <w:r>
              <w:rPr>
                <w:rFonts w:ascii="Verdana" w:hAnsi="Verdana"/>
                <w:spacing w:val="-18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da</w:t>
            </w:r>
            <w:r>
              <w:rPr>
                <w:rFonts w:ascii="Verdana" w:hAnsi="Verdana"/>
                <w:spacing w:val="-18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APR </w:t>
            </w:r>
            <w:r>
              <w:rPr>
                <w:rFonts w:ascii="Verdana" w:hAnsi="Verdana"/>
                <w:spacing w:val="-2"/>
                <w:sz w:val="20"/>
              </w:rPr>
              <w:t>(Avaliação </w:t>
            </w:r>
            <w:r>
              <w:rPr>
                <w:rFonts w:ascii="Verdana" w:hAnsi="Verdana"/>
                <w:sz w:val="20"/>
              </w:rPr>
              <w:t>Preliminar de Risco) da atividade com foco nos riscos </w:t>
            </w:r>
            <w:r>
              <w:rPr>
                <w:rFonts w:ascii="Verdana" w:hAnsi="Verdana"/>
                <w:spacing w:val="-2"/>
                <w:sz w:val="20"/>
              </w:rPr>
              <w:t>crítico estabelecidos.</w:t>
            </w:r>
          </w:p>
        </w:tc>
        <w:tc>
          <w:tcPr>
            <w:tcW w:w="198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4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86" w:firstLine="46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pacing w:val="-2"/>
                <w:sz w:val="20"/>
              </w:rPr>
              <w:t>GELAR REFRIGERACÂO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7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7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7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" w:right="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7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7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7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7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7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7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7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7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7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29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458" w:hRule="atLeast"/>
        </w:trPr>
        <w:tc>
          <w:tcPr>
            <w:tcW w:w="4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2" w:type="dxa"/>
          </w:tcPr>
          <w:p>
            <w:pPr>
              <w:pStyle w:val="TableParagraph"/>
              <w:spacing w:before="2"/>
              <w:ind w:left="79" w:right="78" w:firstLine="6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Realizar Inspeção diária das </w:t>
            </w:r>
            <w:r>
              <w:rPr>
                <w:rFonts w:ascii="Verdana" w:hAnsi="Verdana"/>
                <w:spacing w:val="-2"/>
                <w:sz w:val="20"/>
              </w:rPr>
              <w:t>ferramentas, </w:t>
            </w:r>
            <w:r>
              <w:rPr>
                <w:rFonts w:ascii="Verdana" w:hAnsi="Verdana"/>
                <w:sz w:val="20"/>
              </w:rPr>
              <w:t>equipamentos e manter</w:t>
            </w:r>
            <w:r>
              <w:rPr>
                <w:rFonts w:ascii="Verdana" w:hAnsi="Verdana"/>
                <w:spacing w:val="-18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controle</w:t>
            </w:r>
            <w:r>
              <w:rPr>
                <w:rFonts w:ascii="Verdana" w:hAnsi="Verdana"/>
                <w:spacing w:val="-18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de</w:t>
            </w:r>
          </w:p>
          <w:p>
            <w:pPr>
              <w:pStyle w:val="TableParagraph"/>
              <w:spacing w:line="220" w:lineRule="exact"/>
              <w:ind w:left="42" w:right="4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2"/>
                <w:sz w:val="20"/>
              </w:rPr>
              <w:t>registro</w:t>
            </w:r>
          </w:p>
        </w:tc>
        <w:tc>
          <w:tcPr>
            <w:tcW w:w="198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31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line="237" w:lineRule="auto" w:before="1"/>
              <w:ind w:left="191" w:firstLine="46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pacing w:val="-2"/>
                <w:sz w:val="20"/>
              </w:rPr>
              <w:t>GELAR REFRIGERACÂO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4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29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26" w:hRule="atLeast"/>
        </w:trPr>
        <w:tc>
          <w:tcPr>
            <w:tcW w:w="4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2" w:type="dxa"/>
          </w:tcPr>
          <w:p>
            <w:pPr>
              <w:pStyle w:val="TableParagraph"/>
              <w:spacing w:line="240" w:lineRule="atLeast"/>
              <w:ind w:left="42" w:right="35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Inspecionar</w:t>
            </w:r>
            <w:r>
              <w:rPr>
                <w:rFonts w:ascii="Verdana"/>
                <w:spacing w:val="-18"/>
                <w:sz w:val="20"/>
              </w:rPr>
              <w:t> </w:t>
            </w:r>
            <w:r>
              <w:rPr>
                <w:rFonts w:ascii="Verdana"/>
                <w:sz w:val="20"/>
              </w:rPr>
              <w:t>postos de trabalho com foco no programa</w:t>
            </w:r>
          </w:p>
        </w:tc>
        <w:tc>
          <w:tcPr>
            <w:tcW w:w="1984" w:type="dxa"/>
          </w:tcPr>
          <w:p>
            <w:pPr>
              <w:pStyle w:val="TableParagraph"/>
              <w:spacing w:line="237" w:lineRule="auto" w:before="128"/>
              <w:ind w:left="191" w:firstLine="46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pacing w:val="-2"/>
                <w:sz w:val="20"/>
              </w:rPr>
              <w:t>GELAR REFRIGERACÂO</w:t>
            </w:r>
          </w:p>
        </w:tc>
        <w:tc>
          <w:tcPr>
            <w:tcW w:w="424" w:type="dxa"/>
          </w:tcPr>
          <w:p>
            <w:pPr>
              <w:pStyle w:val="TableParagraph"/>
              <w:spacing w:before="1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spacing w:before="1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spacing w:before="1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spacing w:before="1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spacing w:before="1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spacing w:before="1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spacing w:before="1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spacing w:before="1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spacing w:before="1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spacing w:before="1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spacing w:before="1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spacing w:before="1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29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headerReference w:type="default" r:id="rId21"/>
          <w:footerReference w:type="default" r:id="rId22"/>
          <w:pgSz w:w="16840" w:h="11910" w:orient="landscape"/>
          <w:pgMar w:header="0" w:footer="1205" w:top="1440" w:bottom="1400" w:left="0" w:right="0"/>
          <w:pgNumType w:start="21"/>
        </w:sectPr>
      </w:pPr>
    </w:p>
    <w:p>
      <w:pPr>
        <w:pStyle w:val="BodyText"/>
        <w:spacing w:before="19"/>
        <w:rPr>
          <w:sz w:val="20"/>
        </w:rPr>
      </w:pPr>
    </w:p>
    <w:tbl>
      <w:tblPr>
        <w:tblW w:w="0" w:type="auto"/>
        <w:jc w:val="left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"/>
        <w:gridCol w:w="1508"/>
        <w:gridCol w:w="1312"/>
        <w:gridCol w:w="2092"/>
        <w:gridCol w:w="1984"/>
        <w:gridCol w:w="424"/>
        <w:gridCol w:w="428"/>
        <w:gridCol w:w="424"/>
        <w:gridCol w:w="424"/>
        <w:gridCol w:w="428"/>
        <w:gridCol w:w="424"/>
        <w:gridCol w:w="424"/>
        <w:gridCol w:w="428"/>
        <w:gridCol w:w="424"/>
        <w:gridCol w:w="424"/>
        <w:gridCol w:w="428"/>
        <w:gridCol w:w="424"/>
        <w:gridCol w:w="2976"/>
      </w:tblGrid>
      <w:tr>
        <w:trPr>
          <w:trHeight w:val="245" w:hRule="atLeast"/>
        </w:trPr>
        <w:tc>
          <w:tcPr>
            <w:tcW w:w="4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2" w:type="dxa"/>
          </w:tcPr>
          <w:p>
            <w:pPr>
              <w:pStyle w:val="TableParagraph"/>
              <w:spacing w:line="220" w:lineRule="exact" w:before="6"/>
              <w:ind w:left="42" w:right="3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5"/>
                <w:sz w:val="20"/>
              </w:rPr>
              <w:t>5S.</w:t>
            </w:r>
          </w:p>
        </w:tc>
        <w:tc>
          <w:tcPr>
            <w:tcW w:w="19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70" w:hRule="atLeast"/>
        </w:trPr>
        <w:tc>
          <w:tcPr>
            <w:tcW w:w="444" w:type="dxa"/>
            <w:vMerge w:val="restart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0</w:t>
            </w:r>
          </w:p>
          <w:p>
            <w:pPr>
              <w:pStyle w:val="TableParagraph"/>
              <w:spacing w:before="1"/>
              <w:ind w:left="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6</w:t>
            </w:r>
          </w:p>
        </w:tc>
        <w:tc>
          <w:tcPr>
            <w:tcW w:w="1508" w:type="dxa"/>
            <w:vMerge w:val="restart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20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218" w:right="212" w:firstLine="5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Cumprir o Plano de </w:t>
            </w:r>
            <w:r>
              <w:rPr>
                <w:rFonts w:ascii="Verdana" w:hAnsi="Verdana"/>
                <w:spacing w:val="-2"/>
                <w:sz w:val="20"/>
              </w:rPr>
              <w:t>Segurança</w:t>
            </w:r>
          </w:p>
        </w:tc>
        <w:tc>
          <w:tcPr>
            <w:tcW w:w="1312" w:type="dxa"/>
            <w:vMerge w:val="restart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06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58" w:right="56" w:firstLine="4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pacing w:val="-2"/>
                <w:sz w:val="20"/>
              </w:rPr>
              <w:t>Cumprir </w:t>
            </w:r>
            <w:r>
              <w:rPr>
                <w:rFonts w:ascii="Verdana" w:hAnsi="Verdana"/>
                <w:sz w:val="20"/>
              </w:rPr>
              <w:t>100 % do Plano de </w:t>
            </w:r>
            <w:r>
              <w:rPr>
                <w:rFonts w:ascii="Verdana" w:hAnsi="Verdana"/>
                <w:spacing w:val="-2"/>
                <w:sz w:val="20"/>
              </w:rPr>
              <w:t>Segurança </w:t>
            </w:r>
            <w:r>
              <w:rPr>
                <w:rFonts w:ascii="Verdana" w:hAnsi="Verdana"/>
                <w:sz w:val="20"/>
              </w:rPr>
              <w:t>da</w:t>
            </w:r>
            <w:r>
              <w:rPr>
                <w:rFonts w:ascii="Verdana" w:hAnsi="Verdana"/>
                <w:spacing w:val="-18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empresa</w:t>
            </w:r>
          </w:p>
        </w:tc>
        <w:tc>
          <w:tcPr>
            <w:tcW w:w="2092" w:type="dxa"/>
          </w:tcPr>
          <w:p>
            <w:pPr>
              <w:pStyle w:val="TableParagraph"/>
              <w:spacing w:before="2"/>
              <w:ind w:left="78" w:right="74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Implantar em todos os equipamentos</w:t>
            </w:r>
            <w:r>
              <w:rPr>
                <w:rFonts w:ascii="Verdana" w:hAnsi="Verdana"/>
                <w:spacing w:val="-17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e</w:t>
            </w:r>
            <w:r>
              <w:rPr>
                <w:rFonts w:ascii="Verdana" w:hAnsi="Verdana"/>
                <w:spacing w:val="-16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ou </w:t>
            </w:r>
            <w:r>
              <w:rPr>
                <w:rFonts w:ascii="Verdana" w:hAnsi="Verdana"/>
                <w:spacing w:val="-2"/>
                <w:sz w:val="20"/>
              </w:rPr>
              <w:t>dispositivos, </w:t>
            </w:r>
            <w:r>
              <w:rPr>
                <w:rFonts w:ascii="Verdana" w:hAnsi="Verdana"/>
                <w:sz w:val="20"/>
              </w:rPr>
              <w:t>medidas de controles</w:t>
            </w:r>
            <w:r>
              <w:rPr>
                <w:rFonts w:ascii="Verdana" w:hAnsi="Verdana"/>
                <w:spacing w:val="-7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previstas nas NRs para garantir a Segurança do</w:t>
            </w:r>
          </w:p>
          <w:p>
            <w:pPr>
              <w:pStyle w:val="TableParagraph"/>
              <w:spacing w:line="240" w:lineRule="exact"/>
              <w:ind w:left="42" w:right="38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Trabalho</w:t>
            </w:r>
            <w:r>
              <w:rPr>
                <w:rFonts w:ascii="Verdana"/>
                <w:spacing w:val="-18"/>
                <w:sz w:val="20"/>
              </w:rPr>
              <w:t> </w:t>
            </w:r>
            <w:r>
              <w:rPr>
                <w:rFonts w:ascii="Verdana"/>
                <w:sz w:val="20"/>
              </w:rPr>
              <w:t>em</w:t>
            </w:r>
            <w:r>
              <w:rPr>
                <w:rFonts w:ascii="Verdana"/>
                <w:spacing w:val="-18"/>
                <w:sz w:val="20"/>
              </w:rPr>
              <w:t> </w:t>
            </w:r>
            <w:r>
              <w:rPr>
                <w:rFonts w:ascii="Verdana"/>
                <w:sz w:val="20"/>
              </w:rPr>
              <w:t>todos os setores.</w:t>
            </w:r>
          </w:p>
        </w:tc>
        <w:tc>
          <w:tcPr>
            <w:tcW w:w="198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74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91" w:firstLine="46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pacing w:val="-2"/>
                <w:sz w:val="20"/>
              </w:rPr>
              <w:t>GELAR REFRIGERACÂO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6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X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6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X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6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X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01" w:hRule="atLeast"/>
        </w:trPr>
        <w:tc>
          <w:tcPr>
            <w:tcW w:w="4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2" w:type="dxa"/>
          </w:tcPr>
          <w:p>
            <w:pPr>
              <w:pStyle w:val="TableParagraph"/>
              <w:spacing w:before="6"/>
              <w:ind w:left="102" w:right="97" w:hanging="5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Treinar os funcionários ao sistema</w:t>
            </w:r>
            <w:r>
              <w:rPr>
                <w:rFonts w:ascii="Verdana" w:hAnsi="Verdana"/>
                <w:spacing w:val="-17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correto</w:t>
            </w:r>
            <w:r>
              <w:rPr>
                <w:rFonts w:ascii="Verdana" w:hAnsi="Verdana"/>
                <w:spacing w:val="-17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de operação dos </w:t>
            </w:r>
            <w:r>
              <w:rPr>
                <w:rFonts w:ascii="Verdana" w:hAnsi="Verdana"/>
                <w:spacing w:val="-2"/>
                <w:sz w:val="20"/>
              </w:rPr>
              <w:t>equipamentos, </w:t>
            </w:r>
            <w:r>
              <w:rPr>
                <w:rFonts w:ascii="Verdana" w:hAnsi="Verdana"/>
                <w:sz w:val="20"/>
              </w:rPr>
              <w:t>maquinas ou</w:t>
            </w:r>
          </w:p>
          <w:p>
            <w:pPr>
              <w:pStyle w:val="TableParagraph"/>
              <w:spacing w:line="218" w:lineRule="exact"/>
              <w:ind w:left="42" w:right="38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ferramentas</w:t>
            </w:r>
            <w:r>
              <w:rPr>
                <w:rFonts w:ascii="Verdana"/>
                <w:spacing w:val="-7"/>
                <w:sz w:val="20"/>
              </w:rPr>
              <w:t> </w:t>
            </w:r>
            <w:r>
              <w:rPr>
                <w:rFonts w:ascii="Verdana"/>
                <w:spacing w:val="-4"/>
                <w:sz w:val="20"/>
              </w:rPr>
              <w:t>NRs.</w:t>
            </w:r>
          </w:p>
        </w:tc>
        <w:tc>
          <w:tcPr>
            <w:tcW w:w="198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line="237" w:lineRule="auto" w:before="1"/>
              <w:ind w:left="191" w:firstLine="46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pacing w:val="-2"/>
                <w:sz w:val="20"/>
              </w:rPr>
              <w:t>GELAR REFRIGERACÂO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3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3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3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3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3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3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3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3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3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3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3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3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29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74" w:hRule="atLeast"/>
        </w:trPr>
        <w:tc>
          <w:tcPr>
            <w:tcW w:w="444" w:type="dxa"/>
            <w:vMerge w:val="restart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86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0</w:t>
            </w:r>
          </w:p>
          <w:p>
            <w:pPr>
              <w:pStyle w:val="TableParagraph"/>
              <w:spacing w:before="1"/>
              <w:ind w:left="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7</w:t>
            </w:r>
          </w:p>
        </w:tc>
        <w:tc>
          <w:tcPr>
            <w:tcW w:w="1508" w:type="dxa"/>
            <w:vMerge w:val="restart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96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62" w:right="152" w:firstLine="20"/>
              <w:jc w:val="both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pacing w:val="-2"/>
                <w:sz w:val="20"/>
              </w:rPr>
              <w:t>Integrar-se </w:t>
            </w:r>
            <w:r>
              <w:rPr>
                <w:rFonts w:ascii="Verdana" w:hAnsi="Verdana"/>
                <w:sz w:val="20"/>
              </w:rPr>
              <w:t>ao</w:t>
            </w:r>
            <w:r>
              <w:rPr>
                <w:rFonts w:ascii="Verdana" w:hAnsi="Verdana"/>
                <w:spacing w:val="-13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Plano</w:t>
            </w:r>
            <w:r>
              <w:rPr>
                <w:rFonts w:ascii="Verdana" w:hAnsi="Verdana"/>
                <w:spacing w:val="-13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de </w:t>
            </w:r>
            <w:r>
              <w:rPr>
                <w:rFonts w:ascii="Verdana" w:hAnsi="Verdana"/>
                <w:spacing w:val="-2"/>
                <w:sz w:val="20"/>
              </w:rPr>
              <w:t>Emergência</w:t>
            </w:r>
          </w:p>
        </w:tc>
        <w:tc>
          <w:tcPr>
            <w:tcW w:w="1312" w:type="dxa"/>
            <w:vMerge w:val="restart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76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63" w:right="56" w:firstLine="96"/>
              <w:jc w:val="both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100 % de </w:t>
            </w:r>
            <w:r>
              <w:rPr>
                <w:rFonts w:ascii="Verdana" w:hAnsi="Verdana"/>
                <w:spacing w:val="-2"/>
                <w:sz w:val="20"/>
              </w:rPr>
              <w:t>integração </w:t>
            </w:r>
            <w:r>
              <w:rPr>
                <w:rFonts w:ascii="Verdana" w:hAnsi="Verdana"/>
                <w:sz w:val="20"/>
              </w:rPr>
              <w:t>ao</w:t>
            </w:r>
            <w:r>
              <w:rPr>
                <w:rFonts w:ascii="Verdana" w:hAnsi="Verdana"/>
                <w:spacing w:val="-14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Plano</w:t>
            </w:r>
            <w:r>
              <w:rPr>
                <w:rFonts w:ascii="Verdana" w:hAnsi="Verdana"/>
                <w:spacing w:val="-14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de </w:t>
            </w:r>
            <w:r>
              <w:rPr>
                <w:rFonts w:ascii="Verdana" w:hAnsi="Verdana"/>
                <w:spacing w:val="-2"/>
                <w:sz w:val="20"/>
              </w:rPr>
              <w:t>Emergência</w:t>
            </w:r>
          </w:p>
        </w:tc>
        <w:tc>
          <w:tcPr>
            <w:tcW w:w="2092" w:type="dxa"/>
          </w:tcPr>
          <w:p>
            <w:pPr>
              <w:pStyle w:val="TableParagraph"/>
              <w:spacing w:before="6"/>
              <w:ind w:left="143" w:right="141" w:firstLine="84"/>
              <w:jc w:val="both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Treinar todos os empregados nos procedimentos</w:t>
            </w:r>
            <w:r>
              <w:rPr>
                <w:rFonts w:ascii="Verdana"/>
                <w:spacing w:val="-4"/>
                <w:sz w:val="20"/>
              </w:rPr>
              <w:t> </w:t>
            </w:r>
            <w:r>
              <w:rPr>
                <w:rFonts w:ascii="Verdana"/>
                <w:spacing w:val="-5"/>
                <w:sz w:val="20"/>
              </w:rPr>
              <w:t>de</w:t>
            </w:r>
          </w:p>
          <w:p>
            <w:pPr>
              <w:pStyle w:val="TableParagraph"/>
              <w:spacing w:line="219" w:lineRule="exact"/>
              <w:ind w:left="458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pacing w:val="-2"/>
                <w:sz w:val="20"/>
              </w:rPr>
              <w:t>emergência</w:t>
            </w:r>
          </w:p>
        </w:tc>
        <w:tc>
          <w:tcPr>
            <w:tcW w:w="1984" w:type="dxa"/>
          </w:tcPr>
          <w:p>
            <w:pPr>
              <w:pStyle w:val="TableParagraph"/>
              <w:spacing w:before="1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191" w:firstLine="46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pacing w:val="-2"/>
                <w:sz w:val="20"/>
              </w:rPr>
              <w:t>GELAR REFRIGERACÂO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spacing w:before="13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X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29" w:hRule="atLeast"/>
        </w:trPr>
        <w:tc>
          <w:tcPr>
            <w:tcW w:w="4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2" w:type="dxa"/>
          </w:tcPr>
          <w:p>
            <w:pPr>
              <w:pStyle w:val="TableParagraph"/>
              <w:spacing w:before="2"/>
              <w:ind w:left="106" w:right="99" w:hanging="5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pacing w:val="-2"/>
                <w:sz w:val="20"/>
              </w:rPr>
              <w:t>Inspecionar </w:t>
            </w:r>
            <w:r>
              <w:rPr>
                <w:rFonts w:ascii="Verdana" w:hAnsi="Verdana"/>
                <w:sz w:val="20"/>
              </w:rPr>
              <w:t>periodicamente</w:t>
            </w:r>
            <w:r>
              <w:rPr>
                <w:rFonts w:ascii="Verdana" w:hAnsi="Verdana"/>
                <w:spacing w:val="-7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os dispositivos de emergência dos equipamentos e postos</w:t>
            </w:r>
            <w:r>
              <w:rPr>
                <w:rFonts w:ascii="Verdana" w:hAnsi="Verdana"/>
                <w:spacing w:val="-18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17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trabalho </w:t>
            </w:r>
            <w:r>
              <w:rPr>
                <w:rFonts w:ascii="Verdana" w:hAnsi="Verdana"/>
                <w:spacing w:val="-2"/>
                <w:sz w:val="20"/>
              </w:rPr>
              <w:t>(extintores, maquinas, equipamentos</w:t>
            </w:r>
          </w:p>
          <w:p>
            <w:pPr>
              <w:pStyle w:val="TableParagraph"/>
              <w:spacing w:line="220" w:lineRule="exact"/>
              <w:ind w:left="42" w:right="38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partes</w:t>
            </w:r>
            <w:r>
              <w:rPr>
                <w:rFonts w:ascii="Verdana" w:hAnsi="Verdana"/>
                <w:spacing w:val="-2"/>
                <w:sz w:val="20"/>
              </w:rPr>
              <w:t> elétricas).</w:t>
            </w:r>
          </w:p>
        </w:tc>
        <w:tc>
          <w:tcPr>
            <w:tcW w:w="198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4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91" w:firstLine="46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pacing w:val="-2"/>
                <w:sz w:val="20"/>
              </w:rPr>
              <w:t>GELAR REFRIGERACÂO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7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7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7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" w:right="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7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7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7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7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7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7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7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7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7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29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6" w:hRule="atLeast"/>
        </w:trPr>
        <w:tc>
          <w:tcPr>
            <w:tcW w:w="444" w:type="dxa"/>
          </w:tcPr>
          <w:p>
            <w:pPr>
              <w:pStyle w:val="TableParagraph"/>
              <w:spacing w:before="2"/>
              <w:ind w:left="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0</w:t>
            </w:r>
          </w:p>
          <w:p>
            <w:pPr>
              <w:pStyle w:val="TableParagraph"/>
              <w:spacing w:line="220" w:lineRule="exact" w:before="1"/>
              <w:ind w:left="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8</w:t>
            </w:r>
          </w:p>
        </w:tc>
        <w:tc>
          <w:tcPr>
            <w:tcW w:w="1508" w:type="dxa"/>
          </w:tcPr>
          <w:p>
            <w:pPr>
              <w:pStyle w:val="TableParagraph"/>
              <w:spacing w:before="126"/>
              <w:ind w:left="119"/>
              <w:rPr>
                <w:rFonts w:ascii="Verdana"/>
                <w:sz w:val="20"/>
              </w:rPr>
            </w:pPr>
            <w:r>
              <w:rPr>
                <w:rFonts w:ascii="Verdana"/>
                <w:spacing w:val="-2"/>
                <w:sz w:val="20"/>
              </w:rPr>
              <w:t>Treinamento</w:t>
            </w:r>
          </w:p>
        </w:tc>
        <w:tc>
          <w:tcPr>
            <w:tcW w:w="1312" w:type="dxa"/>
          </w:tcPr>
          <w:p>
            <w:pPr>
              <w:pStyle w:val="TableParagraph"/>
              <w:spacing w:line="229" w:lineRule="exact" w:before="12"/>
              <w:ind w:left="9"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Cumprir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Times New Roman"/>
                <w:spacing w:val="-5"/>
                <w:sz w:val="20"/>
              </w:rPr>
              <w:t>100</w:t>
            </w:r>
          </w:p>
          <w:p>
            <w:pPr>
              <w:pStyle w:val="TableParagraph"/>
              <w:spacing w:line="225" w:lineRule="exact"/>
              <w:ind w:left="8" w:righ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%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Times New Roman"/>
                <w:spacing w:val="-5"/>
                <w:sz w:val="20"/>
              </w:rPr>
              <w:t>do</w:t>
            </w:r>
          </w:p>
        </w:tc>
        <w:tc>
          <w:tcPr>
            <w:tcW w:w="2092" w:type="dxa"/>
          </w:tcPr>
          <w:p>
            <w:pPr>
              <w:pStyle w:val="TableParagraph"/>
              <w:spacing w:line="240" w:lineRule="atLeast"/>
              <w:ind w:left="503" w:right="10" w:hanging="44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Palestras</w:t>
            </w:r>
            <w:r>
              <w:rPr>
                <w:rFonts w:ascii="Verdana" w:hAnsi="Verdana"/>
                <w:spacing w:val="-18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diárias</w:t>
            </w:r>
            <w:r>
              <w:rPr>
                <w:rFonts w:ascii="Verdana" w:hAnsi="Verdana"/>
                <w:spacing w:val="-18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de 5 minutos,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tLeast"/>
              <w:ind w:left="190" w:firstLine="46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pacing w:val="-2"/>
                <w:sz w:val="20"/>
              </w:rPr>
              <w:t>GELAR REFRIGERACÂO</w:t>
            </w:r>
          </w:p>
        </w:tc>
        <w:tc>
          <w:tcPr>
            <w:tcW w:w="424" w:type="dxa"/>
          </w:tcPr>
          <w:p>
            <w:pPr>
              <w:pStyle w:val="TableParagraph"/>
              <w:spacing w:before="126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spacing w:before="126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spacing w:before="126"/>
              <w:ind w:left="9" w:right="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spacing w:before="126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spacing w:before="126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spacing w:before="126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spacing w:before="126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spacing w:before="126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spacing w:before="126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spacing w:before="126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spacing w:before="126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spacing w:before="126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29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6840" w:h="11910" w:orient="landscape"/>
          <w:pgMar w:header="0" w:footer="1205" w:top="1440" w:bottom="1400" w:left="0" w:right="0"/>
        </w:sectPr>
      </w:pPr>
    </w:p>
    <w:p>
      <w:pPr>
        <w:pStyle w:val="BodyText"/>
        <w:spacing w:before="19"/>
        <w:rPr>
          <w:sz w:val="20"/>
        </w:rPr>
      </w:pPr>
    </w:p>
    <w:tbl>
      <w:tblPr>
        <w:tblW w:w="0" w:type="auto"/>
        <w:jc w:val="left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"/>
        <w:gridCol w:w="1508"/>
        <w:gridCol w:w="1312"/>
        <w:gridCol w:w="2092"/>
        <w:gridCol w:w="1984"/>
        <w:gridCol w:w="424"/>
        <w:gridCol w:w="428"/>
        <w:gridCol w:w="424"/>
        <w:gridCol w:w="424"/>
        <w:gridCol w:w="428"/>
        <w:gridCol w:w="424"/>
        <w:gridCol w:w="424"/>
        <w:gridCol w:w="428"/>
        <w:gridCol w:w="424"/>
        <w:gridCol w:w="424"/>
        <w:gridCol w:w="428"/>
        <w:gridCol w:w="424"/>
        <w:gridCol w:w="2976"/>
      </w:tblGrid>
      <w:tr>
        <w:trPr>
          <w:trHeight w:val="730" w:hRule="atLeast"/>
        </w:trPr>
        <w:tc>
          <w:tcPr>
            <w:tcW w:w="444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8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2" w:type="dxa"/>
            <w:vMerge w:val="restart"/>
          </w:tcPr>
          <w:p>
            <w:pPr>
              <w:pStyle w:val="TableParagraph"/>
              <w:ind w:left="142" w:right="133" w:hanging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Cronograma </w:t>
            </w:r>
            <w:r>
              <w:rPr>
                <w:rFonts w:ascii="Times New Roman"/>
                <w:spacing w:val="-6"/>
                <w:sz w:val="20"/>
              </w:rPr>
              <w:t>de </w:t>
            </w:r>
            <w:r>
              <w:rPr>
                <w:rFonts w:ascii="Times New Roman"/>
                <w:spacing w:val="-2"/>
                <w:sz w:val="20"/>
              </w:rPr>
              <w:t>Treinamento</w:t>
            </w:r>
          </w:p>
        </w:tc>
        <w:tc>
          <w:tcPr>
            <w:tcW w:w="2092" w:type="dxa"/>
          </w:tcPr>
          <w:p>
            <w:pPr>
              <w:pStyle w:val="TableParagraph"/>
              <w:spacing w:line="237" w:lineRule="auto" w:before="8"/>
              <w:ind w:left="42" w:right="34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DIALOGO</w:t>
            </w:r>
            <w:r>
              <w:rPr>
                <w:rFonts w:ascii="Verdana" w:hAnsi="Verdana"/>
                <w:spacing w:val="-18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DIÁRIO DE SEGURANÇA</w:t>
            </w:r>
          </w:p>
          <w:p>
            <w:pPr>
              <w:pStyle w:val="TableParagraph"/>
              <w:spacing w:line="220" w:lineRule="exact"/>
              <w:ind w:left="42" w:right="40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2"/>
                <w:sz w:val="20"/>
              </w:rPr>
              <w:t>(DDS)</w:t>
            </w:r>
          </w:p>
        </w:tc>
        <w:tc>
          <w:tcPr>
            <w:tcW w:w="19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86" w:hRule="atLeast"/>
        </w:trPr>
        <w:tc>
          <w:tcPr>
            <w:tcW w:w="4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2" w:type="dxa"/>
          </w:tcPr>
          <w:p>
            <w:pPr>
              <w:pStyle w:val="TableParagraph"/>
              <w:spacing w:before="2"/>
              <w:ind w:left="126" w:right="122" w:hanging="4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Garantir que os </w:t>
            </w:r>
            <w:r>
              <w:rPr>
                <w:rFonts w:ascii="Verdana" w:hAnsi="Verdana"/>
                <w:spacing w:val="-2"/>
                <w:sz w:val="20"/>
              </w:rPr>
              <w:t>funcionários </w:t>
            </w:r>
            <w:r>
              <w:rPr>
                <w:rFonts w:ascii="Verdana" w:hAnsi="Verdana"/>
                <w:sz w:val="20"/>
              </w:rPr>
              <w:t>participem de todos os </w:t>
            </w:r>
            <w:r>
              <w:rPr>
                <w:rFonts w:ascii="Verdana" w:hAnsi="Verdana"/>
                <w:spacing w:val="-2"/>
                <w:sz w:val="20"/>
              </w:rPr>
              <w:t>treinamentos </w:t>
            </w:r>
            <w:r>
              <w:rPr>
                <w:rFonts w:ascii="Verdana" w:hAnsi="Verdana"/>
                <w:sz w:val="20"/>
              </w:rPr>
              <w:t>listados no CRONOGRAMA</w:t>
            </w:r>
            <w:r>
              <w:rPr>
                <w:rFonts w:ascii="Verdana" w:hAnsi="Verdana"/>
                <w:spacing w:val="-18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DE</w:t>
            </w:r>
          </w:p>
          <w:p>
            <w:pPr>
              <w:pStyle w:val="TableParagraph"/>
              <w:spacing w:line="240" w:lineRule="exact"/>
              <w:ind w:left="195" w:right="192" w:firstLine="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AÇÕES E </w:t>
            </w:r>
            <w:r>
              <w:rPr>
                <w:rFonts w:ascii="Verdana" w:hAnsi="Verdana"/>
                <w:spacing w:val="-2"/>
                <w:sz w:val="20"/>
              </w:rPr>
              <w:t>TREINAMENTOS.</w:t>
            </w:r>
          </w:p>
        </w:tc>
        <w:tc>
          <w:tcPr>
            <w:tcW w:w="198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63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191" w:firstLine="46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pacing w:val="-2"/>
                <w:sz w:val="20"/>
              </w:rPr>
              <w:t>GELAR REFRIGERACÂO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4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4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4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" w:right="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4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4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4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4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4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4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4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*</w:t>
            </w:r>
          </w:p>
        </w:tc>
        <w:tc>
          <w:tcPr>
            <w:tcW w:w="29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29" w:hRule="atLeast"/>
        </w:trPr>
        <w:tc>
          <w:tcPr>
            <w:tcW w:w="444" w:type="dxa"/>
          </w:tcPr>
          <w:p>
            <w:pPr>
              <w:pStyle w:val="TableParagraph"/>
              <w:spacing w:before="126"/>
              <w:ind w:left="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1</w:t>
            </w:r>
          </w:p>
          <w:p>
            <w:pPr>
              <w:pStyle w:val="TableParagraph"/>
              <w:spacing w:before="1"/>
              <w:ind w:left="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0</w:t>
            </w:r>
          </w:p>
        </w:tc>
        <w:tc>
          <w:tcPr>
            <w:tcW w:w="1508" w:type="dxa"/>
          </w:tcPr>
          <w:p>
            <w:pPr>
              <w:pStyle w:val="TableParagraph"/>
              <w:spacing w:line="237" w:lineRule="auto" w:before="8"/>
              <w:ind w:left="279" w:right="267" w:hanging="7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pacing w:val="-2"/>
                <w:sz w:val="20"/>
              </w:rPr>
              <w:t>Análise </w:t>
            </w:r>
            <w:r>
              <w:rPr>
                <w:rFonts w:ascii="Verdana" w:hAnsi="Verdana"/>
                <w:sz w:val="20"/>
              </w:rPr>
              <w:t>Global</w:t>
            </w:r>
            <w:r>
              <w:rPr>
                <w:rFonts w:ascii="Verdana" w:hAnsi="Verdana"/>
                <w:spacing w:val="-18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do</w:t>
            </w:r>
          </w:p>
          <w:p>
            <w:pPr>
              <w:pStyle w:val="TableParagraph"/>
              <w:spacing w:line="220" w:lineRule="exact"/>
              <w:ind w:left="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5"/>
                <w:sz w:val="20"/>
              </w:rPr>
              <w:t>PGR</w:t>
            </w:r>
          </w:p>
        </w:tc>
        <w:tc>
          <w:tcPr>
            <w:tcW w:w="1312" w:type="dxa"/>
          </w:tcPr>
          <w:p>
            <w:pPr>
              <w:pStyle w:val="TableParagraph"/>
              <w:spacing w:line="237" w:lineRule="auto" w:before="8"/>
              <w:ind w:left="115" w:right="111" w:firstLine="2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Garantir a Eficácia</w:t>
            </w:r>
            <w:r>
              <w:rPr>
                <w:rFonts w:ascii="Verdana" w:hAnsi="Verdana"/>
                <w:spacing w:val="-2"/>
                <w:sz w:val="20"/>
              </w:rPr>
              <w:t> </w:t>
            </w:r>
            <w:r>
              <w:rPr>
                <w:rFonts w:ascii="Verdana" w:hAnsi="Verdana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20" w:lineRule="exact"/>
              <w:ind w:left="8" w:right="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5"/>
                <w:sz w:val="20"/>
              </w:rPr>
              <w:t>PGR</w:t>
            </w:r>
          </w:p>
        </w:tc>
        <w:tc>
          <w:tcPr>
            <w:tcW w:w="2092" w:type="dxa"/>
          </w:tcPr>
          <w:p>
            <w:pPr>
              <w:pStyle w:val="TableParagraph"/>
              <w:spacing w:line="237" w:lineRule="auto" w:before="8"/>
              <w:ind w:left="226" w:right="10" w:firstLine="2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Realizar</w:t>
            </w:r>
            <w:r>
              <w:rPr>
                <w:rFonts w:ascii="Verdana" w:hAnsi="Verdana"/>
                <w:spacing w:val="-1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Análise Global do</w:t>
            </w:r>
            <w:r>
              <w:rPr>
                <w:rFonts w:ascii="Verdana" w:hAnsi="Verdana"/>
                <w:spacing w:val="-2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PGR</w:t>
            </w:r>
            <w:r>
              <w:rPr>
                <w:rFonts w:ascii="Verdana" w:hAnsi="Verdana"/>
                <w:spacing w:val="-3"/>
                <w:sz w:val="20"/>
              </w:rPr>
              <w:t> </w:t>
            </w:r>
            <w:r>
              <w:rPr>
                <w:rFonts w:ascii="Verdana" w:hAnsi="Verdana"/>
                <w:spacing w:val="-10"/>
                <w:sz w:val="20"/>
              </w:rPr>
              <w:t>–</w:t>
            </w:r>
          </w:p>
          <w:p>
            <w:pPr>
              <w:pStyle w:val="TableParagraph"/>
              <w:spacing w:line="220" w:lineRule="exact"/>
              <w:ind w:left="146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fevereiro</w:t>
            </w:r>
            <w:r>
              <w:rPr>
                <w:rFonts w:ascii="Verdana"/>
                <w:spacing w:val="-2"/>
                <w:sz w:val="20"/>
              </w:rPr>
              <w:t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2"/>
                <w:sz w:val="20"/>
              </w:rPr>
              <w:t> </w:t>
            </w:r>
            <w:r>
              <w:rPr>
                <w:rFonts w:ascii="Verdana"/>
                <w:spacing w:val="-4"/>
                <w:sz w:val="20"/>
              </w:rPr>
              <w:t>2025</w:t>
            </w:r>
          </w:p>
        </w:tc>
        <w:tc>
          <w:tcPr>
            <w:tcW w:w="1984" w:type="dxa"/>
          </w:tcPr>
          <w:p>
            <w:pPr>
              <w:pStyle w:val="TableParagraph"/>
              <w:spacing w:before="1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58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K3M</w:t>
            </w:r>
            <w:r>
              <w:rPr>
                <w:rFonts w:ascii="Verdana"/>
                <w:spacing w:val="2"/>
                <w:sz w:val="20"/>
              </w:rPr>
              <w:t> </w:t>
            </w:r>
            <w:r>
              <w:rPr>
                <w:rFonts w:ascii="Verdana"/>
                <w:spacing w:val="-2"/>
                <w:sz w:val="20"/>
              </w:rPr>
              <w:t>ENGENHARIA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19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pacing w:val="-10"/>
                <w:sz w:val="20"/>
              </w:rPr>
              <w:t>X</w:t>
            </w:r>
          </w:p>
        </w:tc>
        <w:tc>
          <w:tcPr>
            <w:tcW w:w="29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0"/>
        <w:rPr>
          <w:sz w:val="20"/>
        </w:rPr>
      </w:pPr>
    </w:p>
    <w:p>
      <w:pPr>
        <w:spacing w:line="229" w:lineRule="exact" w:before="0"/>
        <w:ind w:left="852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OBSERVAÇÃO: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*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Quando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for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diário.</w:t>
      </w:r>
    </w:p>
    <w:p>
      <w:pPr>
        <w:spacing w:line="229" w:lineRule="exact" w:before="0"/>
        <w:ind w:left="2308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X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Mês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programado</w:t>
      </w:r>
    </w:p>
    <w:p>
      <w:pPr>
        <w:spacing w:after="0" w:line="229" w:lineRule="exact"/>
        <w:jc w:val="left"/>
        <w:rPr>
          <w:rFonts w:ascii="Times New Roman" w:hAnsi="Times New Roman"/>
          <w:sz w:val="20"/>
        </w:rPr>
        <w:sectPr>
          <w:pgSz w:w="16840" w:h="11910" w:orient="landscape"/>
          <w:pgMar w:header="0" w:footer="1205" w:top="1440" w:bottom="1400" w:left="0" w:right="0"/>
        </w:sectPr>
      </w:pPr>
    </w:p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561580" cy="100330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561580" cy="1003300"/>
                          <a:chExt cx="7561580" cy="100330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8525" cy="10010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7950" y="0"/>
                            <a:ext cx="1103629" cy="1003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7561580" cy="1003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07"/>
                                <w:ind w:left="0" w:right="349" w:firstLine="0"/>
                                <w:jc w:val="center"/>
                                <w:rPr>
                                  <w:rFonts w:ascii="Arial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56"/>
                                </w:rPr>
                                <w:t>PGR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75pt;width:595.4pt;height:79pt;mso-position-horizontal-relative:page;mso-position-vertical-relative:page;z-index:15731712" id="docshapegroup26" coordorigin="0,15" coordsize="11908,1580">
                <v:shape style="position:absolute;left:0;top:15;width:11415;height:1577" type="#_x0000_t75" id="docshape27" stroked="false">
                  <v:imagedata r:id="rId25" o:title=""/>
                </v:shape>
                <v:shape style="position:absolute;left:10170;top:15;width:1738;height:1580" type="#_x0000_t75" id="docshape28" stroked="false">
                  <v:imagedata r:id="rId26" o:title=""/>
                </v:shape>
                <v:shape style="position:absolute;left:0;top:15;width:11908;height:1580" type="#_x0000_t202" id="docshape29" filled="false" stroked="false">
                  <v:textbox inset="0,0,0,0">
                    <w:txbxContent>
                      <w:p>
                        <w:pPr>
                          <w:spacing w:before="507"/>
                          <w:ind w:left="0" w:right="349" w:firstLine="0"/>
                          <w:jc w:val="center"/>
                          <w:rPr>
                            <w:rFonts w:ascii="Arial"/>
                            <w:b/>
                            <w:sz w:val="5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56"/>
                          </w:rPr>
                          <w:t>PGR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5088890</wp:posOffset>
            </wp:positionH>
            <wp:positionV relativeFrom="page">
              <wp:posOffset>9875520</wp:posOffset>
            </wp:positionV>
            <wp:extent cx="1360398" cy="565784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398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7"/>
        <w:rPr>
          <w:rFonts w:ascii="Times New Roman"/>
        </w:rPr>
      </w:pPr>
    </w:p>
    <w:p>
      <w:pPr>
        <w:pStyle w:val="Heading1"/>
        <w:numPr>
          <w:ilvl w:val="0"/>
          <w:numId w:val="2"/>
        </w:numPr>
        <w:tabs>
          <w:tab w:pos="975" w:val="left" w:leader="none"/>
        </w:tabs>
        <w:spacing w:line="240" w:lineRule="auto" w:before="0" w:after="0"/>
        <w:ind w:left="975" w:right="0" w:hanging="567"/>
        <w:jc w:val="left"/>
      </w:pPr>
      <w:bookmarkStart w:name="19 – CRONOGRAMA DE AÇÕES E TREINAMENTOS" w:id="41"/>
      <w:bookmarkEnd w:id="41"/>
      <w:r>
        <w:rPr>
          <w:b w:val="0"/>
        </w:rPr>
      </w:r>
      <w:bookmarkStart w:name="_bookmark20" w:id="42"/>
      <w:bookmarkEnd w:id="42"/>
      <w:r>
        <w:rPr>
          <w:b w:val="0"/>
        </w:rPr>
      </w:r>
      <w:r>
        <w:rPr/>
        <w:t>–</w:t>
      </w:r>
      <w:r>
        <w:rPr>
          <w:spacing w:val="4"/>
        </w:rPr>
        <w:t> </w:t>
      </w:r>
      <w:r>
        <w:rPr/>
        <w:t>CRONOGRAMA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AÇÕES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>
          <w:spacing w:val="-2"/>
        </w:rPr>
        <w:t>TREINAMENTOS</w:t>
      </w:r>
    </w:p>
    <w:p>
      <w:pPr>
        <w:pStyle w:val="BodyText"/>
        <w:spacing w:before="9"/>
        <w:rPr>
          <w:rFonts w:ascii="Arial"/>
          <w:b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792"/>
        <w:gridCol w:w="784"/>
        <w:gridCol w:w="784"/>
        <w:gridCol w:w="776"/>
        <w:gridCol w:w="768"/>
        <w:gridCol w:w="772"/>
        <w:gridCol w:w="764"/>
        <w:gridCol w:w="756"/>
        <w:gridCol w:w="760"/>
        <w:gridCol w:w="752"/>
        <w:gridCol w:w="752"/>
        <w:gridCol w:w="744"/>
      </w:tblGrid>
      <w:tr>
        <w:trPr>
          <w:trHeight w:val="271" w:hRule="atLeast"/>
        </w:trPr>
        <w:tc>
          <w:tcPr>
            <w:tcW w:w="1692" w:type="dxa"/>
            <w:vMerge w:val="restart"/>
            <w:shd w:val="clear" w:color="auto" w:fill="00AFEF"/>
          </w:tcPr>
          <w:p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431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AÇÕES</w:t>
            </w:r>
          </w:p>
        </w:tc>
        <w:tc>
          <w:tcPr>
            <w:tcW w:w="9204" w:type="dxa"/>
            <w:gridSpan w:val="12"/>
            <w:shd w:val="clear" w:color="auto" w:fill="00AFEF"/>
          </w:tcPr>
          <w:p>
            <w:pPr>
              <w:pStyle w:val="TableParagraph"/>
              <w:spacing w:line="252" w:lineRule="exact"/>
              <w:ind w:left="1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PERIODO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EXECUÇÃO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DAS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>AÇÕES</w:t>
            </w:r>
          </w:p>
        </w:tc>
      </w:tr>
      <w:tr>
        <w:trPr>
          <w:trHeight w:val="284" w:hRule="atLeast"/>
        </w:trPr>
        <w:tc>
          <w:tcPr>
            <w:tcW w:w="1692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cBorders>
              <w:bottom w:val="nil"/>
            </w:tcBorders>
            <w:shd w:val="clear" w:color="auto" w:fill="00AFEF"/>
          </w:tcPr>
          <w:p>
            <w:pPr>
              <w:pStyle w:val="TableParagraph"/>
              <w:spacing w:line="261" w:lineRule="exact" w:before="3"/>
              <w:ind w:left="13" w:right="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MAR</w:t>
            </w:r>
          </w:p>
        </w:tc>
        <w:tc>
          <w:tcPr>
            <w:tcW w:w="784" w:type="dxa"/>
            <w:tcBorders>
              <w:bottom w:val="nil"/>
            </w:tcBorders>
            <w:shd w:val="clear" w:color="auto" w:fill="00AFEF"/>
          </w:tcPr>
          <w:p>
            <w:pPr>
              <w:pStyle w:val="TableParagraph"/>
              <w:spacing w:line="261" w:lineRule="exact" w:before="3"/>
              <w:ind w:left="13" w:right="6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ABR</w:t>
            </w:r>
          </w:p>
        </w:tc>
        <w:tc>
          <w:tcPr>
            <w:tcW w:w="784" w:type="dxa"/>
            <w:vMerge w:val="restart"/>
            <w:shd w:val="clear" w:color="auto" w:fill="00AFEF"/>
          </w:tcPr>
          <w:p>
            <w:pPr>
              <w:pStyle w:val="TableParagraph"/>
              <w:spacing w:line="270" w:lineRule="atLeast"/>
              <w:ind w:left="147" w:right="144" w:hanging="4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MAI 2024</w:t>
            </w:r>
          </w:p>
        </w:tc>
        <w:tc>
          <w:tcPr>
            <w:tcW w:w="776" w:type="dxa"/>
            <w:vMerge w:val="restart"/>
            <w:shd w:val="clear" w:color="auto" w:fill="00AFEF"/>
          </w:tcPr>
          <w:p>
            <w:pPr>
              <w:pStyle w:val="TableParagraph"/>
              <w:spacing w:line="270" w:lineRule="atLeast"/>
              <w:ind w:left="147" w:right="135" w:hanging="4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JUN 2024</w:t>
            </w:r>
          </w:p>
        </w:tc>
        <w:tc>
          <w:tcPr>
            <w:tcW w:w="768" w:type="dxa"/>
            <w:vMerge w:val="restart"/>
            <w:shd w:val="clear" w:color="auto" w:fill="00AFEF"/>
          </w:tcPr>
          <w:p>
            <w:pPr>
              <w:pStyle w:val="TableParagraph"/>
              <w:spacing w:line="270" w:lineRule="atLeast"/>
              <w:ind w:left="143" w:right="132" w:hanging="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JUL 2024</w:t>
            </w:r>
          </w:p>
        </w:tc>
        <w:tc>
          <w:tcPr>
            <w:tcW w:w="772" w:type="dxa"/>
            <w:vMerge w:val="restart"/>
            <w:shd w:val="clear" w:color="auto" w:fill="00AFEF"/>
          </w:tcPr>
          <w:p>
            <w:pPr>
              <w:pStyle w:val="TableParagraph"/>
              <w:spacing w:line="270" w:lineRule="atLeast"/>
              <w:ind w:left="147" w:right="96" w:hanging="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AGO 2024</w:t>
            </w:r>
          </w:p>
        </w:tc>
        <w:tc>
          <w:tcPr>
            <w:tcW w:w="764" w:type="dxa"/>
            <w:vMerge w:val="restart"/>
            <w:shd w:val="clear" w:color="auto" w:fill="00AFEF"/>
          </w:tcPr>
          <w:p>
            <w:pPr>
              <w:pStyle w:val="TableParagraph"/>
              <w:spacing w:line="270" w:lineRule="atLeast"/>
              <w:ind w:left="139" w:right="132" w:hanging="3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SET 2024</w:t>
            </w:r>
          </w:p>
        </w:tc>
        <w:tc>
          <w:tcPr>
            <w:tcW w:w="756" w:type="dxa"/>
            <w:vMerge w:val="restart"/>
            <w:shd w:val="clear" w:color="auto" w:fill="00AFEF"/>
          </w:tcPr>
          <w:p>
            <w:pPr>
              <w:pStyle w:val="TableParagraph"/>
              <w:spacing w:line="270" w:lineRule="atLeast"/>
              <w:ind w:left="139" w:right="110" w:hanging="3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OUT 2024</w:t>
            </w:r>
          </w:p>
        </w:tc>
        <w:tc>
          <w:tcPr>
            <w:tcW w:w="760" w:type="dxa"/>
            <w:vMerge w:val="restart"/>
            <w:shd w:val="clear" w:color="auto" w:fill="00AFEF"/>
          </w:tcPr>
          <w:p>
            <w:pPr>
              <w:pStyle w:val="TableParagraph"/>
              <w:spacing w:line="270" w:lineRule="atLeast"/>
              <w:ind w:left="135" w:right="101" w:hanging="2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NOV 2024</w:t>
            </w:r>
          </w:p>
        </w:tc>
        <w:tc>
          <w:tcPr>
            <w:tcW w:w="752" w:type="dxa"/>
            <w:vMerge w:val="restart"/>
            <w:shd w:val="clear" w:color="auto" w:fill="00AFEF"/>
          </w:tcPr>
          <w:p>
            <w:pPr>
              <w:pStyle w:val="TableParagraph"/>
              <w:spacing w:line="270" w:lineRule="atLeast"/>
              <w:ind w:left="135" w:right="123" w:hanging="2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DEZ 2024</w:t>
            </w:r>
          </w:p>
        </w:tc>
        <w:tc>
          <w:tcPr>
            <w:tcW w:w="752" w:type="dxa"/>
            <w:vMerge w:val="restart"/>
            <w:shd w:val="clear" w:color="auto" w:fill="00AFEF"/>
          </w:tcPr>
          <w:p>
            <w:pPr>
              <w:pStyle w:val="TableParagraph"/>
              <w:spacing w:line="270" w:lineRule="atLeast"/>
              <w:ind w:left="131" w:right="127" w:hanging="2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JAN 2025</w:t>
            </w:r>
          </w:p>
        </w:tc>
        <w:tc>
          <w:tcPr>
            <w:tcW w:w="744" w:type="dxa"/>
            <w:vMerge w:val="restart"/>
            <w:shd w:val="clear" w:color="auto" w:fill="00AFEF"/>
          </w:tcPr>
          <w:p>
            <w:pPr>
              <w:pStyle w:val="TableParagraph"/>
              <w:spacing w:line="270" w:lineRule="atLeast"/>
              <w:ind w:left="131" w:right="119" w:hanging="2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FEV 2025</w:t>
            </w:r>
          </w:p>
        </w:tc>
      </w:tr>
      <w:tr>
        <w:trPr>
          <w:trHeight w:val="259" w:hRule="atLeast"/>
        </w:trPr>
        <w:tc>
          <w:tcPr>
            <w:tcW w:w="1692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cBorders>
              <w:top w:val="nil"/>
            </w:tcBorders>
            <w:shd w:val="clear" w:color="auto" w:fill="00AFEF"/>
          </w:tcPr>
          <w:p>
            <w:pPr>
              <w:pStyle w:val="TableParagraph"/>
              <w:spacing w:line="240" w:lineRule="exact"/>
              <w:ind w:left="13" w:right="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2024</w:t>
            </w:r>
          </w:p>
        </w:tc>
        <w:tc>
          <w:tcPr>
            <w:tcW w:w="784" w:type="dxa"/>
            <w:tcBorders>
              <w:top w:val="nil"/>
            </w:tcBorders>
            <w:shd w:val="clear" w:color="auto" w:fill="00AFEF"/>
          </w:tcPr>
          <w:p>
            <w:pPr>
              <w:pStyle w:val="TableParagraph"/>
              <w:spacing w:line="240" w:lineRule="exact"/>
              <w:ind w:left="60" w:right="5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2024</w:t>
            </w:r>
          </w:p>
        </w:tc>
        <w:tc>
          <w:tcPr>
            <w:tcW w:w="784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0" w:hRule="atLeast"/>
        </w:trPr>
        <w:tc>
          <w:tcPr>
            <w:tcW w:w="1692" w:type="dxa"/>
            <w:shd w:val="clear" w:color="auto" w:fill="00AFEF"/>
          </w:tcPr>
          <w:p>
            <w:pPr>
              <w:pStyle w:val="TableParagraph"/>
              <w:spacing w:line="229" w:lineRule="exact"/>
              <w:ind w:left="227" w:hanging="8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Divulgar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o </w:t>
            </w:r>
            <w:r>
              <w:rPr>
                <w:rFonts w:ascii="Arial MT"/>
                <w:spacing w:val="-5"/>
                <w:sz w:val="20"/>
              </w:rPr>
              <w:t>PGR</w:t>
            </w:r>
          </w:p>
          <w:p>
            <w:pPr>
              <w:pStyle w:val="TableParagraph"/>
              <w:spacing w:line="228" w:lineRule="exact"/>
              <w:ind w:left="251" w:hanging="2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–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NR-01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aos </w:t>
            </w:r>
            <w:r>
              <w:rPr>
                <w:rFonts w:ascii="Arial MT" w:hAnsi="Arial MT"/>
                <w:spacing w:val="-2"/>
                <w:sz w:val="20"/>
              </w:rPr>
              <w:t>funcionários</w:t>
            </w:r>
          </w:p>
        </w:tc>
        <w:tc>
          <w:tcPr>
            <w:tcW w:w="7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spacing w:before="206"/>
              <w:ind w:left="60" w:right="5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X</w:t>
            </w:r>
          </w:p>
        </w:tc>
        <w:tc>
          <w:tcPr>
            <w:tcW w:w="7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5" w:hRule="atLeast"/>
        </w:trPr>
        <w:tc>
          <w:tcPr>
            <w:tcW w:w="1692" w:type="dxa"/>
            <w:shd w:val="clear" w:color="auto" w:fill="00AFEF"/>
          </w:tcPr>
          <w:p>
            <w:pPr>
              <w:pStyle w:val="TableParagraph"/>
              <w:spacing w:before="99"/>
              <w:ind w:left="101" w:right="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NR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05</w:t>
            </w:r>
            <w:r>
              <w:rPr>
                <w:rFonts w:ascii="Arial MT"/>
                <w:spacing w:val="1"/>
                <w:sz w:val="20"/>
              </w:rPr>
              <w:t> </w:t>
            </w:r>
            <w:r>
              <w:rPr>
                <w:rFonts w:ascii="Arial MT"/>
                <w:spacing w:val="-2"/>
                <w:sz w:val="20"/>
              </w:rPr>
              <w:t>(CIPA)</w:t>
            </w:r>
          </w:p>
        </w:tc>
        <w:tc>
          <w:tcPr>
            <w:tcW w:w="7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spacing w:before="75"/>
              <w:ind w:left="57" w:right="5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X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90" w:hRule="atLeast"/>
        </w:trPr>
        <w:tc>
          <w:tcPr>
            <w:tcW w:w="1692" w:type="dxa"/>
            <w:shd w:val="clear" w:color="auto" w:fill="00AFEF"/>
          </w:tcPr>
          <w:p>
            <w:pPr>
              <w:pStyle w:val="TableParagraph"/>
              <w:ind w:left="55" w:right="154" w:firstLine="10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20"/>
              </w:rPr>
              <w:t>Treinamento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NR 35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</w:t>
            </w:r>
            <w:r>
              <w:rPr>
                <w:rFonts w:ascii="Times New Roman"/>
                <w:sz w:val="16"/>
              </w:rPr>
              <w:t>TRABALHO </w:t>
            </w:r>
            <w:r>
              <w:rPr>
                <w:rFonts w:ascii="Times New Roman"/>
                <w:spacing w:val="-5"/>
                <w:sz w:val="16"/>
              </w:rPr>
              <w:t>EM</w:t>
            </w:r>
          </w:p>
          <w:p>
            <w:pPr>
              <w:pStyle w:val="TableParagraph"/>
              <w:spacing w:line="210" w:lineRule="exact"/>
              <w:ind w:left="12" w:right="11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16"/>
              </w:rPr>
              <w:t>ALTURA</w:t>
            </w:r>
            <w:r>
              <w:rPr>
                <w:rFonts w:ascii="Times New Roman"/>
                <w:spacing w:val="-2"/>
                <w:sz w:val="20"/>
              </w:rPr>
              <w:t>)</w:t>
            </w:r>
          </w:p>
        </w:tc>
        <w:tc>
          <w:tcPr>
            <w:tcW w:w="7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>
            <w:pPr>
              <w:pStyle w:val="TableParagraph"/>
              <w:spacing w:before="206"/>
              <w:ind w:left="1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X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58" w:hRule="atLeast"/>
        </w:trPr>
        <w:tc>
          <w:tcPr>
            <w:tcW w:w="1692" w:type="dxa"/>
            <w:shd w:val="clear" w:color="auto" w:fill="00AFEF"/>
          </w:tcPr>
          <w:p>
            <w:pPr>
              <w:pStyle w:val="TableParagraph"/>
              <w:spacing w:before="3"/>
              <w:ind w:left="10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20"/>
              </w:rPr>
              <w:t>Treinamento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NR 10 (</w:t>
            </w:r>
            <w:r>
              <w:rPr>
                <w:rFonts w:ascii="Arial MT" w:hAnsi="Arial MT"/>
                <w:sz w:val="16"/>
              </w:rPr>
              <w:t>SEGURANÇA</w:t>
            </w:r>
          </w:p>
          <w:p>
            <w:pPr>
              <w:pStyle w:val="TableParagraph"/>
              <w:spacing w:before="2"/>
              <w:ind w:left="231" w:hanging="22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EM</w:t>
            </w:r>
            <w:r>
              <w:rPr>
                <w:rFonts w:ascii="Arial MT" w:hAnsi="Arial MT"/>
                <w:spacing w:val="-1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INSTALAÇÕES</w:t>
            </w:r>
            <w:r>
              <w:rPr>
                <w:rFonts w:ascii="Arial MT" w:hAnsi="Arial MT"/>
                <w:spacing w:val="-1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 SERVIÇOS EM</w:t>
            </w:r>
          </w:p>
          <w:p>
            <w:pPr>
              <w:pStyle w:val="TableParagraph"/>
              <w:spacing w:line="205" w:lineRule="exact"/>
              <w:ind w:left="175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16"/>
              </w:rPr>
              <w:t>ELETRICIDADE</w:t>
            </w:r>
            <w:r>
              <w:rPr>
                <w:rFonts w:ascii="Arial MT"/>
                <w:spacing w:val="-2"/>
                <w:sz w:val="20"/>
              </w:rPr>
              <w:t>)</w:t>
            </w:r>
          </w:p>
        </w:tc>
        <w:tc>
          <w:tcPr>
            <w:tcW w:w="7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spacing w:before="11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X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13" w:hRule="atLeast"/>
        </w:trPr>
        <w:tc>
          <w:tcPr>
            <w:tcW w:w="1692" w:type="dxa"/>
            <w:shd w:val="clear" w:color="auto" w:fill="00AFEF"/>
          </w:tcPr>
          <w:p>
            <w:pPr>
              <w:pStyle w:val="TableParagraph"/>
              <w:spacing w:before="3"/>
              <w:ind w:left="75" w:right="42" w:firstLine="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20"/>
              </w:rPr>
              <w:t>Treinamento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NR 12 </w:t>
            </w:r>
            <w:r>
              <w:rPr>
                <w:rFonts w:ascii="Arial MT" w:hAnsi="Arial MT"/>
                <w:sz w:val="16"/>
              </w:rPr>
              <w:t>(SEGURANÇA NO TRABALHO EM</w:t>
            </w:r>
          </w:p>
          <w:p>
            <w:pPr>
              <w:pStyle w:val="TableParagraph"/>
              <w:spacing w:line="180" w:lineRule="atLeast"/>
              <w:ind w:left="119" w:firstLine="168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MÁQUINAS E </w:t>
            </w:r>
            <w:r>
              <w:rPr>
                <w:rFonts w:ascii="Arial MT" w:hAnsi="Arial MT"/>
                <w:spacing w:val="-2"/>
                <w:sz w:val="16"/>
              </w:rPr>
              <w:t>EQUIPAMENTOS)</w:t>
            </w:r>
          </w:p>
        </w:tc>
        <w:tc>
          <w:tcPr>
            <w:tcW w:w="7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9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13" w:right="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X</w:t>
            </w:r>
          </w:p>
        </w:tc>
        <w:tc>
          <w:tcPr>
            <w:tcW w:w="7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89" w:hRule="atLeast"/>
        </w:trPr>
        <w:tc>
          <w:tcPr>
            <w:tcW w:w="1692" w:type="dxa"/>
            <w:shd w:val="clear" w:color="auto" w:fill="00AFEF"/>
          </w:tcPr>
          <w:p>
            <w:pPr>
              <w:pStyle w:val="TableParagraph"/>
              <w:spacing w:line="228" w:lineRule="exact"/>
              <w:ind w:left="243" w:hanging="1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Treinamento</w:t>
            </w:r>
            <w:r>
              <w:rPr>
                <w:rFonts w:ascii="Arial MT"/>
                <w:spacing w:val="-5"/>
                <w:sz w:val="20"/>
              </w:rPr>
              <w:t> de</w:t>
            </w:r>
          </w:p>
          <w:p>
            <w:pPr>
              <w:pStyle w:val="TableParagraph"/>
              <w:spacing w:line="228" w:lineRule="exact"/>
              <w:ind w:left="39" w:firstLine="20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Ergonomia - Conforme</w:t>
            </w:r>
            <w:r>
              <w:rPr>
                <w:rFonts w:ascii="Arial MT"/>
                <w:spacing w:val="-14"/>
                <w:sz w:val="20"/>
              </w:rPr>
              <w:t> </w:t>
            </w:r>
            <w:r>
              <w:rPr>
                <w:rFonts w:ascii="Arial MT"/>
                <w:sz w:val="20"/>
              </w:rPr>
              <w:t>NR</w:t>
            </w:r>
            <w:r>
              <w:rPr>
                <w:rFonts w:ascii="Arial MT"/>
                <w:spacing w:val="-14"/>
                <w:sz w:val="20"/>
              </w:rPr>
              <w:t> </w:t>
            </w:r>
            <w:r>
              <w:rPr>
                <w:rFonts w:ascii="Arial MT"/>
                <w:sz w:val="20"/>
              </w:rPr>
              <w:t>17</w:t>
            </w:r>
          </w:p>
        </w:tc>
        <w:tc>
          <w:tcPr>
            <w:tcW w:w="792" w:type="dxa"/>
          </w:tcPr>
          <w:p>
            <w:pPr>
              <w:pStyle w:val="TableParagraph"/>
              <w:spacing w:before="205"/>
              <w:ind w:left="1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84" w:type="dxa"/>
          </w:tcPr>
          <w:p>
            <w:pPr>
              <w:pStyle w:val="TableParagraph"/>
              <w:spacing w:before="205"/>
              <w:ind w:left="65" w:right="5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84" w:type="dxa"/>
          </w:tcPr>
          <w:p>
            <w:pPr>
              <w:pStyle w:val="TableParagraph"/>
              <w:spacing w:before="205"/>
              <w:ind w:left="57" w:right="5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76" w:type="dxa"/>
          </w:tcPr>
          <w:p>
            <w:pPr>
              <w:pStyle w:val="TableParagraph"/>
              <w:spacing w:before="205"/>
              <w:ind w:left="7" w:righ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68" w:type="dxa"/>
          </w:tcPr>
          <w:p>
            <w:pPr>
              <w:pStyle w:val="TableParagraph"/>
              <w:spacing w:before="205"/>
              <w:ind w:left="1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72" w:type="dxa"/>
          </w:tcPr>
          <w:p>
            <w:pPr>
              <w:pStyle w:val="TableParagraph"/>
              <w:spacing w:before="205"/>
              <w:ind w:left="12" w:right="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64" w:type="dxa"/>
          </w:tcPr>
          <w:p>
            <w:pPr>
              <w:pStyle w:val="TableParagraph"/>
              <w:spacing w:before="205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56" w:type="dxa"/>
          </w:tcPr>
          <w:p>
            <w:pPr>
              <w:pStyle w:val="TableParagraph"/>
              <w:spacing w:before="205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60" w:type="dxa"/>
          </w:tcPr>
          <w:p>
            <w:pPr>
              <w:pStyle w:val="TableParagraph"/>
              <w:spacing w:before="205"/>
              <w:ind w:left="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52" w:type="dxa"/>
          </w:tcPr>
          <w:p>
            <w:pPr>
              <w:pStyle w:val="TableParagraph"/>
              <w:spacing w:before="205"/>
              <w:ind w:left="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52" w:type="dxa"/>
          </w:tcPr>
          <w:p>
            <w:pPr>
              <w:pStyle w:val="TableParagraph"/>
              <w:spacing w:before="205"/>
              <w:ind w:left="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44" w:type="dxa"/>
          </w:tcPr>
          <w:p>
            <w:pPr>
              <w:pStyle w:val="TableParagraph"/>
              <w:spacing w:before="205"/>
              <w:ind w:left="1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</w:tr>
      <w:tr>
        <w:trPr>
          <w:trHeight w:val="826" w:hRule="atLeast"/>
        </w:trPr>
        <w:tc>
          <w:tcPr>
            <w:tcW w:w="1692" w:type="dxa"/>
            <w:shd w:val="clear" w:color="auto" w:fill="00AFEF"/>
          </w:tcPr>
          <w:p>
            <w:pPr>
              <w:pStyle w:val="TableParagraph"/>
              <w:spacing w:line="242" w:lineRule="auto"/>
              <w:ind w:left="3" w:right="99" w:firstLine="107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sz w:val="20"/>
              </w:rPr>
              <w:t>Treinamentos </w:t>
            </w:r>
            <w:r>
              <w:rPr>
                <w:rFonts w:ascii="Arial MT" w:hAnsi="Arial MT"/>
                <w:sz w:val="20"/>
              </w:rPr>
              <w:t>NR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23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16"/>
              </w:rPr>
              <w:t>(PROTEÇÃO</w:t>
            </w:r>
          </w:p>
          <w:p>
            <w:pPr>
              <w:pStyle w:val="TableParagraph"/>
              <w:spacing w:line="184" w:lineRule="exact"/>
              <w:ind w:left="319" w:right="415" w:hanging="7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2"/>
                <w:sz w:val="16"/>
              </w:rPr>
              <w:t>CONTRA INCÊNDIOS)</w:t>
            </w:r>
          </w:p>
        </w:tc>
        <w:tc>
          <w:tcPr>
            <w:tcW w:w="7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spacing w:before="274"/>
              <w:ind w:left="60" w:right="5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X</w:t>
            </w:r>
          </w:p>
        </w:tc>
        <w:tc>
          <w:tcPr>
            <w:tcW w:w="7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23" w:hRule="atLeast"/>
        </w:trPr>
        <w:tc>
          <w:tcPr>
            <w:tcW w:w="1692" w:type="dxa"/>
            <w:shd w:val="clear" w:color="auto" w:fill="00AFEF"/>
          </w:tcPr>
          <w:p>
            <w:pPr>
              <w:pStyle w:val="TableParagraph"/>
              <w:spacing w:line="237" w:lineRule="auto"/>
              <w:ind w:left="507" w:hanging="34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Implantação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da NR 26</w:t>
            </w:r>
          </w:p>
          <w:p>
            <w:pPr>
              <w:pStyle w:val="TableParagraph"/>
              <w:spacing w:line="180" w:lineRule="atLeast"/>
              <w:ind w:left="255" w:right="196" w:hanging="156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(SINALIZAÇÃO</w:t>
            </w:r>
            <w:r>
              <w:rPr>
                <w:rFonts w:ascii="Arial MT" w:hAnsi="Arial MT"/>
                <w:spacing w:val="-1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</w:t>
            </w:r>
            <w:r>
              <w:rPr>
                <w:rFonts w:ascii="Arial MT" w:hAnsi="Arial MT"/>
                <w:spacing w:val="-2"/>
                <w:sz w:val="16"/>
              </w:rPr>
              <w:t>SEGURANÇA)</w:t>
            </w:r>
          </w:p>
        </w:tc>
        <w:tc>
          <w:tcPr>
            <w:tcW w:w="7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spacing w:before="271"/>
              <w:ind w:left="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X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before="271"/>
              <w:ind w:left="4" w:right="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X</w:t>
            </w:r>
          </w:p>
        </w:tc>
        <w:tc>
          <w:tcPr>
            <w:tcW w:w="7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17" w:hRule="atLeast"/>
        </w:trPr>
        <w:tc>
          <w:tcPr>
            <w:tcW w:w="1692" w:type="dxa"/>
            <w:shd w:val="clear" w:color="auto" w:fill="00AFEF"/>
          </w:tcPr>
          <w:p>
            <w:pPr>
              <w:pStyle w:val="TableParagraph"/>
              <w:ind w:left="75" w:right="132" w:firstLine="68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Treinamento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 </w:t>
            </w:r>
            <w:r>
              <w:rPr>
                <w:rFonts w:ascii="Arial MT" w:hAnsi="Arial MT"/>
                <w:spacing w:val="-2"/>
                <w:sz w:val="20"/>
              </w:rPr>
              <w:t>conscientização </w:t>
            </w:r>
            <w:r>
              <w:rPr>
                <w:rFonts w:ascii="Arial MT" w:hAnsi="Arial MT"/>
                <w:sz w:val="20"/>
              </w:rPr>
              <w:t>do uso de EPI -</w:t>
            </w:r>
          </w:p>
          <w:p>
            <w:pPr>
              <w:pStyle w:val="TableParagraph"/>
              <w:spacing w:line="207" w:lineRule="exact" w:before="1"/>
              <w:ind w:left="39"/>
              <w:jc w:val="both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Conforme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NR </w:t>
            </w:r>
            <w:r>
              <w:rPr>
                <w:rFonts w:ascii="Arial MT"/>
                <w:spacing w:val="-5"/>
                <w:sz w:val="20"/>
              </w:rPr>
              <w:t>06</w:t>
            </w:r>
          </w:p>
        </w:tc>
        <w:tc>
          <w:tcPr>
            <w:tcW w:w="792" w:type="dxa"/>
          </w:tcPr>
          <w:p>
            <w:pPr>
              <w:pStyle w:val="TableParagraph"/>
              <w:spacing w:before="45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84" w:type="dxa"/>
          </w:tcPr>
          <w:p>
            <w:pPr>
              <w:pStyle w:val="TableParagraph"/>
              <w:spacing w:before="45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65" w:right="5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84" w:type="dxa"/>
          </w:tcPr>
          <w:p>
            <w:pPr>
              <w:pStyle w:val="TableParagraph"/>
              <w:spacing w:before="45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57" w:right="5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76" w:type="dxa"/>
          </w:tcPr>
          <w:p>
            <w:pPr>
              <w:pStyle w:val="TableParagraph"/>
              <w:spacing w:before="45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7" w:righ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68" w:type="dxa"/>
          </w:tcPr>
          <w:p>
            <w:pPr>
              <w:pStyle w:val="TableParagraph"/>
              <w:spacing w:before="45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72" w:type="dxa"/>
          </w:tcPr>
          <w:p>
            <w:pPr>
              <w:pStyle w:val="TableParagraph"/>
              <w:spacing w:before="45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12" w:right="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64" w:type="dxa"/>
          </w:tcPr>
          <w:p>
            <w:pPr>
              <w:pStyle w:val="TableParagraph"/>
              <w:spacing w:before="45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56" w:type="dxa"/>
          </w:tcPr>
          <w:p>
            <w:pPr>
              <w:pStyle w:val="TableParagraph"/>
              <w:spacing w:before="45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60" w:type="dxa"/>
          </w:tcPr>
          <w:p>
            <w:pPr>
              <w:pStyle w:val="TableParagraph"/>
              <w:spacing w:before="45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52" w:type="dxa"/>
          </w:tcPr>
          <w:p>
            <w:pPr>
              <w:pStyle w:val="TableParagraph"/>
              <w:spacing w:before="45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52" w:type="dxa"/>
          </w:tcPr>
          <w:p>
            <w:pPr>
              <w:pStyle w:val="TableParagraph"/>
              <w:spacing w:before="45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44" w:type="dxa"/>
          </w:tcPr>
          <w:p>
            <w:pPr>
              <w:pStyle w:val="TableParagraph"/>
              <w:spacing w:before="45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</w:tr>
      <w:tr>
        <w:trPr>
          <w:trHeight w:val="1150" w:hRule="atLeast"/>
        </w:trPr>
        <w:tc>
          <w:tcPr>
            <w:tcW w:w="1692" w:type="dxa"/>
            <w:shd w:val="clear" w:color="auto" w:fill="00AFEF"/>
          </w:tcPr>
          <w:p>
            <w:pPr>
              <w:pStyle w:val="TableParagraph"/>
              <w:spacing w:before="3"/>
              <w:ind w:left="187" w:right="273" w:firstLine="92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2"/>
                <w:sz w:val="20"/>
              </w:rPr>
              <w:t>Dimensionar </w:t>
            </w:r>
            <w:r>
              <w:rPr>
                <w:rFonts w:ascii="Arial MT" w:hAnsi="Arial MT"/>
                <w:sz w:val="20"/>
              </w:rPr>
              <w:t>extintores de incêndio nos ambientes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pacing w:val="-5"/>
                <w:sz w:val="20"/>
              </w:rPr>
              <w:t>de</w:t>
            </w:r>
          </w:p>
          <w:p>
            <w:pPr>
              <w:pStyle w:val="TableParagraph"/>
              <w:spacing w:line="207" w:lineRule="exact"/>
              <w:ind w:left="427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trabalho</w:t>
            </w:r>
          </w:p>
        </w:tc>
        <w:tc>
          <w:tcPr>
            <w:tcW w:w="7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spacing w:before="16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52" w:right="5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X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26" w:hRule="atLeast"/>
        </w:trPr>
        <w:tc>
          <w:tcPr>
            <w:tcW w:w="1692" w:type="dxa"/>
            <w:shd w:val="clear" w:color="auto" w:fill="00AFEF"/>
          </w:tcPr>
          <w:p>
            <w:pPr>
              <w:pStyle w:val="TableParagraph"/>
              <w:spacing w:before="119"/>
              <w:ind w:left="75" w:right="176" w:firstLine="107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2"/>
                <w:sz w:val="20"/>
              </w:rPr>
              <w:t>Treinamento </w:t>
            </w:r>
            <w:r>
              <w:rPr>
                <w:rFonts w:ascii="Arial MT" w:hAnsi="Arial MT"/>
                <w:sz w:val="20"/>
              </w:rPr>
              <w:t>sobre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Utilização dos extintores</w:t>
            </w:r>
          </w:p>
        </w:tc>
        <w:tc>
          <w:tcPr>
            <w:tcW w:w="792" w:type="dxa"/>
          </w:tcPr>
          <w:p>
            <w:pPr>
              <w:pStyle w:val="TableParagraph"/>
              <w:spacing w:before="49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84" w:type="dxa"/>
          </w:tcPr>
          <w:p>
            <w:pPr>
              <w:pStyle w:val="TableParagraph"/>
              <w:spacing w:before="49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65" w:right="5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84" w:type="dxa"/>
          </w:tcPr>
          <w:p>
            <w:pPr>
              <w:pStyle w:val="TableParagraph"/>
              <w:spacing w:before="49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57" w:right="5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76" w:type="dxa"/>
          </w:tcPr>
          <w:p>
            <w:pPr>
              <w:pStyle w:val="TableParagraph"/>
              <w:spacing w:before="49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7" w:righ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68" w:type="dxa"/>
          </w:tcPr>
          <w:p>
            <w:pPr>
              <w:pStyle w:val="TableParagraph"/>
              <w:spacing w:before="49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72" w:type="dxa"/>
          </w:tcPr>
          <w:p>
            <w:pPr>
              <w:pStyle w:val="TableParagraph"/>
              <w:spacing w:before="49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12" w:right="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64" w:type="dxa"/>
          </w:tcPr>
          <w:p>
            <w:pPr>
              <w:pStyle w:val="TableParagraph"/>
              <w:spacing w:before="49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56" w:type="dxa"/>
          </w:tcPr>
          <w:p>
            <w:pPr>
              <w:pStyle w:val="TableParagraph"/>
              <w:spacing w:before="49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60" w:type="dxa"/>
          </w:tcPr>
          <w:p>
            <w:pPr>
              <w:pStyle w:val="TableParagraph"/>
              <w:spacing w:before="49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52" w:type="dxa"/>
          </w:tcPr>
          <w:p>
            <w:pPr>
              <w:pStyle w:val="TableParagraph"/>
              <w:spacing w:before="49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52" w:type="dxa"/>
          </w:tcPr>
          <w:p>
            <w:pPr>
              <w:pStyle w:val="TableParagraph"/>
              <w:spacing w:before="49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44" w:type="dxa"/>
          </w:tcPr>
          <w:p>
            <w:pPr>
              <w:pStyle w:val="TableParagraph"/>
              <w:spacing w:before="49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</w:tr>
      <w:tr>
        <w:trPr>
          <w:trHeight w:val="1150" w:hRule="atLeast"/>
        </w:trPr>
        <w:tc>
          <w:tcPr>
            <w:tcW w:w="1692" w:type="dxa"/>
            <w:shd w:val="clear" w:color="auto" w:fill="00AFEF"/>
          </w:tcPr>
          <w:p>
            <w:pPr>
              <w:pStyle w:val="TableParagraph"/>
              <w:ind w:left="115" w:right="217" w:firstLine="1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Realizar treinamento </w:t>
            </w:r>
            <w:r>
              <w:rPr>
                <w:rFonts w:ascii="Arial MT"/>
                <w:sz w:val="20"/>
              </w:rPr>
              <w:t>sobre</w:t>
            </w:r>
            <w:r>
              <w:rPr>
                <w:rFonts w:ascii="Arial MT"/>
                <w:spacing w:val="-14"/>
                <w:sz w:val="20"/>
              </w:rPr>
              <w:t> </w:t>
            </w:r>
            <w:r>
              <w:rPr>
                <w:rFonts w:ascii="Arial MT"/>
                <w:sz w:val="20"/>
              </w:rPr>
              <w:t>os</w:t>
            </w:r>
            <w:r>
              <w:rPr>
                <w:rFonts w:ascii="Arial MT"/>
                <w:spacing w:val="-14"/>
                <w:sz w:val="20"/>
              </w:rPr>
              <w:t> </w:t>
            </w:r>
            <w:r>
              <w:rPr>
                <w:rFonts w:ascii="Arial MT"/>
                <w:sz w:val="20"/>
              </w:rPr>
              <w:t>riscos</w:t>
            </w:r>
          </w:p>
          <w:p>
            <w:pPr>
              <w:pStyle w:val="TableParagraph"/>
              <w:spacing w:line="228" w:lineRule="exact"/>
              <w:ind w:left="12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ambientais</w:t>
            </w:r>
            <w:r>
              <w:rPr>
                <w:rFonts w:ascii="Arial MT"/>
                <w:spacing w:val="-14"/>
                <w:sz w:val="20"/>
              </w:rPr>
              <w:t> </w:t>
            </w:r>
            <w:r>
              <w:rPr>
                <w:rFonts w:ascii="Arial MT"/>
                <w:sz w:val="20"/>
              </w:rPr>
              <w:t>da </w:t>
            </w:r>
            <w:r>
              <w:rPr>
                <w:rFonts w:ascii="Arial MT"/>
                <w:spacing w:val="-2"/>
                <w:sz w:val="20"/>
              </w:rPr>
              <w:t>empresa</w:t>
            </w:r>
          </w:p>
        </w:tc>
        <w:tc>
          <w:tcPr>
            <w:tcW w:w="792" w:type="dxa"/>
          </w:tcPr>
          <w:p>
            <w:pPr>
              <w:pStyle w:val="TableParagraph"/>
              <w:spacing w:before="16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84" w:type="dxa"/>
          </w:tcPr>
          <w:p>
            <w:pPr>
              <w:pStyle w:val="TableParagraph"/>
              <w:spacing w:before="16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65" w:right="5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84" w:type="dxa"/>
          </w:tcPr>
          <w:p>
            <w:pPr>
              <w:pStyle w:val="TableParagraph"/>
              <w:spacing w:before="16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57" w:right="5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76" w:type="dxa"/>
          </w:tcPr>
          <w:p>
            <w:pPr>
              <w:pStyle w:val="TableParagraph"/>
              <w:spacing w:before="16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7" w:righ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68" w:type="dxa"/>
          </w:tcPr>
          <w:p>
            <w:pPr>
              <w:pStyle w:val="TableParagraph"/>
              <w:spacing w:before="16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72" w:type="dxa"/>
          </w:tcPr>
          <w:p>
            <w:pPr>
              <w:pStyle w:val="TableParagraph"/>
              <w:spacing w:before="16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12" w:right="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64" w:type="dxa"/>
          </w:tcPr>
          <w:p>
            <w:pPr>
              <w:pStyle w:val="TableParagraph"/>
              <w:spacing w:before="16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56" w:type="dxa"/>
          </w:tcPr>
          <w:p>
            <w:pPr>
              <w:pStyle w:val="TableParagraph"/>
              <w:spacing w:before="16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60" w:type="dxa"/>
          </w:tcPr>
          <w:p>
            <w:pPr>
              <w:pStyle w:val="TableParagraph"/>
              <w:spacing w:before="16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52" w:type="dxa"/>
          </w:tcPr>
          <w:p>
            <w:pPr>
              <w:pStyle w:val="TableParagraph"/>
              <w:spacing w:before="16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52" w:type="dxa"/>
          </w:tcPr>
          <w:p>
            <w:pPr>
              <w:pStyle w:val="TableParagraph"/>
              <w:spacing w:before="16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  <w:tc>
          <w:tcPr>
            <w:tcW w:w="744" w:type="dxa"/>
          </w:tcPr>
          <w:p>
            <w:pPr>
              <w:pStyle w:val="TableParagraph"/>
              <w:spacing w:before="16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*</w:t>
            </w:r>
          </w:p>
        </w:tc>
      </w:tr>
      <w:tr>
        <w:trPr>
          <w:trHeight w:val="273" w:hRule="atLeast"/>
        </w:trPr>
        <w:tc>
          <w:tcPr>
            <w:tcW w:w="1692" w:type="dxa"/>
            <w:shd w:val="clear" w:color="auto" w:fill="00AFEF"/>
          </w:tcPr>
          <w:p>
            <w:pPr>
              <w:pStyle w:val="TableParagraph"/>
              <w:spacing w:before="23"/>
              <w:ind w:left="111" w:right="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Renovar o</w:t>
            </w:r>
            <w:r>
              <w:rPr>
                <w:rFonts w:ascii="Arial MT"/>
                <w:spacing w:val="1"/>
                <w:sz w:val="20"/>
              </w:rPr>
              <w:t> </w:t>
            </w:r>
            <w:r>
              <w:rPr>
                <w:rFonts w:ascii="Arial MT"/>
                <w:spacing w:val="-5"/>
                <w:sz w:val="20"/>
              </w:rPr>
              <w:t>PGR</w:t>
            </w:r>
          </w:p>
        </w:tc>
        <w:tc>
          <w:tcPr>
            <w:tcW w:w="7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spacing w:line="254" w:lineRule="exact"/>
              <w:ind w:left="12" w:right="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x</w:t>
            </w:r>
          </w:p>
        </w:tc>
      </w:tr>
    </w:tbl>
    <w:p>
      <w:pPr>
        <w:spacing w:before="233"/>
        <w:ind w:left="267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OBSERVAÇÃO: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*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Quando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houver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contratação,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periódico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mudança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função.</w:t>
      </w:r>
    </w:p>
    <w:p>
      <w:pPr>
        <w:spacing w:before="2"/>
        <w:ind w:left="1724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X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Mês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programado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headerReference w:type="default" r:id="rId23"/>
          <w:footerReference w:type="default" r:id="rId24"/>
          <w:pgSz w:w="11910" w:h="16840"/>
          <w:pgMar w:header="0" w:footer="841" w:top="0" w:bottom="1040" w:left="440" w:right="340"/>
        </w:sectPr>
      </w:pPr>
    </w:p>
    <w:p>
      <w:pPr>
        <w:pStyle w:val="Heading1"/>
        <w:numPr>
          <w:ilvl w:val="0"/>
          <w:numId w:val="2"/>
        </w:numPr>
        <w:tabs>
          <w:tab w:pos="975" w:val="left" w:leader="none"/>
        </w:tabs>
        <w:spacing w:line="240" w:lineRule="auto" w:before="250" w:after="0"/>
        <w:ind w:left="975" w:right="0" w:hanging="567"/>
        <w:jc w:val="left"/>
      </w:pPr>
      <w:bookmarkStart w:name="20 – REGISTRO DOS DADOS" w:id="43"/>
      <w:bookmarkEnd w:id="43"/>
      <w:r>
        <w:rPr>
          <w:b w:val="0"/>
        </w:rPr>
      </w:r>
      <w:bookmarkStart w:name="_bookmark21" w:id="44"/>
      <w:bookmarkEnd w:id="44"/>
      <w:r>
        <w:rPr>
          <w:b w:val="0"/>
        </w:rPr>
      </w:r>
      <w:r>
        <w:rPr/>
        <w:t>–</w:t>
      </w:r>
      <w:r>
        <w:rPr>
          <w:spacing w:val="3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DOS </w:t>
      </w:r>
      <w:r>
        <w:rPr>
          <w:spacing w:val="-2"/>
        </w:rPr>
        <w:t>DADOS</w:t>
      </w:r>
    </w:p>
    <w:p>
      <w:pPr>
        <w:pStyle w:val="BodyText"/>
        <w:spacing w:line="256" w:lineRule="auto" w:before="276"/>
        <w:ind w:left="268" w:right="227" w:firstLine="708"/>
        <w:jc w:val="both"/>
      </w:pPr>
      <w:r>
        <w:rPr/>
        <w:t>Deverá</w:t>
      </w:r>
      <w:r>
        <w:rPr>
          <w:spacing w:val="-17"/>
        </w:rPr>
        <w:t> </w:t>
      </w:r>
      <w:r>
        <w:rPr/>
        <w:t>ser</w:t>
      </w:r>
      <w:r>
        <w:rPr>
          <w:spacing w:val="-17"/>
        </w:rPr>
        <w:t> </w:t>
      </w:r>
      <w:r>
        <w:rPr/>
        <w:t>mantido</w:t>
      </w:r>
      <w:r>
        <w:rPr>
          <w:spacing w:val="-16"/>
        </w:rPr>
        <w:t> </w:t>
      </w:r>
      <w:r>
        <w:rPr/>
        <w:t>pelo</w:t>
      </w:r>
      <w:r>
        <w:rPr>
          <w:spacing w:val="-17"/>
        </w:rPr>
        <w:t> </w:t>
      </w:r>
      <w:r>
        <w:rPr/>
        <w:t>empregador</w:t>
      </w:r>
      <w:r>
        <w:rPr>
          <w:spacing w:val="-17"/>
        </w:rPr>
        <w:t> </w:t>
      </w:r>
      <w:r>
        <w:rPr/>
        <w:t>ou</w:t>
      </w:r>
      <w:r>
        <w:rPr>
          <w:spacing w:val="-17"/>
        </w:rPr>
        <w:t> </w:t>
      </w:r>
      <w:r>
        <w:rPr/>
        <w:t>instituição</w:t>
      </w:r>
      <w:r>
        <w:rPr>
          <w:spacing w:val="-16"/>
        </w:rPr>
        <w:t> </w:t>
      </w:r>
      <w:r>
        <w:rPr/>
        <w:t>um</w:t>
      </w:r>
      <w:r>
        <w:rPr>
          <w:spacing w:val="-17"/>
        </w:rPr>
        <w:t> </w:t>
      </w:r>
      <w:r>
        <w:rPr/>
        <w:t>registro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dados,</w:t>
      </w:r>
      <w:r>
        <w:rPr>
          <w:spacing w:val="-17"/>
        </w:rPr>
        <w:t> </w:t>
      </w:r>
      <w:r>
        <w:rPr/>
        <w:t>estruturado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forma a constituir um histórico técnico e administrativo do desenvolvimento do PGR.</w:t>
      </w:r>
    </w:p>
    <w:p>
      <w:pPr>
        <w:pStyle w:val="BodyText"/>
        <w:spacing w:line="254" w:lineRule="auto" w:before="237"/>
        <w:ind w:left="267" w:right="229" w:firstLine="708"/>
        <w:jc w:val="both"/>
      </w:pPr>
      <w:r>
        <w:rPr/>
        <w:t>O registro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dados</w:t>
      </w:r>
      <w:r>
        <w:rPr>
          <w:spacing w:val="-1"/>
        </w:rPr>
        <w:t> </w:t>
      </w:r>
      <w:r>
        <w:rPr/>
        <w:t>deverá</w:t>
      </w:r>
      <w:r>
        <w:rPr>
          <w:spacing w:val="-3"/>
        </w:rPr>
        <w:t> </w:t>
      </w:r>
      <w:r>
        <w:rPr/>
        <w:t>estar</w:t>
      </w:r>
      <w:r>
        <w:rPr>
          <w:spacing w:val="-1"/>
        </w:rPr>
        <w:t> </w:t>
      </w:r>
      <w:r>
        <w:rPr/>
        <w:t>sempre</w:t>
      </w:r>
      <w:r>
        <w:rPr>
          <w:spacing w:val="-3"/>
        </w:rPr>
        <w:t> </w:t>
      </w:r>
      <w:r>
        <w:rPr/>
        <w:t>disponível</w:t>
      </w:r>
      <w:r>
        <w:rPr>
          <w:spacing w:val="-3"/>
        </w:rPr>
        <w:t> </w:t>
      </w:r>
      <w:r>
        <w:rPr/>
        <w:t>aos</w:t>
      </w:r>
      <w:r>
        <w:rPr>
          <w:spacing w:val="-1"/>
        </w:rPr>
        <w:t> </w:t>
      </w:r>
      <w:r>
        <w:rPr/>
        <w:t>colaboradores</w:t>
      </w:r>
      <w:r>
        <w:rPr>
          <w:spacing w:val="-1"/>
        </w:rPr>
        <w:t> </w:t>
      </w:r>
      <w:r>
        <w:rPr/>
        <w:t>interessados</w:t>
      </w:r>
      <w:r>
        <w:rPr>
          <w:spacing w:val="-1"/>
        </w:rPr>
        <w:t> </w:t>
      </w:r>
      <w:r>
        <w:rPr/>
        <w:t>ou</w:t>
      </w:r>
      <w:r>
        <w:rPr>
          <w:spacing w:val="-3"/>
        </w:rPr>
        <w:t> </w:t>
      </w:r>
      <w:r>
        <w:rPr/>
        <w:t>seus representantes e para as autoridades competentes.</w:t>
      </w:r>
    </w:p>
    <w:p>
      <w:pPr>
        <w:pStyle w:val="BodyText"/>
        <w:spacing w:line="254" w:lineRule="auto" w:before="243"/>
        <w:ind w:left="267" w:right="226" w:firstLine="708"/>
        <w:jc w:val="both"/>
      </w:pPr>
      <w:r>
        <w:rPr/>
        <w:t>O registro de dados refere-se ao documento base composto de relatórios de antecipação ou de reconhecimento de riscos, laudos técnicos de avaliação quantitativa dos agentes ambientais, registros de treinamento, entre outros.</w:t>
      </w:r>
    </w:p>
    <w:p>
      <w:pPr>
        <w:pStyle w:val="BodyText"/>
        <w:spacing w:before="242"/>
        <w:ind w:left="267" w:right="223" w:firstLine="708"/>
        <w:jc w:val="both"/>
      </w:pPr>
      <w:r>
        <w:rPr/>
        <w:t>O registro de dados deverá ser mantido por um período mínimo de 20 anos, já que este é o prazo</w:t>
      </w:r>
      <w:r>
        <w:rPr>
          <w:spacing w:val="-7"/>
        </w:rPr>
        <w:t> </w:t>
      </w:r>
      <w:r>
        <w:rPr/>
        <w:t>para</w:t>
      </w:r>
      <w:r>
        <w:rPr>
          <w:spacing w:val="-3"/>
        </w:rPr>
        <w:t> </w:t>
      </w:r>
      <w:r>
        <w:rPr/>
        <w:t>prescrições</w:t>
      </w:r>
      <w:r>
        <w:rPr>
          <w:spacing w:val="-5"/>
        </w:rPr>
        <w:t> </w:t>
      </w:r>
      <w:r>
        <w:rPr/>
        <w:t>das</w:t>
      </w:r>
      <w:r>
        <w:rPr>
          <w:spacing w:val="-5"/>
        </w:rPr>
        <w:t> </w:t>
      </w:r>
      <w:r>
        <w:rPr/>
        <w:t>ações</w:t>
      </w:r>
      <w:r>
        <w:rPr>
          <w:spacing w:val="-5"/>
        </w:rPr>
        <w:t> </w:t>
      </w:r>
      <w:r>
        <w:rPr/>
        <w:t>cíveis</w:t>
      </w:r>
      <w:r>
        <w:rPr>
          <w:spacing w:val="-5"/>
        </w:rPr>
        <w:t> </w:t>
      </w:r>
      <w:r>
        <w:rPr/>
        <w:t>conforme</w:t>
      </w:r>
      <w:r>
        <w:rPr>
          <w:spacing w:val="-7"/>
        </w:rPr>
        <w:t> </w:t>
      </w:r>
      <w:r>
        <w:rPr/>
        <w:t>determina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Art.</w:t>
      </w:r>
      <w:r>
        <w:rPr>
          <w:spacing w:val="-4"/>
        </w:rPr>
        <w:t> </w:t>
      </w:r>
      <w:r>
        <w:rPr/>
        <w:t>177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Código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Processo</w:t>
      </w:r>
      <w:r>
        <w:rPr>
          <w:spacing w:val="-7"/>
        </w:rPr>
        <w:t> </w:t>
      </w:r>
      <w:r>
        <w:rPr/>
        <w:t>Civil </w:t>
      </w:r>
      <w:r>
        <w:rPr>
          <w:spacing w:val="-2"/>
        </w:rPr>
        <w:t>(CPC).</w:t>
      </w:r>
    </w:p>
    <w:p>
      <w:pPr>
        <w:pStyle w:val="BodyText"/>
      </w:pPr>
    </w:p>
    <w:p>
      <w:pPr>
        <w:pStyle w:val="BodyText"/>
        <w:ind w:left="267" w:right="227" w:firstLine="708"/>
        <w:jc w:val="both"/>
      </w:pPr>
      <w:r>
        <w:rPr/>
        <w:t>É preconizado com periodicidade de análise na NR 09 vigente (subitem 9.2.1.1) é a análise global do programa (pelo menos uma vez ao ano), que poderá refletir em particular no seu desenvolvimento e/ou ajustes no planejamento das ações, bem como no próprio programa.</w:t>
      </w:r>
    </w:p>
    <w:p>
      <w:pPr>
        <w:pStyle w:val="BodyText"/>
      </w:pPr>
    </w:p>
    <w:p>
      <w:pPr>
        <w:pStyle w:val="BodyText"/>
        <w:spacing w:before="1"/>
        <w:ind w:left="268" w:right="227" w:firstLine="708"/>
        <w:jc w:val="both"/>
      </w:pPr>
      <w:r>
        <w:rPr/>
        <w:t>A NR</w:t>
      </w:r>
      <w:r>
        <w:rPr>
          <w:spacing w:val="-1"/>
        </w:rPr>
        <w:t> </w:t>
      </w:r>
      <w:r>
        <w:rPr/>
        <w:t>01 estabelece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PGR</w:t>
      </w:r>
      <w:r>
        <w:rPr>
          <w:spacing w:val="-1"/>
        </w:rPr>
        <w:t> </w:t>
      </w:r>
      <w:r>
        <w:rPr/>
        <w:t>deve ser um processo</w:t>
      </w:r>
      <w:r>
        <w:rPr>
          <w:spacing w:val="-2"/>
        </w:rPr>
        <w:t> </w:t>
      </w:r>
      <w:r>
        <w:rPr/>
        <w:t>contínuo, a</w:t>
      </w:r>
      <w:r>
        <w:rPr>
          <w:spacing w:val="-2"/>
        </w:rPr>
        <w:t> </w:t>
      </w:r>
      <w:r>
        <w:rPr/>
        <w:t>ser revisto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cada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(dois) anos</w:t>
      </w:r>
      <w:r>
        <w:rPr>
          <w:spacing w:val="-4"/>
        </w:rPr>
        <w:t> </w:t>
      </w:r>
      <w:r>
        <w:rPr/>
        <w:t>ou</w:t>
      </w:r>
      <w:r>
        <w:rPr>
          <w:spacing w:val="-6"/>
        </w:rPr>
        <w:t> </w:t>
      </w:r>
      <w:r>
        <w:rPr/>
        <w:t>quando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ocorrência</w:t>
      </w:r>
      <w:r>
        <w:rPr>
          <w:spacing w:val="-6"/>
        </w:rPr>
        <w:t> </w:t>
      </w:r>
      <w:r>
        <w:rPr/>
        <w:t>das</w:t>
      </w:r>
      <w:r>
        <w:rPr>
          <w:spacing w:val="-4"/>
        </w:rPr>
        <w:t> </w:t>
      </w:r>
      <w:r>
        <w:rPr/>
        <w:t>seguintes</w:t>
      </w:r>
      <w:r>
        <w:rPr>
          <w:spacing w:val="-4"/>
        </w:rPr>
        <w:t> </w:t>
      </w:r>
      <w:r>
        <w:rPr/>
        <w:t>situações:</w:t>
      </w:r>
      <w:r>
        <w:rPr>
          <w:spacing w:val="-3"/>
        </w:rPr>
        <w:t> </w:t>
      </w:r>
      <w:r>
        <w:rPr/>
        <w:t>implementação</w:t>
      </w:r>
      <w:r>
        <w:rPr>
          <w:spacing w:val="-6"/>
        </w:rPr>
        <w:t> </w:t>
      </w:r>
      <w:r>
        <w:rPr/>
        <w:t>das</w:t>
      </w:r>
      <w:r>
        <w:rPr>
          <w:spacing w:val="-1"/>
        </w:rPr>
        <w:t> </w:t>
      </w:r>
      <w:r>
        <w:rPr/>
        <w:t>medidas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prevenção; após</w:t>
      </w:r>
      <w:r>
        <w:rPr>
          <w:spacing w:val="-12"/>
        </w:rPr>
        <w:t> </w:t>
      </w:r>
      <w:r>
        <w:rPr/>
        <w:t>modificações</w:t>
      </w:r>
      <w:r>
        <w:rPr>
          <w:spacing w:val="-8"/>
        </w:rPr>
        <w:t> </w:t>
      </w:r>
      <w:r>
        <w:rPr/>
        <w:t>nas</w:t>
      </w:r>
      <w:r>
        <w:rPr>
          <w:spacing w:val="-12"/>
        </w:rPr>
        <w:t> </w:t>
      </w:r>
      <w:r>
        <w:rPr/>
        <w:t>tecnologias,</w:t>
      </w:r>
      <w:r>
        <w:rPr>
          <w:spacing w:val="-11"/>
        </w:rPr>
        <w:t> </w:t>
      </w:r>
      <w:r>
        <w:rPr/>
        <w:t>ambientes,</w:t>
      </w:r>
      <w:r>
        <w:rPr>
          <w:spacing w:val="-7"/>
        </w:rPr>
        <w:t> </w:t>
      </w:r>
      <w:r>
        <w:rPr/>
        <w:t>processos,</w:t>
      </w:r>
      <w:r>
        <w:rPr>
          <w:spacing w:val="-11"/>
        </w:rPr>
        <w:t> </w:t>
      </w:r>
      <w:r>
        <w:rPr/>
        <w:t>condições,</w:t>
      </w:r>
      <w:r>
        <w:rPr>
          <w:spacing w:val="-11"/>
        </w:rPr>
        <w:t> </w:t>
      </w:r>
      <w:r>
        <w:rPr/>
        <w:t>procedimentos</w:t>
      </w:r>
      <w:r>
        <w:rPr>
          <w:spacing w:val="-12"/>
        </w:rPr>
        <w:t> </w:t>
      </w:r>
      <w:r>
        <w:rPr/>
        <w:t>e</w:t>
      </w:r>
      <w:r>
        <w:rPr>
          <w:spacing w:val="-10"/>
        </w:rPr>
        <w:t> </w:t>
      </w:r>
      <w:r>
        <w:rPr/>
        <w:t>organização do</w:t>
      </w:r>
      <w:r>
        <w:rPr>
          <w:spacing w:val="-16"/>
        </w:rPr>
        <w:t> </w:t>
      </w:r>
      <w:r>
        <w:rPr/>
        <w:t>trabalho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impliquem</w:t>
      </w:r>
      <w:r>
        <w:rPr>
          <w:spacing w:val="-10"/>
        </w:rPr>
        <w:t> </w:t>
      </w:r>
      <w:r>
        <w:rPr/>
        <w:t>em</w:t>
      </w:r>
      <w:r>
        <w:rPr>
          <w:spacing w:val="-14"/>
        </w:rPr>
        <w:t> </w:t>
      </w:r>
      <w:r>
        <w:rPr/>
        <w:t>novos</w:t>
      </w:r>
      <w:r>
        <w:rPr>
          <w:spacing w:val="-14"/>
        </w:rPr>
        <w:t> </w:t>
      </w:r>
      <w:r>
        <w:rPr/>
        <w:t>riscos</w:t>
      </w:r>
      <w:r>
        <w:rPr>
          <w:spacing w:val="-14"/>
        </w:rPr>
        <w:t> </w:t>
      </w:r>
      <w:r>
        <w:rPr/>
        <w:t>ou</w:t>
      </w:r>
      <w:r>
        <w:rPr>
          <w:spacing w:val="-16"/>
        </w:rPr>
        <w:t> </w:t>
      </w:r>
      <w:r>
        <w:rPr/>
        <w:t>modifiquem</w:t>
      </w:r>
      <w:r>
        <w:rPr>
          <w:spacing w:val="-10"/>
        </w:rPr>
        <w:t> </w:t>
      </w:r>
      <w:r>
        <w:rPr/>
        <w:t>os</w:t>
      </w:r>
      <w:r>
        <w:rPr>
          <w:spacing w:val="-14"/>
        </w:rPr>
        <w:t> </w:t>
      </w:r>
      <w:r>
        <w:rPr/>
        <w:t>riscos</w:t>
      </w:r>
      <w:r>
        <w:rPr>
          <w:spacing w:val="-14"/>
        </w:rPr>
        <w:t> </w:t>
      </w:r>
      <w:r>
        <w:rPr/>
        <w:t>existentes;</w:t>
      </w:r>
      <w:r>
        <w:rPr>
          <w:spacing w:val="-13"/>
        </w:rPr>
        <w:t> </w:t>
      </w:r>
      <w:r>
        <w:rPr/>
        <w:t>quando</w:t>
      </w:r>
      <w:r>
        <w:rPr>
          <w:spacing w:val="-12"/>
        </w:rPr>
        <w:t> </w:t>
      </w:r>
      <w:r>
        <w:rPr/>
        <w:t>identificadas inadequações, insuficiências ou ineficácias das medidas de prevenção; na ocorrência de acidentes ou doenças relacionadas ao trabalho, e quando houver mudança nos requisitos legais aplicáveis.</w:t>
      </w:r>
    </w:p>
    <w:p>
      <w:pPr>
        <w:pStyle w:val="Heading1"/>
        <w:numPr>
          <w:ilvl w:val="0"/>
          <w:numId w:val="2"/>
        </w:numPr>
        <w:tabs>
          <w:tab w:pos="975" w:val="left" w:leader="none"/>
        </w:tabs>
        <w:spacing w:line="240" w:lineRule="auto" w:before="276" w:after="0"/>
        <w:ind w:left="975" w:right="0" w:hanging="567"/>
        <w:jc w:val="left"/>
      </w:pPr>
      <w:bookmarkStart w:name="21 – CIPA – COMISSÃO INTERNA DE PREVENÇÃ" w:id="45"/>
      <w:bookmarkEnd w:id="45"/>
      <w:r>
        <w:rPr>
          <w:b w:val="0"/>
        </w:rPr>
      </w:r>
      <w:bookmarkStart w:name="_bookmark22" w:id="46"/>
      <w:bookmarkEnd w:id="46"/>
      <w:r>
        <w:rPr>
          <w:b w:val="0"/>
        </w:rPr>
      </w:r>
      <w:r>
        <w:rPr/>
        <w:t>–</w:t>
      </w:r>
      <w:r>
        <w:rPr>
          <w:spacing w:val="1"/>
        </w:rPr>
        <w:t> </w:t>
      </w:r>
      <w:r>
        <w:rPr/>
        <w:t>CIPA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COMISSÃO</w:t>
      </w:r>
      <w:r>
        <w:rPr>
          <w:spacing w:val="-1"/>
        </w:rPr>
        <w:t> </w:t>
      </w:r>
      <w:r>
        <w:rPr/>
        <w:t>INTERNA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PREVENÇÃO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ACIDENTES</w:t>
      </w:r>
    </w:p>
    <w:p>
      <w:pPr>
        <w:pStyle w:val="BodyText"/>
        <w:spacing w:before="140"/>
        <w:rPr>
          <w:rFonts w:ascii="Arial"/>
          <w:b/>
        </w:rPr>
      </w:pPr>
    </w:p>
    <w:p>
      <w:pPr>
        <w:pStyle w:val="BodyText"/>
        <w:ind w:left="268" w:right="228" w:firstLine="708"/>
        <w:jc w:val="both"/>
      </w:pPr>
      <w:r>
        <w:rPr/>
        <w:t>A</w:t>
      </w:r>
      <w:r>
        <w:rPr>
          <w:spacing w:val="-10"/>
        </w:rPr>
        <w:t> </w:t>
      </w:r>
      <w:r>
        <w:rPr/>
        <w:t>Comissão</w:t>
      </w:r>
      <w:r>
        <w:rPr>
          <w:spacing w:val="-12"/>
        </w:rPr>
        <w:t> </w:t>
      </w:r>
      <w:r>
        <w:rPr/>
        <w:t>Interna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Prevenção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Acidentes</w:t>
      </w:r>
      <w:r>
        <w:rPr>
          <w:spacing w:val="-10"/>
        </w:rPr>
        <w:t> </w:t>
      </w:r>
      <w:r>
        <w:rPr/>
        <w:t>-</w:t>
      </w:r>
      <w:r>
        <w:rPr>
          <w:spacing w:val="-7"/>
        </w:rPr>
        <w:t> </w:t>
      </w:r>
      <w:r>
        <w:rPr/>
        <w:t>CIPA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acordo</w:t>
      </w:r>
      <w:r>
        <w:rPr>
          <w:spacing w:val="-12"/>
        </w:rPr>
        <w:t> </w:t>
      </w:r>
      <w:r>
        <w:rPr/>
        <w:t>com</w:t>
      </w:r>
      <w:r>
        <w:rPr>
          <w:spacing w:val="-6"/>
        </w:rPr>
        <w:t> </w:t>
      </w:r>
      <w:r>
        <w:rPr/>
        <w:t>a</w:t>
      </w:r>
      <w:r>
        <w:rPr>
          <w:spacing w:val="-12"/>
        </w:rPr>
        <w:t> </w:t>
      </w:r>
      <w:r>
        <w:rPr/>
        <w:t>NR</w:t>
      </w:r>
      <w:r>
        <w:rPr>
          <w:spacing w:val="-7"/>
        </w:rPr>
        <w:t> </w:t>
      </w:r>
      <w:r>
        <w:rPr/>
        <w:t>05</w:t>
      </w:r>
      <w:r>
        <w:rPr>
          <w:spacing w:val="-12"/>
        </w:rPr>
        <w:t> </w:t>
      </w:r>
      <w:r>
        <w:rPr/>
        <w:t>tem</w:t>
      </w:r>
      <w:r>
        <w:rPr>
          <w:spacing w:val="-10"/>
        </w:rPr>
        <w:t> </w:t>
      </w:r>
      <w:r>
        <w:rPr/>
        <w:t>o</w:t>
      </w:r>
      <w:r>
        <w:rPr>
          <w:spacing w:val="-12"/>
        </w:rPr>
        <w:t> </w:t>
      </w:r>
      <w:r>
        <w:rPr/>
        <w:t>objetivo de prevenção de acidentes e doenças relacionadas ao trabalho, de modo a tornar compatível permanentemente o trabalho com a preservação da vida e promoção da saúde do trabalhador.</w:t>
      </w:r>
    </w:p>
    <w:p>
      <w:pPr>
        <w:pStyle w:val="BodyText"/>
        <w:spacing w:before="228"/>
        <w:ind w:left="976"/>
      </w:pPr>
      <w:r>
        <w:rPr/>
        <w:t>De</w:t>
      </w:r>
      <w:r>
        <w:rPr>
          <w:spacing w:val="-5"/>
        </w:rPr>
        <w:t> </w:t>
      </w:r>
      <w:r>
        <w:rPr/>
        <w:t>acordo</w:t>
      </w:r>
      <w:r>
        <w:rPr>
          <w:spacing w:val="-3"/>
        </w:rPr>
        <w:t> </w:t>
      </w:r>
      <w:r>
        <w:rPr/>
        <w:t>com</w:t>
      </w:r>
      <w:r>
        <w:rPr>
          <w:spacing w:val="-1"/>
        </w:rPr>
        <w:t> </w:t>
      </w:r>
      <w:r>
        <w:rPr/>
        <w:t>os</w:t>
      </w:r>
      <w:r>
        <w:rPr>
          <w:spacing w:val="-1"/>
        </w:rPr>
        <w:t> </w:t>
      </w:r>
      <w:r>
        <w:rPr/>
        <w:t>itens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baixo</w:t>
      </w:r>
      <w:r>
        <w:rPr>
          <w:spacing w:val="-3"/>
        </w:rPr>
        <w:t> </w:t>
      </w:r>
      <w:r>
        <w:rPr/>
        <w:t>trata</w:t>
      </w:r>
      <w:r>
        <w:rPr>
          <w:spacing w:val="2"/>
        </w:rPr>
        <w:t> </w:t>
      </w:r>
      <w:r>
        <w:rPr/>
        <w:t>sobre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Constituição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estruturação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>
          <w:spacing w:val="-4"/>
        </w:rPr>
        <w:t>CIPA</w:t>
      </w:r>
    </w:p>
    <w:p>
      <w:pPr>
        <w:pStyle w:val="ListParagraph"/>
        <w:numPr>
          <w:ilvl w:val="2"/>
          <w:numId w:val="19"/>
        </w:numPr>
        <w:tabs>
          <w:tab w:pos="1657" w:val="left" w:leader="none"/>
        </w:tabs>
        <w:spacing w:line="240" w:lineRule="auto" w:before="232" w:after="0"/>
        <w:ind w:left="267" w:right="226" w:firstLine="708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A CIPA será constituída por estabelecimento e composta de representantes da organização e dos empregados, de acordo com o dimensionamento previsto no Quadro I da NR 5 , ressalvadas as disposições para setores econômicos específicos.</w:t>
      </w:r>
    </w:p>
    <w:p>
      <w:pPr>
        <w:pStyle w:val="ListParagraph"/>
        <w:numPr>
          <w:ilvl w:val="2"/>
          <w:numId w:val="19"/>
        </w:numPr>
        <w:tabs>
          <w:tab w:pos="1596" w:val="left" w:leader="none"/>
        </w:tabs>
        <w:spacing w:line="240" w:lineRule="auto" w:before="228" w:after="0"/>
        <w:ind w:left="267" w:right="227" w:firstLine="708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A CIPA das organizações que operem em regime sazonal devem ser dimensionadas tomando-se por base a média aritmética do número de trabalhadores do ano civil anterior e obedecido o Quadro I da NR 05.</w:t>
      </w:r>
    </w:p>
    <w:p>
      <w:pPr>
        <w:pStyle w:val="ListParagraph"/>
        <w:numPr>
          <w:ilvl w:val="2"/>
          <w:numId w:val="19"/>
        </w:numPr>
        <w:tabs>
          <w:tab w:pos="1645" w:val="left" w:leader="none"/>
        </w:tabs>
        <w:spacing w:line="240" w:lineRule="auto" w:before="228" w:after="0"/>
        <w:ind w:left="267" w:right="227" w:firstLine="708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Os representantes da organização na CIPA, titulares e suplentes, serão por ela </w:t>
      </w:r>
      <w:r>
        <w:rPr>
          <w:rFonts w:ascii="Arial MT" w:hAnsi="Arial MT"/>
          <w:spacing w:val="-2"/>
          <w:sz w:val="24"/>
        </w:rPr>
        <w:t>designados.</w:t>
      </w:r>
    </w:p>
    <w:p>
      <w:pPr>
        <w:pStyle w:val="ListParagraph"/>
        <w:numPr>
          <w:ilvl w:val="2"/>
          <w:numId w:val="19"/>
        </w:numPr>
        <w:tabs>
          <w:tab w:pos="864" w:val="left" w:leader="none"/>
        </w:tabs>
        <w:spacing w:line="259" w:lineRule="auto" w:before="164" w:after="0"/>
        <w:ind w:left="267" w:right="243" w:firstLine="0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Os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representantes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dos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empregados,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titulares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e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suplentes,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serão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eleitos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em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escrutínio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secreto, do qual participem, independentemente de filiação sindical, exclusivamente os empregados </w:t>
      </w:r>
      <w:r>
        <w:rPr>
          <w:rFonts w:ascii="Arial MT" w:hAnsi="Arial MT"/>
          <w:spacing w:val="-2"/>
          <w:sz w:val="24"/>
        </w:rPr>
        <w:t>interessados.</w:t>
      </w:r>
    </w:p>
    <w:p>
      <w:pPr>
        <w:spacing w:after="0" w:line="259" w:lineRule="auto"/>
        <w:jc w:val="left"/>
        <w:rPr>
          <w:rFonts w:ascii="Arial MT" w:hAnsi="Arial MT"/>
          <w:sz w:val="24"/>
        </w:rPr>
        <w:sectPr>
          <w:headerReference w:type="default" r:id="rId27"/>
          <w:footerReference w:type="default" r:id="rId28"/>
          <w:pgSz w:w="11910" w:h="16840"/>
          <w:pgMar w:header="0" w:footer="883" w:top="1440" w:bottom="1080" w:left="440" w:right="340"/>
        </w:sectPr>
      </w:pPr>
    </w:p>
    <w:p>
      <w:pPr>
        <w:pStyle w:val="ListParagraph"/>
        <w:numPr>
          <w:ilvl w:val="2"/>
          <w:numId w:val="20"/>
        </w:numPr>
        <w:tabs>
          <w:tab w:pos="1747" w:val="left" w:leader="none"/>
        </w:tabs>
        <w:spacing w:line="240" w:lineRule="auto" w:before="250" w:after="0"/>
        <w:ind w:left="267" w:right="226" w:firstLine="708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Quando o estabelecimento não se enquadrar no Quadro I e não for atendido por SESMT, nos termos da Norma Regulamentadora n° 4 (NR-04), a organização nomeará um representante da organização dentre seus empregados para auxiliar na execução das ações de prevenção em segurança e saúde no trabalho, podendo ser adotados mecanismos de participação dos empregados, por meio de negociação coletiva.</w:t>
      </w:r>
    </w:p>
    <w:p>
      <w:pPr>
        <w:pStyle w:val="ListParagraph"/>
        <w:numPr>
          <w:ilvl w:val="3"/>
          <w:numId w:val="20"/>
        </w:numPr>
        <w:tabs>
          <w:tab w:pos="1920" w:val="left" w:leader="none"/>
        </w:tabs>
        <w:spacing w:line="240" w:lineRule="auto" w:before="232" w:after="0"/>
        <w:ind w:left="1920" w:right="0" w:hanging="944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No</w:t>
      </w:r>
      <w:r>
        <w:rPr>
          <w:rFonts w:ascii="Arial MT" w:hAnsi="Arial MT"/>
          <w:spacing w:val="10"/>
          <w:sz w:val="24"/>
        </w:rPr>
        <w:t> </w:t>
      </w:r>
      <w:r>
        <w:rPr>
          <w:rFonts w:ascii="Arial MT" w:hAnsi="Arial MT"/>
          <w:sz w:val="24"/>
        </w:rPr>
        <w:t>caso</w:t>
      </w:r>
      <w:r>
        <w:rPr>
          <w:rFonts w:ascii="Arial MT" w:hAnsi="Arial MT"/>
          <w:spacing w:val="11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11"/>
          <w:sz w:val="24"/>
        </w:rPr>
        <w:t> </w:t>
      </w:r>
      <w:r>
        <w:rPr>
          <w:rFonts w:ascii="Arial MT" w:hAnsi="Arial MT"/>
          <w:sz w:val="24"/>
        </w:rPr>
        <w:t>atendimento</w:t>
      </w:r>
      <w:r>
        <w:rPr>
          <w:rFonts w:ascii="Arial MT" w:hAnsi="Arial MT"/>
          <w:spacing w:val="10"/>
          <w:sz w:val="24"/>
        </w:rPr>
        <w:t> </w:t>
      </w:r>
      <w:r>
        <w:rPr>
          <w:rFonts w:ascii="Arial MT" w:hAnsi="Arial MT"/>
          <w:sz w:val="24"/>
        </w:rPr>
        <w:t>pelo</w:t>
      </w:r>
      <w:r>
        <w:rPr>
          <w:rFonts w:ascii="Arial MT" w:hAnsi="Arial MT"/>
          <w:spacing w:val="11"/>
          <w:sz w:val="24"/>
        </w:rPr>
        <w:t> </w:t>
      </w:r>
      <w:r>
        <w:rPr>
          <w:rFonts w:ascii="Arial MT" w:hAnsi="Arial MT"/>
          <w:sz w:val="24"/>
        </w:rPr>
        <w:t>SESMT,</w:t>
      </w:r>
      <w:r>
        <w:rPr>
          <w:rFonts w:ascii="Arial MT" w:hAnsi="Arial MT"/>
          <w:spacing w:val="10"/>
          <w:sz w:val="24"/>
        </w:rPr>
        <w:t> </w:t>
      </w:r>
      <w:r>
        <w:rPr>
          <w:rFonts w:ascii="Arial MT" w:hAnsi="Arial MT"/>
          <w:sz w:val="24"/>
        </w:rPr>
        <w:t>este</w:t>
      </w:r>
      <w:r>
        <w:rPr>
          <w:rFonts w:ascii="Arial MT" w:hAnsi="Arial MT"/>
          <w:spacing w:val="10"/>
          <w:sz w:val="24"/>
        </w:rPr>
        <w:t> </w:t>
      </w:r>
      <w:r>
        <w:rPr>
          <w:rFonts w:ascii="Arial MT" w:hAnsi="Arial MT"/>
          <w:sz w:val="24"/>
        </w:rPr>
        <w:t>deverá</w:t>
      </w:r>
      <w:r>
        <w:rPr>
          <w:rFonts w:ascii="Arial MT" w:hAnsi="Arial MT"/>
          <w:spacing w:val="11"/>
          <w:sz w:val="24"/>
        </w:rPr>
        <w:t> </w:t>
      </w:r>
      <w:r>
        <w:rPr>
          <w:rFonts w:ascii="Arial MT" w:hAnsi="Arial MT"/>
          <w:sz w:val="24"/>
        </w:rPr>
        <w:t>desempenhar</w:t>
      </w:r>
      <w:r>
        <w:rPr>
          <w:rFonts w:ascii="Arial MT" w:hAnsi="Arial MT"/>
          <w:spacing w:val="16"/>
          <w:sz w:val="24"/>
        </w:rPr>
        <w:t> </w:t>
      </w:r>
      <w:r>
        <w:rPr>
          <w:rFonts w:ascii="Arial MT" w:hAnsi="Arial MT"/>
          <w:sz w:val="24"/>
        </w:rPr>
        <w:t>as</w:t>
      </w:r>
      <w:r>
        <w:rPr>
          <w:rFonts w:ascii="Arial MT" w:hAnsi="Arial MT"/>
          <w:spacing w:val="13"/>
          <w:sz w:val="24"/>
        </w:rPr>
        <w:t> </w:t>
      </w:r>
      <w:r>
        <w:rPr>
          <w:rFonts w:ascii="Arial MT" w:hAnsi="Arial MT"/>
          <w:sz w:val="24"/>
        </w:rPr>
        <w:t>atribuições</w:t>
      </w:r>
      <w:r>
        <w:rPr>
          <w:rFonts w:ascii="Arial MT" w:hAnsi="Arial MT"/>
          <w:spacing w:val="13"/>
          <w:sz w:val="24"/>
        </w:rPr>
        <w:t> </w:t>
      </w:r>
      <w:r>
        <w:rPr>
          <w:rFonts w:ascii="Arial MT" w:hAnsi="Arial MT"/>
          <w:spacing w:val="-5"/>
          <w:sz w:val="24"/>
        </w:rPr>
        <w:t>da</w:t>
      </w:r>
    </w:p>
    <w:p>
      <w:pPr>
        <w:pStyle w:val="BodyText"/>
        <w:ind w:left="267"/>
      </w:pPr>
      <w:r>
        <w:rPr>
          <w:spacing w:val="-2"/>
        </w:rPr>
        <w:t>CIPA.</w:t>
      </w:r>
    </w:p>
    <w:p>
      <w:pPr>
        <w:pStyle w:val="ListParagraph"/>
        <w:numPr>
          <w:ilvl w:val="3"/>
          <w:numId w:val="20"/>
        </w:numPr>
        <w:tabs>
          <w:tab w:pos="1912" w:val="left" w:leader="none"/>
        </w:tabs>
        <w:spacing w:line="240" w:lineRule="auto" w:before="228" w:after="0"/>
        <w:ind w:left="1912" w:right="0" w:hanging="936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O</w:t>
      </w:r>
      <w:r>
        <w:rPr>
          <w:rFonts w:ascii="Arial MT" w:hAnsi="Arial MT"/>
          <w:spacing w:val="5"/>
          <w:sz w:val="24"/>
        </w:rPr>
        <w:t> </w:t>
      </w:r>
      <w:r>
        <w:rPr>
          <w:rFonts w:ascii="Arial MT" w:hAnsi="Arial MT"/>
          <w:sz w:val="24"/>
        </w:rPr>
        <w:t>microempreendedor</w:t>
      </w:r>
      <w:r>
        <w:rPr>
          <w:rFonts w:ascii="Arial MT" w:hAnsi="Arial MT"/>
          <w:spacing w:val="10"/>
          <w:sz w:val="24"/>
        </w:rPr>
        <w:t> </w:t>
      </w:r>
      <w:r>
        <w:rPr>
          <w:rFonts w:ascii="Arial MT" w:hAnsi="Arial MT"/>
          <w:sz w:val="24"/>
        </w:rPr>
        <w:t>individual</w:t>
      </w:r>
      <w:r>
        <w:rPr>
          <w:rFonts w:ascii="Arial MT" w:hAnsi="Arial MT"/>
          <w:spacing w:val="5"/>
          <w:sz w:val="24"/>
        </w:rPr>
        <w:t> </w:t>
      </w:r>
      <w:r>
        <w:rPr>
          <w:rFonts w:ascii="Arial MT" w:hAnsi="Arial MT"/>
          <w:sz w:val="24"/>
        </w:rPr>
        <w:t>-</w:t>
      </w:r>
      <w:r>
        <w:rPr>
          <w:rFonts w:ascii="Arial MT" w:hAnsi="Arial MT"/>
          <w:spacing w:val="5"/>
          <w:sz w:val="24"/>
        </w:rPr>
        <w:t> </w:t>
      </w:r>
      <w:r>
        <w:rPr>
          <w:rFonts w:ascii="Arial MT" w:hAnsi="Arial MT"/>
          <w:sz w:val="24"/>
        </w:rPr>
        <w:t>MEI</w:t>
      </w:r>
      <w:r>
        <w:rPr>
          <w:rFonts w:ascii="Arial MT" w:hAnsi="Arial MT"/>
          <w:spacing w:val="7"/>
          <w:sz w:val="24"/>
        </w:rPr>
        <w:t> </w:t>
      </w:r>
      <w:r>
        <w:rPr>
          <w:rFonts w:ascii="Arial MT" w:hAnsi="Arial MT"/>
          <w:sz w:val="24"/>
        </w:rPr>
        <w:t>está</w:t>
      </w:r>
      <w:r>
        <w:rPr>
          <w:rFonts w:ascii="Arial MT" w:hAnsi="Arial MT"/>
          <w:spacing w:val="4"/>
          <w:sz w:val="24"/>
        </w:rPr>
        <w:t> </w:t>
      </w:r>
      <w:r>
        <w:rPr>
          <w:rFonts w:ascii="Arial MT" w:hAnsi="Arial MT"/>
          <w:sz w:val="24"/>
        </w:rPr>
        <w:t>dispensado</w:t>
      </w:r>
      <w:r>
        <w:rPr>
          <w:rFonts w:ascii="Arial MT" w:hAnsi="Arial MT"/>
          <w:spacing w:val="8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8"/>
          <w:sz w:val="24"/>
        </w:rPr>
        <w:t> </w:t>
      </w:r>
      <w:r>
        <w:rPr>
          <w:rFonts w:ascii="Arial MT" w:hAnsi="Arial MT"/>
          <w:sz w:val="24"/>
        </w:rPr>
        <w:t>nomear</w:t>
      </w:r>
      <w:r>
        <w:rPr>
          <w:rFonts w:ascii="Arial MT" w:hAnsi="Arial MT"/>
          <w:spacing w:val="6"/>
          <w:sz w:val="24"/>
        </w:rPr>
        <w:t> </w:t>
      </w:r>
      <w:r>
        <w:rPr>
          <w:rFonts w:ascii="Arial MT" w:hAnsi="Arial MT"/>
          <w:sz w:val="24"/>
        </w:rPr>
        <w:t>o</w:t>
      </w:r>
      <w:r>
        <w:rPr>
          <w:rFonts w:ascii="Arial MT" w:hAnsi="Arial MT"/>
          <w:spacing w:val="5"/>
          <w:sz w:val="24"/>
        </w:rPr>
        <w:t> </w:t>
      </w:r>
      <w:r>
        <w:rPr>
          <w:rFonts w:ascii="Arial MT" w:hAnsi="Arial MT"/>
          <w:spacing w:val="-2"/>
          <w:sz w:val="24"/>
        </w:rPr>
        <w:t>representante</w:t>
      </w:r>
    </w:p>
    <w:p>
      <w:pPr>
        <w:pStyle w:val="BodyText"/>
        <w:ind w:left="267"/>
        <w:jc w:val="both"/>
      </w:pPr>
      <w:r>
        <w:rPr/>
        <w:t>da</w:t>
      </w:r>
      <w:r>
        <w:rPr>
          <w:spacing w:val="-7"/>
        </w:rPr>
        <w:t> </w:t>
      </w:r>
      <w:r>
        <w:rPr/>
        <w:t>NR-</w:t>
      </w:r>
      <w:r>
        <w:rPr>
          <w:spacing w:val="-5"/>
        </w:rPr>
        <w:t>05.</w:t>
      </w:r>
    </w:p>
    <w:p>
      <w:pPr>
        <w:pStyle w:val="ListParagraph"/>
        <w:numPr>
          <w:ilvl w:val="2"/>
          <w:numId w:val="20"/>
        </w:numPr>
        <w:tabs>
          <w:tab w:pos="1732" w:val="left" w:leader="none"/>
        </w:tabs>
        <w:spacing w:line="240" w:lineRule="auto" w:before="232" w:after="0"/>
        <w:ind w:left="268" w:right="228" w:firstLine="708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A nomeação de empregado como representante da NR-05 e sua forma de atuação devem ser formalizadas anualmente pela organização.</w:t>
      </w:r>
    </w:p>
    <w:p>
      <w:pPr>
        <w:pStyle w:val="ListParagraph"/>
        <w:numPr>
          <w:ilvl w:val="2"/>
          <w:numId w:val="20"/>
        </w:numPr>
        <w:tabs>
          <w:tab w:pos="1704" w:val="left" w:leader="none"/>
        </w:tabs>
        <w:spacing w:line="240" w:lineRule="auto" w:before="228" w:after="0"/>
        <w:ind w:left="268" w:right="228" w:firstLine="708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A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nomeação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empregado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como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representante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da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NR-05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não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impede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o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seu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ingresso na CIPA, quando da sua constituição, seja como representante do empregador ou como dos </w:t>
      </w:r>
      <w:r>
        <w:rPr>
          <w:rFonts w:ascii="Arial MT" w:hAnsi="Arial MT"/>
          <w:spacing w:val="-2"/>
          <w:sz w:val="24"/>
        </w:rPr>
        <w:t>empregados.</w:t>
      </w:r>
    </w:p>
    <w:p>
      <w:pPr>
        <w:pStyle w:val="BodyText"/>
        <w:spacing w:before="36"/>
      </w:pPr>
    </w:p>
    <w:p>
      <w:pPr>
        <w:pStyle w:val="Heading1"/>
        <w:numPr>
          <w:ilvl w:val="0"/>
          <w:numId w:val="2"/>
        </w:numPr>
        <w:tabs>
          <w:tab w:pos="975" w:val="left" w:leader="none"/>
        </w:tabs>
        <w:spacing w:line="240" w:lineRule="auto" w:before="0" w:after="0"/>
        <w:ind w:left="975" w:right="0" w:hanging="567"/>
        <w:jc w:val="left"/>
      </w:pPr>
      <w:bookmarkStart w:name="22 – QUADRO I – DIMENSIONAMENTO DA CIPA" w:id="47"/>
      <w:bookmarkEnd w:id="47"/>
      <w:r>
        <w:rPr>
          <w:b w:val="0"/>
        </w:rPr>
      </w:r>
      <w:bookmarkStart w:name="_bookmark23" w:id="48"/>
      <w:bookmarkEnd w:id="48"/>
      <w:r>
        <w:rPr>
          <w:b w:val="0"/>
        </w:rPr>
      </w:r>
      <w:r>
        <w:rPr/>
        <w:t>–</w:t>
      </w:r>
      <w:r>
        <w:rPr>
          <w:spacing w:val="4"/>
        </w:rPr>
        <w:t> </w:t>
      </w:r>
      <w:r>
        <w:rPr/>
        <w:t>QUADRO I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DIMENSIONAMENTO</w:t>
      </w:r>
      <w:r>
        <w:rPr>
          <w:spacing w:val="-4"/>
        </w:rPr>
        <w:t> </w:t>
      </w:r>
      <w:r>
        <w:rPr/>
        <w:t>DA</w:t>
      </w:r>
      <w:r>
        <w:rPr>
          <w:spacing w:val="-2"/>
        </w:rPr>
        <w:t> </w:t>
      </w:r>
      <w:r>
        <w:rPr>
          <w:spacing w:val="-4"/>
        </w:rPr>
        <w:t>CIPA</w:t>
      </w:r>
    </w:p>
    <w:p>
      <w:pPr>
        <w:pStyle w:val="BodyText"/>
        <w:spacing w:before="49"/>
        <w:rPr>
          <w:rFonts w:ascii="Arial"/>
          <w:b/>
          <w:sz w:val="20"/>
        </w:rPr>
      </w:pPr>
    </w:p>
    <w:tbl>
      <w:tblPr>
        <w:tblW w:w="0" w:type="auto"/>
        <w:jc w:val="left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456"/>
        <w:gridCol w:w="396"/>
        <w:gridCol w:w="396"/>
        <w:gridCol w:w="420"/>
        <w:gridCol w:w="420"/>
        <w:gridCol w:w="576"/>
        <w:gridCol w:w="568"/>
        <w:gridCol w:w="540"/>
        <w:gridCol w:w="516"/>
        <w:gridCol w:w="520"/>
        <w:gridCol w:w="616"/>
        <w:gridCol w:w="616"/>
        <w:gridCol w:w="616"/>
        <w:gridCol w:w="768"/>
        <w:gridCol w:w="1336"/>
      </w:tblGrid>
      <w:tr>
        <w:trPr>
          <w:trHeight w:val="423" w:hRule="atLeast"/>
        </w:trPr>
        <w:tc>
          <w:tcPr>
            <w:tcW w:w="10600" w:type="dxa"/>
            <w:gridSpan w:val="16"/>
            <w:shd w:val="clear" w:color="auto" w:fill="00AFEF"/>
          </w:tcPr>
          <w:p>
            <w:pPr>
              <w:pStyle w:val="TableParagraph"/>
              <w:spacing w:before="109"/>
              <w:ind w:left="8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NÚMERO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DE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EMPREGADOS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NO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ESTABELECIMENTO</w:t>
            </w:r>
          </w:p>
        </w:tc>
      </w:tr>
      <w:tr>
        <w:trPr>
          <w:trHeight w:val="1038" w:hRule="atLeast"/>
        </w:trPr>
        <w:tc>
          <w:tcPr>
            <w:tcW w:w="840" w:type="dxa"/>
          </w:tcPr>
          <w:p>
            <w:pPr>
              <w:pStyle w:val="TableParagraph"/>
              <w:spacing w:before="207"/>
              <w:ind w:left="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4"/>
                <w:sz w:val="18"/>
              </w:rPr>
              <w:t>GRAU</w:t>
            </w:r>
          </w:p>
          <w:p>
            <w:pPr>
              <w:pStyle w:val="TableParagraph"/>
              <w:spacing w:before="1"/>
              <w:ind w:left="107" w:right="100" w:hanging="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6"/>
                <w:sz w:val="18"/>
              </w:rPr>
              <w:t>de</w:t>
            </w:r>
            <w:r>
              <w:rPr>
                <w:rFonts w:ascii="Times New Roman"/>
                <w:spacing w:val="-2"/>
                <w:sz w:val="18"/>
              </w:rPr>
              <w:t> RISCO*</w:t>
            </w:r>
          </w:p>
        </w:tc>
        <w:tc>
          <w:tcPr>
            <w:tcW w:w="1456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06" w:right="91" w:hanging="1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Nº de </w:t>
            </w:r>
            <w:r>
              <w:rPr>
                <w:rFonts w:ascii="Times New Roman" w:hAnsi="Times New Roman"/>
                <w:spacing w:val="-2"/>
                <w:sz w:val="18"/>
              </w:rPr>
              <w:t>INTEGRANTES</w:t>
            </w:r>
          </w:p>
          <w:p>
            <w:pPr>
              <w:pStyle w:val="TableParagraph"/>
              <w:spacing w:before="2"/>
              <w:ind w:left="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da </w:t>
            </w:r>
            <w:r>
              <w:rPr>
                <w:rFonts w:ascii="Times New Roman"/>
                <w:spacing w:val="-4"/>
                <w:sz w:val="18"/>
              </w:rPr>
              <w:t>CIPA</w:t>
            </w:r>
          </w:p>
        </w:tc>
        <w:tc>
          <w:tcPr>
            <w:tcW w:w="396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8" w:right="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10"/>
                <w:sz w:val="18"/>
              </w:rPr>
              <w:t>0</w:t>
            </w:r>
          </w:p>
          <w:p>
            <w:pPr>
              <w:pStyle w:val="TableParagraph"/>
              <w:spacing w:before="1"/>
              <w:ind w:left="106" w:right="93" w:hanging="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10"/>
                <w:sz w:val="18"/>
              </w:rPr>
              <w:t>a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Times New Roman"/>
                <w:spacing w:val="-6"/>
                <w:sz w:val="18"/>
              </w:rPr>
              <w:t>19</w:t>
            </w:r>
          </w:p>
        </w:tc>
        <w:tc>
          <w:tcPr>
            <w:tcW w:w="396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06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5"/>
                <w:sz w:val="18"/>
              </w:rPr>
              <w:t>20</w:t>
            </w:r>
          </w:p>
          <w:p>
            <w:pPr>
              <w:pStyle w:val="TableParagraph"/>
              <w:spacing w:before="1"/>
              <w:ind w:left="106" w:right="92" w:firstLine="48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10"/>
                <w:sz w:val="18"/>
              </w:rPr>
              <w:t>a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Times New Roman"/>
                <w:spacing w:val="-6"/>
                <w:sz w:val="18"/>
              </w:rPr>
              <w:t>29</w:t>
            </w:r>
          </w:p>
        </w:tc>
        <w:tc>
          <w:tcPr>
            <w:tcW w:w="420" w:type="dxa"/>
          </w:tcPr>
          <w:p>
            <w:pPr>
              <w:pStyle w:val="TableParagraph"/>
              <w:spacing w:before="207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30</w:t>
            </w:r>
          </w:p>
          <w:p>
            <w:pPr>
              <w:pStyle w:val="TableParagraph"/>
              <w:spacing w:before="1"/>
              <w:ind w:left="106" w:right="95" w:firstLine="52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a</w:t>
            </w:r>
            <w:r>
              <w:rPr>
                <w:rFonts w:ascii="Arial MT"/>
                <w:spacing w:val="-6"/>
                <w:sz w:val="18"/>
              </w:rPr>
              <w:t> 50</w:t>
            </w:r>
          </w:p>
        </w:tc>
        <w:tc>
          <w:tcPr>
            <w:tcW w:w="420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51</w:t>
            </w:r>
          </w:p>
          <w:p>
            <w:pPr>
              <w:pStyle w:val="TableParagraph"/>
              <w:spacing w:before="1"/>
              <w:ind w:left="107" w:right="94" w:firstLine="51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a</w:t>
            </w:r>
            <w:r>
              <w:rPr>
                <w:rFonts w:ascii="Arial MT"/>
                <w:spacing w:val="-6"/>
                <w:sz w:val="18"/>
              </w:rPr>
              <w:t> 80</w:t>
            </w:r>
          </w:p>
        </w:tc>
        <w:tc>
          <w:tcPr>
            <w:tcW w:w="576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87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81</w:t>
            </w:r>
          </w:p>
          <w:p>
            <w:pPr>
              <w:pStyle w:val="TableParagraph"/>
              <w:spacing w:before="1"/>
              <w:ind w:left="139" w:right="118" w:firstLine="100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a</w:t>
            </w:r>
            <w:r>
              <w:rPr>
                <w:rFonts w:ascii="Arial MT"/>
                <w:spacing w:val="-4"/>
                <w:sz w:val="18"/>
              </w:rPr>
              <w:t> 100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31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101</w:t>
            </w:r>
          </w:p>
          <w:p>
            <w:pPr>
              <w:pStyle w:val="TableParagraph"/>
              <w:spacing w:before="1"/>
              <w:ind w:left="131" w:right="118" w:firstLine="99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a</w:t>
            </w:r>
            <w:r>
              <w:rPr>
                <w:rFonts w:ascii="Arial MT"/>
                <w:spacing w:val="-4"/>
                <w:sz w:val="18"/>
              </w:rPr>
              <w:t> 120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19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121</w:t>
            </w:r>
          </w:p>
          <w:p>
            <w:pPr>
              <w:pStyle w:val="TableParagraph"/>
              <w:spacing w:before="1"/>
              <w:ind w:left="119" w:right="102" w:firstLine="100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a</w:t>
            </w:r>
            <w:r>
              <w:rPr>
                <w:rFonts w:ascii="Arial MT"/>
                <w:spacing w:val="-4"/>
                <w:sz w:val="18"/>
              </w:rPr>
              <w:t> 140</w:t>
            </w:r>
          </w:p>
        </w:tc>
        <w:tc>
          <w:tcPr>
            <w:tcW w:w="516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141</w:t>
            </w:r>
          </w:p>
          <w:p>
            <w:pPr>
              <w:pStyle w:val="TableParagraph"/>
              <w:spacing w:before="1"/>
              <w:ind w:left="107" w:right="90" w:firstLine="100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a</w:t>
            </w:r>
            <w:r>
              <w:rPr>
                <w:rFonts w:ascii="Arial MT"/>
                <w:spacing w:val="-4"/>
                <w:sz w:val="18"/>
              </w:rPr>
              <w:t> 300</w:t>
            </w:r>
          </w:p>
        </w:tc>
        <w:tc>
          <w:tcPr>
            <w:tcW w:w="520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301</w:t>
            </w:r>
          </w:p>
          <w:p>
            <w:pPr>
              <w:pStyle w:val="TableParagraph"/>
              <w:spacing w:before="1"/>
              <w:ind w:left="107" w:right="94" w:firstLine="99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a</w:t>
            </w:r>
            <w:r>
              <w:rPr>
                <w:rFonts w:ascii="Arial MT"/>
                <w:spacing w:val="-4"/>
                <w:sz w:val="18"/>
              </w:rPr>
              <w:t> 500</w:t>
            </w:r>
          </w:p>
        </w:tc>
        <w:tc>
          <w:tcPr>
            <w:tcW w:w="616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55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501</w:t>
            </w:r>
          </w:p>
          <w:p>
            <w:pPr>
              <w:pStyle w:val="TableParagraph"/>
              <w:spacing w:before="1"/>
              <w:ind w:left="107" w:right="94" w:firstLine="147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a</w:t>
            </w:r>
            <w:r>
              <w:rPr>
                <w:rFonts w:ascii="Arial MT"/>
                <w:spacing w:val="-4"/>
                <w:sz w:val="18"/>
              </w:rPr>
              <w:t> 1000</w:t>
            </w:r>
          </w:p>
        </w:tc>
        <w:tc>
          <w:tcPr>
            <w:tcW w:w="616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1001</w:t>
            </w:r>
          </w:p>
          <w:p>
            <w:pPr>
              <w:pStyle w:val="TableParagraph"/>
              <w:spacing w:before="1"/>
              <w:ind w:left="107" w:right="96" w:hanging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a</w:t>
            </w:r>
            <w:r>
              <w:rPr>
                <w:rFonts w:ascii="Arial MT"/>
                <w:spacing w:val="-4"/>
                <w:sz w:val="18"/>
              </w:rPr>
              <w:t> 2500</w:t>
            </w:r>
          </w:p>
        </w:tc>
        <w:tc>
          <w:tcPr>
            <w:tcW w:w="616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2501</w:t>
            </w:r>
          </w:p>
          <w:p>
            <w:pPr>
              <w:pStyle w:val="TableParagraph"/>
              <w:spacing w:before="1"/>
              <w:ind w:left="107" w:right="96" w:hanging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a</w:t>
            </w:r>
            <w:r>
              <w:rPr>
                <w:rFonts w:ascii="Arial MT"/>
                <w:spacing w:val="-4"/>
                <w:sz w:val="18"/>
              </w:rPr>
              <w:t> 5000</w:t>
            </w:r>
          </w:p>
        </w:tc>
        <w:tc>
          <w:tcPr>
            <w:tcW w:w="768" w:type="dxa"/>
          </w:tcPr>
          <w:p>
            <w:pPr>
              <w:pStyle w:val="TableParagraph"/>
              <w:spacing w:before="10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5001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pacing w:val="-10"/>
                <w:sz w:val="18"/>
              </w:rPr>
              <w:t>a</w:t>
            </w:r>
          </w:p>
          <w:p>
            <w:pPr>
              <w:pStyle w:val="TableParagraph"/>
              <w:spacing w:before="2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10.000</w:t>
            </w:r>
          </w:p>
        </w:tc>
        <w:tc>
          <w:tcPr>
            <w:tcW w:w="1336" w:type="dxa"/>
          </w:tcPr>
          <w:p>
            <w:pPr>
              <w:pStyle w:val="TableParagraph"/>
              <w:spacing w:line="205" w:lineRule="exact" w:before="2"/>
              <w:ind w:left="29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Acima</w:t>
            </w:r>
            <w:r>
              <w:rPr>
                <w:rFonts w:ascii="Arial MT"/>
                <w:spacing w:val="4"/>
                <w:sz w:val="18"/>
              </w:rPr>
              <w:t> </w:t>
            </w:r>
            <w:r>
              <w:rPr>
                <w:rFonts w:ascii="Arial MT"/>
                <w:spacing w:val="-5"/>
                <w:sz w:val="18"/>
              </w:rPr>
              <w:t>de</w:t>
            </w:r>
          </w:p>
          <w:p>
            <w:pPr>
              <w:pStyle w:val="TableParagraph"/>
              <w:ind w:left="214" w:right="172" w:hanging="2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10.000</w:t>
            </w:r>
            <w:r>
              <w:rPr>
                <w:rFonts w:ascii="Arial MT"/>
                <w:spacing w:val="-13"/>
                <w:sz w:val="18"/>
              </w:rPr>
              <w:t> </w:t>
            </w:r>
            <w:r>
              <w:rPr>
                <w:rFonts w:ascii="Arial MT"/>
                <w:sz w:val="18"/>
              </w:rPr>
              <w:t>para cada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pacing w:val="-2"/>
                <w:sz w:val="18"/>
              </w:rPr>
              <w:t>grupo</w:t>
            </w:r>
          </w:p>
          <w:p>
            <w:pPr>
              <w:pStyle w:val="TableParagraph"/>
              <w:spacing w:line="200" w:lineRule="atLeast"/>
              <w:ind w:left="195" w:firstLine="1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 2500 </w:t>
            </w:r>
            <w:r>
              <w:rPr>
                <w:rFonts w:ascii="Arial MT"/>
                <w:spacing w:val="-2"/>
                <w:sz w:val="18"/>
              </w:rPr>
              <w:t>acrescentar</w:t>
            </w:r>
          </w:p>
        </w:tc>
      </w:tr>
      <w:tr>
        <w:trPr>
          <w:trHeight w:val="338" w:hRule="atLeast"/>
        </w:trPr>
        <w:tc>
          <w:tcPr>
            <w:tcW w:w="840" w:type="dxa"/>
            <w:vMerge w:val="restart"/>
          </w:tcPr>
          <w:p>
            <w:pPr>
              <w:pStyle w:val="TableParagraph"/>
              <w:spacing w:before="3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7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1456" w:type="dxa"/>
          </w:tcPr>
          <w:p>
            <w:pPr>
              <w:pStyle w:val="TableParagraph"/>
              <w:spacing w:before="62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Efetivos</w:t>
            </w:r>
          </w:p>
        </w:tc>
        <w:tc>
          <w:tcPr>
            <w:tcW w:w="3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62"/>
              <w:ind w:left="1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before="62"/>
              <w:ind w:lef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540" w:type="dxa"/>
          </w:tcPr>
          <w:p>
            <w:pPr>
              <w:pStyle w:val="TableParagraph"/>
              <w:spacing w:before="62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516" w:type="dxa"/>
          </w:tcPr>
          <w:p>
            <w:pPr>
              <w:pStyle w:val="TableParagraph"/>
              <w:spacing w:before="62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520" w:type="dxa"/>
          </w:tcPr>
          <w:p>
            <w:pPr>
              <w:pStyle w:val="TableParagraph"/>
              <w:spacing w:before="62"/>
              <w:ind w:lef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616" w:type="dxa"/>
          </w:tcPr>
          <w:p>
            <w:pPr>
              <w:pStyle w:val="TableParagraph"/>
              <w:spacing w:before="62"/>
              <w:ind w:left="9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616" w:type="dxa"/>
          </w:tcPr>
          <w:p>
            <w:pPr>
              <w:pStyle w:val="TableParagraph"/>
              <w:spacing w:before="62"/>
              <w:ind w:left="9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5</w:t>
            </w:r>
          </w:p>
        </w:tc>
        <w:tc>
          <w:tcPr>
            <w:tcW w:w="616" w:type="dxa"/>
          </w:tcPr>
          <w:p>
            <w:pPr>
              <w:pStyle w:val="TableParagraph"/>
              <w:spacing w:before="62"/>
              <w:ind w:left="9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6</w:t>
            </w:r>
          </w:p>
        </w:tc>
        <w:tc>
          <w:tcPr>
            <w:tcW w:w="768" w:type="dxa"/>
          </w:tcPr>
          <w:p>
            <w:pPr>
              <w:pStyle w:val="TableParagraph"/>
              <w:spacing w:before="62"/>
              <w:ind w:left="13" w:right="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8</w:t>
            </w:r>
          </w:p>
        </w:tc>
        <w:tc>
          <w:tcPr>
            <w:tcW w:w="1336" w:type="dxa"/>
          </w:tcPr>
          <w:p>
            <w:pPr>
              <w:pStyle w:val="TableParagraph"/>
              <w:spacing w:before="62"/>
              <w:ind w:lef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>
        <w:trPr>
          <w:trHeight w:val="341" w:hRule="atLeast"/>
        </w:trPr>
        <w:tc>
          <w:tcPr>
            <w:tcW w:w="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6" w:type="dxa"/>
          </w:tcPr>
          <w:p>
            <w:pPr>
              <w:pStyle w:val="TableParagraph"/>
              <w:spacing w:before="66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Suplentes</w:t>
            </w:r>
          </w:p>
        </w:tc>
        <w:tc>
          <w:tcPr>
            <w:tcW w:w="3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66"/>
              <w:ind w:left="1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before="66"/>
              <w:ind w:lef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540" w:type="dxa"/>
          </w:tcPr>
          <w:p>
            <w:pPr>
              <w:pStyle w:val="TableParagraph"/>
              <w:spacing w:before="66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516" w:type="dxa"/>
          </w:tcPr>
          <w:p>
            <w:pPr>
              <w:pStyle w:val="TableParagraph"/>
              <w:spacing w:before="66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520" w:type="dxa"/>
          </w:tcPr>
          <w:p>
            <w:pPr>
              <w:pStyle w:val="TableParagraph"/>
              <w:spacing w:before="66"/>
              <w:ind w:lef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616" w:type="dxa"/>
          </w:tcPr>
          <w:p>
            <w:pPr>
              <w:pStyle w:val="TableParagraph"/>
              <w:spacing w:before="66"/>
              <w:ind w:left="9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3</w:t>
            </w:r>
          </w:p>
        </w:tc>
        <w:tc>
          <w:tcPr>
            <w:tcW w:w="616" w:type="dxa"/>
          </w:tcPr>
          <w:p>
            <w:pPr>
              <w:pStyle w:val="TableParagraph"/>
              <w:spacing w:before="66"/>
              <w:ind w:left="9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616" w:type="dxa"/>
          </w:tcPr>
          <w:p>
            <w:pPr>
              <w:pStyle w:val="TableParagraph"/>
              <w:spacing w:before="66"/>
              <w:ind w:left="9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5</w:t>
            </w:r>
          </w:p>
        </w:tc>
        <w:tc>
          <w:tcPr>
            <w:tcW w:w="768" w:type="dxa"/>
          </w:tcPr>
          <w:p>
            <w:pPr>
              <w:pStyle w:val="TableParagraph"/>
              <w:spacing w:before="66"/>
              <w:ind w:left="13" w:right="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6</w:t>
            </w:r>
          </w:p>
        </w:tc>
        <w:tc>
          <w:tcPr>
            <w:tcW w:w="1336" w:type="dxa"/>
          </w:tcPr>
          <w:p>
            <w:pPr>
              <w:pStyle w:val="TableParagraph"/>
              <w:spacing w:before="66"/>
              <w:ind w:lef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>
        <w:trPr>
          <w:trHeight w:val="338" w:hRule="atLeast"/>
        </w:trPr>
        <w:tc>
          <w:tcPr>
            <w:tcW w:w="840" w:type="dxa"/>
            <w:vMerge w:val="restart"/>
          </w:tcPr>
          <w:p>
            <w:pPr>
              <w:pStyle w:val="TableParagraph"/>
              <w:spacing w:before="3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7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1456" w:type="dxa"/>
          </w:tcPr>
          <w:p>
            <w:pPr>
              <w:pStyle w:val="TableParagraph"/>
              <w:spacing w:before="62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Efetivos</w:t>
            </w:r>
          </w:p>
        </w:tc>
        <w:tc>
          <w:tcPr>
            <w:tcW w:w="3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spacing w:before="62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576" w:type="dxa"/>
          </w:tcPr>
          <w:p>
            <w:pPr>
              <w:pStyle w:val="TableParagraph"/>
              <w:spacing w:before="62"/>
              <w:ind w:left="1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before="62"/>
              <w:ind w:lef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540" w:type="dxa"/>
          </w:tcPr>
          <w:p>
            <w:pPr>
              <w:pStyle w:val="TableParagraph"/>
              <w:spacing w:before="62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516" w:type="dxa"/>
          </w:tcPr>
          <w:p>
            <w:pPr>
              <w:pStyle w:val="TableParagraph"/>
              <w:spacing w:before="62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3</w:t>
            </w:r>
          </w:p>
        </w:tc>
        <w:tc>
          <w:tcPr>
            <w:tcW w:w="520" w:type="dxa"/>
          </w:tcPr>
          <w:p>
            <w:pPr>
              <w:pStyle w:val="TableParagraph"/>
              <w:spacing w:before="62"/>
              <w:ind w:lef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616" w:type="dxa"/>
          </w:tcPr>
          <w:p>
            <w:pPr>
              <w:pStyle w:val="TableParagraph"/>
              <w:spacing w:before="62"/>
              <w:ind w:left="9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5</w:t>
            </w:r>
          </w:p>
        </w:tc>
        <w:tc>
          <w:tcPr>
            <w:tcW w:w="616" w:type="dxa"/>
          </w:tcPr>
          <w:p>
            <w:pPr>
              <w:pStyle w:val="TableParagraph"/>
              <w:spacing w:before="62"/>
              <w:ind w:left="9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6</w:t>
            </w:r>
          </w:p>
        </w:tc>
        <w:tc>
          <w:tcPr>
            <w:tcW w:w="616" w:type="dxa"/>
          </w:tcPr>
          <w:p>
            <w:pPr>
              <w:pStyle w:val="TableParagraph"/>
              <w:spacing w:before="62"/>
              <w:ind w:left="9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8</w:t>
            </w:r>
          </w:p>
        </w:tc>
        <w:tc>
          <w:tcPr>
            <w:tcW w:w="768" w:type="dxa"/>
          </w:tcPr>
          <w:p>
            <w:pPr>
              <w:pStyle w:val="TableParagraph"/>
              <w:spacing w:before="62"/>
              <w:ind w:left="13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</w:t>
            </w:r>
          </w:p>
        </w:tc>
        <w:tc>
          <w:tcPr>
            <w:tcW w:w="1336" w:type="dxa"/>
          </w:tcPr>
          <w:p>
            <w:pPr>
              <w:pStyle w:val="TableParagraph"/>
              <w:spacing w:before="62"/>
              <w:ind w:lef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>
        <w:trPr>
          <w:trHeight w:val="341" w:hRule="atLeast"/>
        </w:trPr>
        <w:tc>
          <w:tcPr>
            <w:tcW w:w="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6" w:type="dxa"/>
          </w:tcPr>
          <w:p>
            <w:pPr>
              <w:pStyle w:val="TableParagraph"/>
              <w:spacing w:before="66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Suplentes</w:t>
            </w:r>
          </w:p>
        </w:tc>
        <w:tc>
          <w:tcPr>
            <w:tcW w:w="3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spacing w:before="66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576" w:type="dxa"/>
          </w:tcPr>
          <w:p>
            <w:pPr>
              <w:pStyle w:val="TableParagraph"/>
              <w:spacing w:before="66"/>
              <w:ind w:left="1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before="66"/>
              <w:ind w:lef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540" w:type="dxa"/>
          </w:tcPr>
          <w:p>
            <w:pPr>
              <w:pStyle w:val="TableParagraph"/>
              <w:spacing w:before="66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516" w:type="dxa"/>
          </w:tcPr>
          <w:p>
            <w:pPr>
              <w:pStyle w:val="TableParagraph"/>
              <w:spacing w:before="66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520" w:type="dxa"/>
          </w:tcPr>
          <w:p>
            <w:pPr>
              <w:pStyle w:val="TableParagraph"/>
              <w:spacing w:before="66"/>
              <w:ind w:lef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3</w:t>
            </w:r>
          </w:p>
        </w:tc>
        <w:tc>
          <w:tcPr>
            <w:tcW w:w="616" w:type="dxa"/>
          </w:tcPr>
          <w:p>
            <w:pPr>
              <w:pStyle w:val="TableParagraph"/>
              <w:spacing w:before="66"/>
              <w:ind w:left="9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616" w:type="dxa"/>
          </w:tcPr>
          <w:p>
            <w:pPr>
              <w:pStyle w:val="TableParagraph"/>
              <w:spacing w:before="66"/>
              <w:ind w:left="9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5</w:t>
            </w:r>
          </w:p>
        </w:tc>
        <w:tc>
          <w:tcPr>
            <w:tcW w:w="616" w:type="dxa"/>
          </w:tcPr>
          <w:p>
            <w:pPr>
              <w:pStyle w:val="TableParagraph"/>
              <w:spacing w:before="66"/>
              <w:ind w:left="9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6</w:t>
            </w:r>
          </w:p>
        </w:tc>
        <w:tc>
          <w:tcPr>
            <w:tcW w:w="768" w:type="dxa"/>
          </w:tcPr>
          <w:p>
            <w:pPr>
              <w:pStyle w:val="TableParagraph"/>
              <w:spacing w:before="66"/>
              <w:ind w:left="13" w:righ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8</w:t>
            </w:r>
          </w:p>
        </w:tc>
        <w:tc>
          <w:tcPr>
            <w:tcW w:w="1336" w:type="dxa"/>
          </w:tcPr>
          <w:p>
            <w:pPr>
              <w:pStyle w:val="TableParagraph"/>
              <w:spacing w:before="66"/>
              <w:ind w:lef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>
        <w:trPr>
          <w:trHeight w:val="338" w:hRule="atLeast"/>
        </w:trPr>
        <w:tc>
          <w:tcPr>
            <w:tcW w:w="840" w:type="dxa"/>
            <w:vMerge w:val="restart"/>
          </w:tcPr>
          <w:p>
            <w:pPr>
              <w:pStyle w:val="TableParagraph"/>
              <w:spacing w:before="3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7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3</w:t>
            </w:r>
          </w:p>
        </w:tc>
        <w:tc>
          <w:tcPr>
            <w:tcW w:w="1456" w:type="dxa"/>
          </w:tcPr>
          <w:p>
            <w:pPr>
              <w:pStyle w:val="TableParagraph"/>
              <w:spacing w:before="62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Efetivos</w:t>
            </w:r>
          </w:p>
        </w:tc>
        <w:tc>
          <w:tcPr>
            <w:tcW w:w="3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>
            <w:pPr>
              <w:pStyle w:val="TableParagraph"/>
              <w:spacing w:before="62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420" w:type="dxa"/>
          </w:tcPr>
          <w:p>
            <w:pPr>
              <w:pStyle w:val="TableParagraph"/>
              <w:spacing w:before="62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420" w:type="dxa"/>
          </w:tcPr>
          <w:p>
            <w:pPr>
              <w:pStyle w:val="TableParagraph"/>
              <w:spacing w:before="62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576" w:type="dxa"/>
          </w:tcPr>
          <w:p>
            <w:pPr>
              <w:pStyle w:val="TableParagraph"/>
              <w:spacing w:before="62"/>
              <w:ind w:left="1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62"/>
              <w:ind w:lef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540" w:type="dxa"/>
          </w:tcPr>
          <w:p>
            <w:pPr>
              <w:pStyle w:val="TableParagraph"/>
              <w:spacing w:before="62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3</w:t>
            </w:r>
          </w:p>
        </w:tc>
        <w:tc>
          <w:tcPr>
            <w:tcW w:w="516" w:type="dxa"/>
          </w:tcPr>
          <w:p>
            <w:pPr>
              <w:pStyle w:val="TableParagraph"/>
              <w:spacing w:before="62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520" w:type="dxa"/>
          </w:tcPr>
          <w:p>
            <w:pPr>
              <w:pStyle w:val="TableParagraph"/>
              <w:spacing w:before="62"/>
              <w:ind w:lef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5</w:t>
            </w:r>
          </w:p>
        </w:tc>
        <w:tc>
          <w:tcPr>
            <w:tcW w:w="616" w:type="dxa"/>
          </w:tcPr>
          <w:p>
            <w:pPr>
              <w:pStyle w:val="TableParagraph"/>
              <w:spacing w:before="62"/>
              <w:ind w:left="9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6</w:t>
            </w:r>
          </w:p>
        </w:tc>
        <w:tc>
          <w:tcPr>
            <w:tcW w:w="616" w:type="dxa"/>
          </w:tcPr>
          <w:p>
            <w:pPr>
              <w:pStyle w:val="TableParagraph"/>
              <w:spacing w:before="62"/>
              <w:ind w:left="9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8</w:t>
            </w:r>
          </w:p>
        </w:tc>
        <w:tc>
          <w:tcPr>
            <w:tcW w:w="616" w:type="dxa"/>
          </w:tcPr>
          <w:p>
            <w:pPr>
              <w:pStyle w:val="TableParagraph"/>
              <w:spacing w:before="62"/>
              <w:ind w:left="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</w:t>
            </w:r>
          </w:p>
        </w:tc>
        <w:tc>
          <w:tcPr>
            <w:tcW w:w="768" w:type="dxa"/>
          </w:tcPr>
          <w:p>
            <w:pPr>
              <w:pStyle w:val="TableParagraph"/>
              <w:spacing w:before="62"/>
              <w:ind w:left="13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</w:t>
            </w:r>
          </w:p>
        </w:tc>
        <w:tc>
          <w:tcPr>
            <w:tcW w:w="1336" w:type="dxa"/>
          </w:tcPr>
          <w:p>
            <w:pPr>
              <w:pStyle w:val="TableParagraph"/>
              <w:spacing w:before="62"/>
              <w:ind w:lef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</w:tr>
      <w:tr>
        <w:trPr>
          <w:trHeight w:val="341" w:hRule="atLeast"/>
        </w:trPr>
        <w:tc>
          <w:tcPr>
            <w:tcW w:w="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6" w:type="dxa"/>
          </w:tcPr>
          <w:p>
            <w:pPr>
              <w:pStyle w:val="TableParagraph"/>
              <w:spacing w:before="66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Suplentes</w:t>
            </w:r>
          </w:p>
        </w:tc>
        <w:tc>
          <w:tcPr>
            <w:tcW w:w="3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>
            <w:pPr>
              <w:pStyle w:val="TableParagraph"/>
              <w:spacing w:before="66"/>
              <w:ind w:left="8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420" w:type="dxa"/>
          </w:tcPr>
          <w:p>
            <w:pPr>
              <w:pStyle w:val="TableParagraph"/>
              <w:spacing w:before="66"/>
              <w:ind w:left="8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420" w:type="dxa"/>
          </w:tcPr>
          <w:p>
            <w:pPr>
              <w:pStyle w:val="TableParagraph"/>
              <w:spacing w:before="66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576" w:type="dxa"/>
          </w:tcPr>
          <w:p>
            <w:pPr>
              <w:pStyle w:val="TableParagraph"/>
              <w:spacing w:before="66"/>
              <w:ind w:left="1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before="66"/>
              <w:ind w:lef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540" w:type="dxa"/>
          </w:tcPr>
          <w:p>
            <w:pPr>
              <w:pStyle w:val="TableParagraph"/>
              <w:spacing w:before="66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516" w:type="dxa"/>
          </w:tcPr>
          <w:p>
            <w:pPr>
              <w:pStyle w:val="TableParagraph"/>
              <w:spacing w:before="66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520" w:type="dxa"/>
          </w:tcPr>
          <w:p>
            <w:pPr>
              <w:pStyle w:val="TableParagraph"/>
              <w:spacing w:before="66"/>
              <w:ind w:lef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616" w:type="dxa"/>
          </w:tcPr>
          <w:p>
            <w:pPr>
              <w:pStyle w:val="TableParagraph"/>
              <w:spacing w:before="66"/>
              <w:ind w:left="9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616" w:type="dxa"/>
          </w:tcPr>
          <w:p>
            <w:pPr>
              <w:pStyle w:val="TableParagraph"/>
              <w:spacing w:before="66"/>
              <w:ind w:left="9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6</w:t>
            </w:r>
          </w:p>
        </w:tc>
        <w:tc>
          <w:tcPr>
            <w:tcW w:w="616" w:type="dxa"/>
          </w:tcPr>
          <w:p>
            <w:pPr>
              <w:pStyle w:val="TableParagraph"/>
              <w:spacing w:before="66"/>
              <w:ind w:left="9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8</w:t>
            </w:r>
          </w:p>
        </w:tc>
        <w:tc>
          <w:tcPr>
            <w:tcW w:w="768" w:type="dxa"/>
          </w:tcPr>
          <w:p>
            <w:pPr>
              <w:pStyle w:val="TableParagraph"/>
              <w:spacing w:before="66"/>
              <w:ind w:left="13" w:right="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8</w:t>
            </w:r>
          </w:p>
        </w:tc>
        <w:tc>
          <w:tcPr>
            <w:tcW w:w="1336" w:type="dxa"/>
          </w:tcPr>
          <w:p>
            <w:pPr>
              <w:pStyle w:val="TableParagraph"/>
              <w:spacing w:before="66"/>
              <w:ind w:lef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</w:tr>
      <w:tr>
        <w:trPr>
          <w:trHeight w:val="337" w:hRule="atLeast"/>
        </w:trPr>
        <w:tc>
          <w:tcPr>
            <w:tcW w:w="840" w:type="dxa"/>
            <w:vMerge w:val="restart"/>
          </w:tcPr>
          <w:p>
            <w:pPr>
              <w:pStyle w:val="TableParagraph"/>
              <w:spacing w:before="3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7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1456" w:type="dxa"/>
          </w:tcPr>
          <w:p>
            <w:pPr>
              <w:pStyle w:val="TableParagraph"/>
              <w:spacing w:before="62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Efetivos</w:t>
            </w:r>
          </w:p>
        </w:tc>
        <w:tc>
          <w:tcPr>
            <w:tcW w:w="3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>
            <w:pPr>
              <w:pStyle w:val="TableParagraph"/>
              <w:spacing w:before="62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420" w:type="dxa"/>
          </w:tcPr>
          <w:p>
            <w:pPr>
              <w:pStyle w:val="TableParagraph"/>
              <w:spacing w:before="62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420" w:type="dxa"/>
          </w:tcPr>
          <w:p>
            <w:pPr>
              <w:pStyle w:val="TableParagraph"/>
              <w:spacing w:before="62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3</w:t>
            </w:r>
          </w:p>
        </w:tc>
        <w:tc>
          <w:tcPr>
            <w:tcW w:w="576" w:type="dxa"/>
          </w:tcPr>
          <w:p>
            <w:pPr>
              <w:pStyle w:val="TableParagraph"/>
              <w:spacing w:before="62"/>
              <w:ind w:left="1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3</w:t>
            </w:r>
          </w:p>
        </w:tc>
        <w:tc>
          <w:tcPr>
            <w:tcW w:w="568" w:type="dxa"/>
          </w:tcPr>
          <w:p>
            <w:pPr>
              <w:pStyle w:val="TableParagraph"/>
              <w:spacing w:before="62"/>
              <w:ind w:lef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62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516" w:type="dxa"/>
          </w:tcPr>
          <w:p>
            <w:pPr>
              <w:pStyle w:val="TableParagraph"/>
              <w:spacing w:before="62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520" w:type="dxa"/>
          </w:tcPr>
          <w:p>
            <w:pPr>
              <w:pStyle w:val="TableParagraph"/>
              <w:spacing w:before="62"/>
              <w:ind w:lef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5</w:t>
            </w:r>
          </w:p>
        </w:tc>
        <w:tc>
          <w:tcPr>
            <w:tcW w:w="616" w:type="dxa"/>
          </w:tcPr>
          <w:p>
            <w:pPr>
              <w:pStyle w:val="TableParagraph"/>
              <w:spacing w:before="62"/>
              <w:ind w:left="9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6</w:t>
            </w:r>
          </w:p>
        </w:tc>
        <w:tc>
          <w:tcPr>
            <w:tcW w:w="616" w:type="dxa"/>
          </w:tcPr>
          <w:p>
            <w:pPr>
              <w:pStyle w:val="TableParagraph"/>
              <w:spacing w:before="62"/>
              <w:ind w:left="9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9</w:t>
            </w:r>
          </w:p>
        </w:tc>
        <w:tc>
          <w:tcPr>
            <w:tcW w:w="616" w:type="dxa"/>
          </w:tcPr>
          <w:p>
            <w:pPr>
              <w:pStyle w:val="TableParagraph"/>
              <w:spacing w:before="62"/>
              <w:ind w:left="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11</w:t>
            </w:r>
          </w:p>
        </w:tc>
        <w:tc>
          <w:tcPr>
            <w:tcW w:w="768" w:type="dxa"/>
          </w:tcPr>
          <w:p>
            <w:pPr>
              <w:pStyle w:val="TableParagraph"/>
              <w:spacing w:before="62"/>
              <w:ind w:left="13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13</w:t>
            </w:r>
          </w:p>
        </w:tc>
        <w:tc>
          <w:tcPr>
            <w:tcW w:w="1336" w:type="dxa"/>
          </w:tcPr>
          <w:p>
            <w:pPr>
              <w:pStyle w:val="TableParagraph"/>
              <w:spacing w:before="62"/>
              <w:ind w:lef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</w:tr>
      <w:tr>
        <w:trPr>
          <w:trHeight w:val="338" w:hRule="atLeast"/>
        </w:trPr>
        <w:tc>
          <w:tcPr>
            <w:tcW w:w="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6" w:type="dxa"/>
          </w:tcPr>
          <w:p>
            <w:pPr>
              <w:pStyle w:val="TableParagraph"/>
              <w:spacing w:before="66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Suplentes</w:t>
            </w:r>
          </w:p>
        </w:tc>
        <w:tc>
          <w:tcPr>
            <w:tcW w:w="3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>
            <w:pPr>
              <w:pStyle w:val="TableParagraph"/>
              <w:spacing w:before="66"/>
              <w:ind w:left="8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420" w:type="dxa"/>
          </w:tcPr>
          <w:p>
            <w:pPr>
              <w:pStyle w:val="TableParagraph"/>
              <w:spacing w:before="66"/>
              <w:ind w:left="8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420" w:type="dxa"/>
          </w:tcPr>
          <w:p>
            <w:pPr>
              <w:pStyle w:val="TableParagraph"/>
              <w:spacing w:before="66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576" w:type="dxa"/>
          </w:tcPr>
          <w:p>
            <w:pPr>
              <w:pStyle w:val="TableParagraph"/>
              <w:spacing w:before="66"/>
              <w:ind w:left="1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66"/>
              <w:ind w:lef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540" w:type="dxa"/>
          </w:tcPr>
          <w:p>
            <w:pPr>
              <w:pStyle w:val="TableParagraph"/>
              <w:spacing w:before="66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516" w:type="dxa"/>
          </w:tcPr>
          <w:p>
            <w:pPr>
              <w:pStyle w:val="TableParagraph"/>
              <w:spacing w:before="66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3</w:t>
            </w:r>
          </w:p>
        </w:tc>
        <w:tc>
          <w:tcPr>
            <w:tcW w:w="520" w:type="dxa"/>
          </w:tcPr>
          <w:p>
            <w:pPr>
              <w:pStyle w:val="TableParagraph"/>
              <w:spacing w:before="66"/>
              <w:ind w:lef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616" w:type="dxa"/>
          </w:tcPr>
          <w:p>
            <w:pPr>
              <w:pStyle w:val="TableParagraph"/>
              <w:spacing w:before="66"/>
              <w:ind w:left="9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5</w:t>
            </w:r>
          </w:p>
        </w:tc>
        <w:tc>
          <w:tcPr>
            <w:tcW w:w="616" w:type="dxa"/>
          </w:tcPr>
          <w:p>
            <w:pPr>
              <w:pStyle w:val="TableParagraph"/>
              <w:spacing w:before="66"/>
              <w:ind w:left="9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7</w:t>
            </w:r>
          </w:p>
        </w:tc>
        <w:tc>
          <w:tcPr>
            <w:tcW w:w="616" w:type="dxa"/>
          </w:tcPr>
          <w:p>
            <w:pPr>
              <w:pStyle w:val="TableParagraph"/>
              <w:spacing w:before="66"/>
              <w:ind w:left="9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8</w:t>
            </w:r>
          </w:p>
        </w:tc>
        <w:tc>
          <w:tcPr>
            <w:tcW w:w="768" w:type="dxa"/>
          </w:tcPr>
          <w:p>
            <w:pPr>
              <w:pStyle w:val="TableParagraph"/>
              <w:spacing w:before="66"/>
              <w:ind w:left="13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</w:t>
            </w:r>
          </w:p>
        </w:tc>
        <w:tc>
          <w:tcPr>
            <w:tcW w:w="1336" w:type="dxa"/>
          </w:tcPr>
          <w:p>
            <w:pPr>
              <w:pStyle w:val="TableParagraph"/>
              <w:spacing w:before="66"/>
              <w:ind w:lef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</w:tr>
    </w:tbl>
    <w:p>
      <w:pPr>
        <w:pStyle w:val="BodyText"/>
        <w:spacing w:before="32"/>
        <w:rPr>
          <w:rFonts w:ascii="Arial"/>
          <w:b/>
        </w:rPr>
      </w:pPr>
    </w:p>
    <w:p>
      <w:pPr>
        <w:spacing w:line="237" w:lineRule="auto" w:before="0"/>
        <w:ind w:left="268" w:right="224" w:hanging="1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*Grau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Risco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conforme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estabelecido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no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Quadro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I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da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NR-04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Relação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da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Classificação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Nacional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Atividades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z w:val="18"/>
        </w:rPr>
        <w:t>Econômicas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CNAE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(Versão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2.0), com correspondente Grau de Risco – GR para fins de dimensionamento do SESMT.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94"/>
        <w:rPr>
          <w:rFonts w:ascii="Times New Roman"/>
          <w:sz w:val="18"/>
        </w:rPr>
      </w:pPr>
    </w:p>
    <w:p>
      <w:pPr>
        <w:pStyle w:val="BodyText"/>
        <w:ind w:left="268" w:right="224"/>
        <w:jc w:val="both"/>
      </w:pPr>
      <w:r>
        <w:rPr/>
        <w:t>A empresa </w:t>
      </w:r>
      <w:r>
        <w:rPr>
          <w:rFonts w:ascii="Times New Roman" w:hAnsi="Times New Roman"/>
          <w:b/>
          <w:sz w:val="22"/>
        </w:rPr>
        <w:t>GELAR REFRIGERACAO COMERCIAL LTDA </w:t>
      </w:r>
      <w:r>
        <w:rPr/>
        <w:t>está com o grau de risco 03, com 07 funcionários, de acordo com o quadro I da norma regulamentadora de n° 5 estão com o número de funcionários entre 00 a 19 com isso será necessário apenas a escolha de 1 designado como representante</w:t>
      </w:r>
      <w:r>
        <w:rPr>
          <w:spacing w:val="-16"/>
        </w:rPr>
        <w:t> </w:t>
      </w:r>
      <w:r>
        <w:rPr/>
        <w:t>da</w:t>
      </w:r>
      <w:r>
        <w:rPr>
          <w:spacing w:val="-16"/>
        </w:rPr>
        <w:t> </w:t>
      </w:r>
      <w:r>
        <w:rPr/>
        <w:t>empresa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auxiliar</w:t>
      </w:r>
      <w:r>
        <w:rPr>
          <w:spacing w:val="-14"/>
        </w:rPr>
        <w:t> </w:t>
      </w:r>
      <w:r>
        <w:rPr/>
        <w:t>na</w:t>
      </w:r>
      <w:r>
        <w:rPr>
          <w:spacing w:val="-16"/>
        </w:rPr>
        <w:t> </w:t>
      </w:r>
      <w:r>
        <w:rPr/>
        <w:t>execução</w:t>
      </w:r>
      <w:r>
        <w:rPr>
          <w:spacing w:val="-16"/>
        </w:rPr>
        <w:t> </w:t>
      </w:r>
      <w:r>
        <w:rPr/>
        <w:t>das</w:t>
      </w:r>
      <w:r>
        <w:rPr>
          <w:spacing w:val="-14"/>
        </w:rPr>
        <w:t> </w:t>
      </w:r>
      <w:r>
        <w:rPr/>
        <w:t>ações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prevenção</w:t>
      </w:r>
      <w:r>
        <w:rPr>
          <w:spacing w:val="-16"/>
        </w:rPr>
        <w:t> </w:t>
      </w:r>
      <w:r>
        <w:rPr/>
        <w:t>em</w:t>
      </w:r>
      <w:r>
        <w:rPr>
          <w:spacing w:val="-14"/>
        </w:rPr>
        <w:t> </w:t>
      </w:r>
      <w:r>
        <w:rPr/>
        <w:t>segurança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saúde no trabalho.</w:t>
      </w:r>
    </w:p>
    <w:p>
      <w:pPr>
        <w:spacing w:after="0"/>
        <w:jc w:val="both"/>
        <w:sectPr>
          <w:pgSz w:w="11910" w:h="16840"/>
          <w:pgMar w:header="0" w:footer="883" w:top="1440" w:bottom="1080" w:left="440" w:right="340"/>
        </w:sectPr>
      </w:pPr>
    </w:p>
    <w:p>
      <w:pPr>
        <w:pStyle w:val="Heading1"/>
        <w:numPr>
          <w:ilvl w:val="0"/>
          <w:numId w:val="2"/>
        </w:numPr>
        <w:tabs>
          <w:tab w:pos="975" w:val="left" w:leader="none"/>
        </w:tabs>
        <w:spacing w:line="240" w:lineRule="auto" w:before="250" w:after="0"/>
        <w:ind w:left="975" w:right="0" w:hanging="567"/>
        <w:jc w:val="left"/>
      </w:pPr>
      <w:bookmarkStart w:name="23 – INSTRUÇÕES PARA PROTEÇÃO CONTRA INC" w:id="49"/>
      <w:bookmarkEnd w:id="49"/>
      <w:r>
        <w:rPr>
          <w:b w:val="0"/>
        </w:rPr>
      </w:r>
      <w:bookmarkStart w:name="_bookmark24" w:id="50"/>
      <w:bookmarkEnd w:id="50"/>
      <w:r>
        <w:rPr>
          <w:b w:val="0"/>
        </w:rPr>
      </w:r>
      <w:r>
        <w:rPr/>
        <w:t>–</w:t>
      </w:r>
      <w:r>
        <w:rPr>
          <w:spacing w:val="3"/>
        </w:rPr>
        <w:t> </w:t>
      </w:r>
      <w:r>
        <w:rPr/>
        <w:t>INSTRUÇÕES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PROTEÇÃO</w:t>
      </w:r>
      <w:r>
        <w:rPr>
          <w:spacing w:val="-6"/>
        </w:rPr>
        <w:t> </w:t>
      </w:r>
      <w:r>
        <w:rPr/>
        <w:t>CONTRA</w:t>
      </w:r>
      <w:r>
        <w:rPr>
          <w:spacing w:val="-2"/>
        </w:rPr>
        <w:t> </w:t>
      </w:r>
      <w:r>
        <w:rPr/>
        <w:t>INCÊNDIO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PÃNICO</w:t>
      </w:r>
    </w:p>
    <w:p>
      <w:pPr>
        <w:pStyle w:val="BodyText"/>
        <w:spacing w:before="244"/>
        <w:rPr>
          <w:rFonts w:ascii="Arial"/>
          <w:b/>
        </w:rPr>
      </w:pPr>
    </w:p>
    <w:p>
      <w:pPr>
        <w:pStyle w:val="BodyText"/>
        <w:spacing w:line="218" w:lineRule="auto"/>
        <w:ind w:left="267" w:right="272" w:firstLine="708"/>
      </w:pPr>
      <w:r>
        <w:rPr/>
        <w:t>De</w:t>
      </w:r>
      <w:r>
        <w:rPr>
          <w:spacing w:val="40"/>
        </w:rPr>
        <w:t> </w:t>
      </w:r>
      <w:r>
        <w:rPr/>
        <w:t>acordo</w:t>
      </w:r>
      <w:r>
        <w:rPr>
          <w:spacing w:val="35"/>
        </w:rPr>
        <w:t> </w:t>
      </w:r>
      <w:r>
        <w:rPr/>
        <w:t>com</w:t>
      </w:r>
      <w:r>
        <w:rPr>
          <w:spacing w:val="38"/>
        </w:rPr>
        <w:t> </w:t>
      </w:r>
      <w:r>
        <w:rPr/>
        <w:t>a</w:t>
      </w:r>
      <w:r>
        <w:rPr>
          <w:spacing w:val="35"/>
        </w:rPr>
        <w:t> </w:t>
      </w:r>
      <w:r>
        <w:rPr/>
        <w:t>NR</w:t>
      </w:r>
      <w:r>
        <w:rPr>
          <w:spacing w:val="35"/>
        </w:rPr>
        <w:t> </w:t>
      </w:r>
      <w:r>
        <w:rPr/>
        <w:t>23</w:t>
      </w:r>
      <w:r>
        <w:rPr>
          <w:spacing w:val="30"/>
        </w:rPr>
        <w:t> </w:t>
      </w:r>
      <w:r>
        <w:rPr/>
        <w:t>Todos</w:t>
      </w:r>
      <w:r>
        <w:rPr>
          <w:spacing w:val="38"/>
        </w:rPr>
        <w:t> </w:t>
      </w:r>
      <w:r>
        <w:rPr/>
        <w:t>os</w:t>
      </w:r>
      <w:r>
        <w:rPr>
          <w:spacing w:val="38"/>
        </w:rPr>
        <w:t> </w:t>
      </w:r>
      <w:r>
        <w:rPr/>
        <w:t>empregadores</w:t>
      </w:r>
      <w:r>
        <w:rPr>
          <w:spacing w:val="38"/>
        </w:rPr>
        <w:t> </w:t>
      </w:r>
      <w:r>
        <w:rPr/>
        <w:t>devem</w:t>
      </w:r>
      <w:r>
        <w:rPr>
          <w:spacing w:val="38"/>
        </w:rPr>
        <w:t> </w:t>
      </w:r>
      <w:r>
        <w:rPr/>
        <w:t>adotar</w:t>
      </w:r>
      <w:r>
        <w:rPr>
          <w:spacing w:val="33"/>
        </w:rPr>
        <w:t> </w:t>
      </w:r>
      <w:r>
        <w:rPr/>
        <w:t>medidas</w:t>
      </w:r>
      <w:r>
        <w:rPr>
          <w:spacing w:val="38"/>
        </w:rPr>
        <w:t> </w:t>
      </w:r>
      <w:r>
        <w:rPr/>
        <w:t>de</w:t>
      </w:r>
      <w:r>
        <w:rPr>
          <w:spacing w:val="35"/>
        </w:rPr>
        <w:t> </w:t>
      </w:r>
      <w:r>
        <w:rPr/>
        <w:t>prevenção de</w:t>
      </w:r>
      <w:r>
        <w:rPr>
          <w:spacing w:val="40"/>
        </w:rPr>
        <w:t> </w:t>
      </w:r>
      <w:r>
        <w:rPr/>
        <w:t>incêndios,</w:t>
      </w:r>
      <w:r>
        <w:rPr>
          <w:spacing w:val="40"/>
        </w:rPr>
        <w:t> </w:t>
      </w:r>
      <w:r>
        <w:rPr/>
        <w:t>em</w:t>
      </w:r>
      <w:r>
        <w:rPr>
          <w:spacing w:val="40"/>
        </w:rPr>
        <w:t> </w:t>
      </w:r>
      <w:r>
        <w:rPr/>
        <w:t>conformidade</w:t>
      </w:r>
      <w:r>
        <w:rPr>
          <w:spacing w:val="40"/>
        </w:rPr>
        <w:t> </w:t>
      </w:r>
      <w:r>
        <w:rPr/>
        <w:t>com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legislação</w:t>
      </w:r>
      <w:r>
        <w:rPr>
          <w:spacing w:val="40"/>
        </w:rPr>
        <w:t> </w:t>
      </w:r>
      <w:r>
        <w:rPr/>
        <w:t>estadual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as</w:t>
      </w:r>
      <w:r>
        <w:rPr>
          <w:spacing w:val="40"/>
        </w:rPr>
        <w:t> </w:t>
      </w:r>
      <w:r>
        <w:rPr/>
        <w:t>normas</w:t>
      </w:r>
      <w:r>
        <w:rPr>
          <w:spacing w:val="40"/>
        </w:rPr>
        <w:t> </w:t>
      </w:r>
      <w:r>
        <w:rPr/>
        <w:t>técnicas</w:t>
      </w:r>
      <w:r>
        <w:rPr>
          <w:spacing w:val="40"/>
        </w:rPr>
        <w:t> </w:t>
      </w:r>
      <w:r>
        <w:rPr/>
        <w:t>aplicáveis.</w:t>
      </w:r>
    </w:p>
    <w:p>
      <w:pPr>
        <w:pStyle w:val="BodyText"/>
        <w:spacing w:line="218" w:lineRule="auto"/>
        <w:ind w:left="267" w:firstLine="708"/>
      </w:pPr>
      <w:r>
        <w:rPr/>
        <w:t>De</w:t>
      </w:r>
      <w:r>
        <w:rPr>
          <w:spacing w:val="28"/>
        </w:rPr>
        <w:t> </w:t>
      </w:r>
      <w:r>
        <w:rPr/>
        <w:t>acordo</w:t>
      </w:r>
      <w:r>
        <w:rPr>
          <w:spacing w:val="23"/>
        </w:rPr>
        <w:t> </w:t>
      </w:r>
      <w:r>
        <w:rPr/>
        <w:t>com</w:t>
      </w:r>
      <w:r>
        <w:rPr>
          <w:spacing w:val="26"/>
        </w:rPr>
        <w:t> </w:t>
      </w:r>
      <w:r>
        <w:rPr/>
        <w:t>o</w:t>
      </w:r>
      <w:r>
        <w:rPr>
          <w:spacing w:val="28"/>
        </w:rPr>
        <w:t> </w:t>
      </w:r>
      <w:r>
        <w:rPr/>
        <w:t>item</w:t>
      </w:r>
      <w:r>
        <w:rPr>
          <w:spacing w:val="31"/>
        </w:rPr>
        <w:t> </w:t>
      </w:r>
      <w:r>
        <w:rPr/>
        <w:t>5</w:t>
      </w:r>
      <w:r>
        <w:rPr>
          <w:spacing w:val="23"/>
        </w:rPr>
        <w:t> </w:t>
      </w:r>
      <w:r>
        <w:rPr/>
        <w:t>Requisitos</w:t>
      </w:r>
      <w:r>
        <w:rPr>
          <w:spacing w:val="26"/>
        </w:rPr>
        <w:t> </w:t>
      </w:r>
      <w:r>
        <w:rPr/>
        <w:t>da</w:t>
      </w:r>
      <w:r>
        <w:rPr>
          <w:spacing w:val="28"/>
        </w:rPr>
        <w:t> </w:t>
      </w:r>
      <w:r>
        <w:rPr/>
        <w:t>NBR</w:t>
      </w:r>
      <w:r>
        <w:rPr>
          <w:spacing w:val="23"/>
        </w:rPr>
        <w:t> </w:t>
      </w:r>
      <w:r>
        <w:rPr/>
        <w:t>12.693/10,</w:t>
      </w:r>
      <w:r>
        <w:rPr>
          <w:spacing w:val="32"/>
        </w:rPr>
        <w:t> </w:t>
      </w:r>
      <w:r>
        <w:rPr/>
        <w:t>os</w:t>
      </w:r>
      <w:r>
        <w:rPr>
          <w:spacing w:val="31"/>
        </w:rPr>
        <w:t> </w:t>
      </w:r>
      <w:r>
        <w:rPr/>
        <w:t>extintores</w:t>
      </w:r>
      <w:r>
        <w:rPr>
          <w:spacing w:val="31"/>
        </w:rPr>
        <w:t> </w:t>
      </w:r>
      <w:r>
        <w:rPr/>
        <w:t>devem</w:t>
      </w:r>
      <w:r>
        <w:rPr>
          <w:spacing w:val="26"/>
        </w:rPr>
        <w:t> </w:t>
      </w:r>
      <w:r>
        <w:rPr/>
        <w:t>ser</w:t>
      </w:r>
      <w:r>
        <w:rPr>
          <w:spacing w:val="31"/>
        </w:rPr>
        <w:t> </w:t>
      </w:r>
      <w:r>
        <w:rPr/>
        <w:t>mantidos com</w:t>
      </w:r>
      <w:r>
        <w:rPr>
          <w:spacing w:val="40"/>
        </w:rPr>
        <w:t> </w:t>
      </w:r>
      <w:r>
        <w:rPr/>
        <w:t>sua</w:t>
      </w:r>
      <w:r>
        <w:rPr>
          <w:spacing w:val="40"/>
        </w:rPr>
        <w:t> </w:t>
      </w:r>
      <w:r>
        <w:rPr/>
        <w:t>carga</w:t>
      </w:r>
      <w:r>
        <w:rPr>
          <w:spacing w:val="40"/>
        </w:rPr>
        <w:t> </w:t>
      </w:r>
      <w:r>
        <w:rPr/>
        <w:t>completa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em</w:t>
      </w:r>
      <w:r>
        <w:rPr>
          <w:spacing w:val="40"/>
        </w:rPr>
        <w:t> </w:t>
      </w:r>
      <w:r>
        <w:rPr/>
        <w:t>condições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operação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instalados</w:t>
      </w:r>
      <w:r>
        <w:rPr>
          <w:spacing w:val="40"/>
        </w:rPr>
        <w:t> </w:t>
      </w:r>
      <w:r>
        <w:rPr/>
        <w:t>nos</w:t>
      </w:r>
      <w:r>
        <w:rPr>
          <w:spacing w:val="40"/>
        </w:rPr>
        <w:t> </w:t>
      </w:r>
      <w:r>
        <w:rPr/>
        <w:t>locais</w:t>
      </w:r>
      <w:r>
        <w:rPr>
          <w:spacing w:val="40"/>
        </w:rPr>
        <w:t> </w:t>
      </w:r>
      <w:r>
        <w:rPr/>
        <w:t>designados.</w:t>
      </w:r>
    </w:p>
    <w:p>
      <w:pPr>
        <w:pStyle w:val="BodyText"/>
        <w:spacing w:line="218" w:lineRule="auto"/>
        <w:ind w:left="267" w:right="224" w:firstLine="708"/>
        <w:jc w:val="both"/>
      </w:pPr>
      <w:r>
        <w:rPr/>
        <w:t>Os</w:t>
      </w:r>
      <w:r>
        <w:rPr>
          <w:spacing w:val="40"/>
        </w:rPr>
        <w:t> </w:t>
      </w:r>
      <w:r>
        <w:rPr/>
        <w:t>extintores</w:t>
      </w:r>
      <w:r>
        <w:rPr>
          <w:spacing w:val="40"/>
        </w:rPr>
        <w:t> </w:t>
      </w:r>
      <w:r>
        <w:rPr/>
        <w:t>devem</w:t>
      </w:r>
      <w:r>
        <w:rPr>
          <w:spacing w:val="40"/>
        </w:rPr>
        <w:t> </w:t>
      </w:r>
      <w:r>
        <w:rPr/>
        <w:t>estar</w:t>
      </w:r>
      <w:r>
        <w:rPr>
          <w:spacing w:val="40"/>
        </w:rPr>
        <w:t> </w:t>
      </w:r>
      <w:r>
        <w:rPr/>
        <w:t>em</w:t>
      </w:r>
      <w:r>
        <w:rPr>
          <w:spacing w:val="40"/>
        </w:rPr>
        <w:t> </w:t>
      </w:r>
      <w:r>
        <w:rPr/>
        <w:t>locais</w:t>
      </w:r>
      <w:r>
        <w:rPr>
          <w:spacing w:val="40"/>
        </w:rPr>
        <w:t> </w:t>
      </w:r>
      <w:r>
        <w:rPr/>
        <w:t>facilmente</w:t>
      </w:r>
      <w:r>
        <w:rPr>
          <w:spacing w:val="40"/>
        </w:rPr>
        <w:t> </w:t>
      </w:r>
      <w:r>
        <w:rPr/>
        <w:t>acessíveis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prontamente</w:t>
      </w:r>
      <w:r>
        <w:rPr>
          <w:spacing w:val="40"/>
        </w:rPr>
        <w:t> </w:t>
      </w:r>
      <w:r>
        <w:rPr/>
        <w:t>disponíveis numa</w:t>
      </w:r>
      <w:r>
        <w:rPr>
          <w:spacing w:val="40"/>
        </w:rPr>
        <w:t> </w:t>
      </w:r>
      <w:r>
        <w:rPr/>
        <w:t>ocorrência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incêndio.</w:t>
      </w:r>
      <w:r>
        <w:rPr>
          <w:spacing w:val="40"/>
        </w:rPr>
        <w:t> </w:t>
      </w:r>
      <w:r>
        <w:rPr/>
        <w:t>Preferencialmente,</w:t>
      </w:r>
      <w:r>
        <w:rPr>
          <w:spacing w:val="40"/>
        </w:rPr>
        <w:t> </w:t>
      </w:r>
      <w:r>
        <w:rPr/>
        <w:t>devem</w:t>
      </w:r>
      <w:r>
        <w:rPr>
          <w:spacing w:val="40"/>
        </w:rPr>
        <w:t> </w:t>
      </w:r>
      <w:r>
        <w:rPr/>
        <w:t>estar</w:t>
      </w:r>
      <w:r>
        <w:rPr>
          <w:spacing w:val="40"/>
        </w:rPr>
        <w:t> </w:t>
      </w:r>
      <w:r>
        <w:rPr/>
        <w:t>localizados</w:t>
      </w:r>
      <w:r>
        <w:rPr>
          <w:spacing w:val="40"/>
        </w:rPr>
        <w:t> </w:t>
      </w:r>
      <w:r>
        <w:rPr/>
        <w:t>nos</w:t>
      </w:r>
      <w:r>
        <w:rPr>
          <w:spacing w:val="40"/>
        </w:rPr>
        <w:t> </w:t>
      </w:r>
      <w:r>
        <w:rPr/>
        <w:t>caminhos normais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passagem,</w:t>
      </w:r>
      <w:r>
        <w:rPr>
          <w:spacing w:val="40"/>
        </w:rPr>
        <w:t> </w:t>
      </w:r>
      <w:r>
        <w:rPr/>
        <w:t>incluindo</w:t>
      </w:r>
      <w:r>
        <w:rPr>
          <w:spacing w:val="40"/>
        </w:rPr>
        <w:t> </w:t>
      </w:r>
      <w:r>
        <w:rPr/>
        <w:t>saídas</w:t>
      </w:r>
      <w:r>
        <w:rPr>
          <w:spacing w:val="40"/>
        </w:rPr>
        <w:t> </w:t>
      </w:r>
      <w:r>
        <w:rPr/>
        <w:t>das</w:t>
      </w:r>
      <w:r>
        <w:rPr>
          <w:spacing w:val="40"/>
        </w:rPr>
        <w:t> </w:t>
      </w:r>
      <w:r>
        <w:rPr/>
        <w:t>áreas,</w:t>
      </w:r>
      <w:r>
        <w:rPr>
          <w:spacing w:val="40"/>
        </w:rPr>
        <w:t> </w:t>
      </w:r>
      <w:r>
        <w:rPr/>
        <w:t>não</w:t>
      </w:r>
      <w:r>
        <w:rPr>
          <w:spacing w:val="40"/>
        </w:rPr>
        <w:t> </w:t>
      </w:r>
      <w:r>
        <w:rPr/>
        <w:t>podendo</w:t>
      </w:r>
      <w:r>
        <w:rPr>
          <w:spacing w:val="40"/>
        </w:rPr>
        <w:t> </w:t>
      </w:r>
      <w:r>
        <w:rPr/>
        <w:t>ser</w:t>
      </w:r>
      <w:r>
        <w:rPr>
          <w:spacing w:val="40"/>
        </w:rPr>
        <w:t> </w:t>
      </w:r>
      <w:r>
        <w:rPr/>
        <w:t>instalados</w:t>
      </w:r>
      <w:r>
        <w:rPr>
          <w:spacing w:val="40"/>
        </w:rPr>
        <w:t> </w:t>
      </w:r>
      <w:r>
        <w:rPr/>
        <w:t>em</w:t>
      </w:r>
      <w:r>
        <w:rPr>
          <w:spacing w:val="40"/>
        </w:rPr>
        <w:t> </w:t>
      </w:r>
      <w:r>
        <w:rPr/>
        <w:t>escadas.</w:t>
      </w:r>
    </w:p>
    <w:p>
      <w:pPr>
        <w:pStyle w:val="BodyText"/>
        <w:spacing w:line="218" w:lineRule="auto" w:before="242"/>
        <w:ind w:left="268" w:firstLine="708"/>
      </w:pPr>
      <w:r>
        <w:rPr/>
        <w:t>Os</w:t>
      </w:r>
      <w:r>
        <w:rPr>
          <w:spacing w:val="35"/>
        </w:rPr>
        <w:t> </w:t>
      </w:r>
      <w:r>
        <w:rPr/>
        <w:t>extintores</w:t>
      </w:r>
      <w:r>
        <w:rPr>
          <w:spacing w:val="40"/>
        </w:rPr>
        <w:t> </w:t>
      </w:r>
      <w:r>
        <w:rPr/>
        <w:t>não</w:t>
      </w:r>
      <w:r>
        <w:rPr>
          <w:spacing w:val="33"/>
        </w:rPr>
        <w:t> </w:t>
      </w:r>
      <w:r>
        <w:rPr/>
        <w:t>podem</w:t>
      </w:r>
      <w:r>
        <w:rPr>
          <w:spacing w:val="40"/>
        </w:rPr>
        <w:t> </w:t>
      </w:r>
      <w:r>
        <w:rPr/>
        <w:t>estar</w:t>
      </w:r>
      <w:r>
        <w:rPr>
          <w:spacing w:val="35"/>
        </w:rPr>
        <w:t> </w:t>
      </w:r>
      <w:r>
        <w:rPr/>
        <w:t>obstruídos</w:t>
      </w:r>
      <w:r>
        <w:rPr>
          <w:spacing w:val="40"/>
        </w:rPr>
        <w:t> </w:t>
      </w:r>
      <w:r>
        <w:rPr/>
        <w:t>e</w:t>
      </w:r>
      <w:r>
        <w:rPr>
          <w:spacing w:val="33"/>
        </w:rPr>
        <w:t> </w:t>
      </w:r>
      <w:r>
        <w:rPr/>
        <w:t>devem</w:t>
      </w:r>
      <w:r>
        <w:rPr>
          <w:spacing w:val="40"/>
        </w:rPr>
        <w:t> </w:t>
      </w:r>
      <w:r>
        <w:rPr/>
        <w:t>estar</w:t>
      </w:r>
      <w:r>
        <w:rPr>
          <w:spacing w:val="35"/>
        </w:rPr>
        <w:t> </w:t>
      </w:r>
      <w:r>
        <w:rPr/>
        <w:t>visíveis</w:t>
      </w:r>
      <w:r>
        <w:rPr>
          <w:spacing w:val="40"/>
        </w:rPr>
        <w:t> </w:t>
      </w:r>
      <w:r>
        <w:rPr/>
        <w:t>e</w:t>
      </w:r>
      <w:r>
        <w:rPr>
          <w:spacing w:val="33"/>
        </w:rPr>
        <w:t> </w:t>
      </w:r>
      <w:r>
        <w:rPr/>
        <w:t>sinalizados</w:t>
      </w:r>
      <w:r>
        <w:rPr>
          <w:spacing w:val="35"/>
        </w:rPr>
        <w:t> </w:t>
      </w:r>
      <w:r>
        <w:rPr/>
        <w:t>conforme NBR 13434-1.</w:t>
      </w:r>
    </w:p>
    <w:p>
      <w:pPr>
        <w:pStyle w:val="BodyText"/>
        <w:spacing w:line="241" w:lineRule="exact"/>
        <w:ind w:left="976"/>
      </w:pPr>
      <w:r>
        <w:rPr/>
        <w:t>Os</w:t>
      </w:r>
      <w:r>
        <w:rPr>
          <w:spacing w:val="34"/>
        </w:rPr>
        <w:t> </w:t>
      </w:r>
      <w:r>
        <w:rPr/>
        <w:t>extintores</w:t>
      </w:r>
      <w:r>
        <w:rPr>
          <w:spacing w:val="36"/>
        </w:rPr>
        <w:t> </w:t>
      </w:r>
      <w:r>
        <w:rPr/>
        <w:t>portáteis</w:t>
      </w:r>
      <w:r>
        <w:rPr>
          <w:spacing w:val="36"/>
        </w:rPr>
        <w:t> </w:t>
      </w:r>
      <w:r>
        <w:rPr/>
        <w:t>devem</w:t>
      </w:r>
      <w:r>
        <w:rPr>
          <w:spacing w:val="31"/>
        </w:rPr>
        <w:t> </w:t>
      </w:r>
      <w:r>
        <w:rPr/>
        <w:t>ser</w:t>
      </w:r>
      <w:r>
        <w:rPr>
          <w:spacing w:val="36"/>
        </w:rPr>
        <w:t> </w:t>
      </w:r>
      <w:r>
        <w:rPr/>
        <w:t>instalados</w:t>
      </w:r>
      <w:r>
        <w:rPr>
          <w:spacing w:val="41"/>
        </w:rPr>
        <w:t> </w:t>
      </w:r>
      <w:r>
        <w:rPr/>
        <w:t>em</w:t>
      </w:r>
      <w:r>
        <w:rPr>
          <w:spacing w:val="37"/>
        </w:rPr>
        <w:t> </w:t>
      </w:r>
      <w:r>
        <w:rPr/>
        <w:t>suportes</w:t>
      </w:r>
      <w:r>
        <w:rPr>
          <w:spacing w:val="36"/>
        </w:rPr>
        <w:t> </w:t>
      </w:r>
      <w:r>
        <w:rPr/>
        <w:t>ou</w:t>
      </w:r>
      <w:r>
        <w:rPr>
          <w:spacing w:val="33"/>
        </w:rPr>
        <w:t> </w:t>
      </w:r>
      <w:r>
        <w:rPr/>
        <w:t>em</w:t>
      </w:r>
      <w:r>
        <w:rPr>
          <w:spacing w:val="37"/>
        </w:rPr>
        <w:t> </w:t>
      </w:r>
      <w:r>
        <w:rPr>
          <w:spacing w:val="-2"/>
        </w:rPr>
        <w:t>abrigos.</w:t>
      </w:r>
    </w:p>
    <w:p>
      <w:pPr>
        <w:pStyle w:val="BodyText"/>
        <w:spacing w:line="216" w:lineRule="auto" w:before="10"/>
        <w:ind w:left="268" w:firstLine="708"/>
      </w:pPr>
      <w:r>
        <w:rPr/>
        <w:t>Os</w:t>
      </w:r>
      <w:r>
        <w:rPr>
          <w:spacing w:val="80"/>
        </w:rPr>
        <w:t> </w:t>
      </w:r>
      <w:r>
        <w:rPr/>
        <w:t>extintores</w:t>
      </w:r>
      <w:r>
        <w:rPr>
          <w:spacing w:val="80"/>
        </w:rPr>
        <w:t> </w:t>
      </w:r>
      <w:r>
        <w:rPr/>
        <w:t>sobre</w:t>
      </w:r>
      <w:r>
        <w:rPr>
          <w:spacing w:val="80"/>
        </w:rPr>
        <w:t> </w:t>
      </w:r>
      <w:r>
        <w:rPr/>
        <w:t>rodas,</w:t>
      </w:r>
      <w:r>
        <w:rPr>
          <w:spacing w:val="80"/>
        </w:rPr>
        <w:t> </w:t>
      </w:r>
      <w:r>
        <w:rPr/>
        <w:t>instalados</w:t>
      </w:r>
      <w:r>
        <w:rPr>
          <w:spacing w:val="80"/>
        </w:rPr>
        <w:t> </w:t>
      </w:r>
      <w:r>
        <w:rPr/>
        <w:t>em</w:t>
      </w:r>
      <w:r>
        <w:rPr>
          <w:spacing w:val="80"/>
        </w:rPr>
        <w:t> </w:t>
      </w:r>
      <w:r>
        <w:rPr/>
        <w:t>locais</w:t>
      </w:r>
      <w:r>
        <w:rPr>
          <w:spacing w:val="80"/>
        </w:rPr>
        <w:t> </w:t>
      </w:r>
      <w:r>
        <w:rPr/>
        <w:t>sujeitos</w:t>
      </w:r>
      <w:r>
        <w:rPr>
          <w:spacing w:val="80"/>
        </w:rPr>
        <w:t> </w:t>
      </w:r>
      <w:r>
        <w:rPr/>
        <w:t>a</w:t>
      </w:r>
      <w:r>
        <w:rPr>
          <w:spacing w:val="80"/>
        </w:rPr>
        <w:t> </w:t>
      </w:r>
      <w:r>
        <w:rPr/>
        <w:t>intempéries</w:t>
      </w:r>
      <w:r>
        <w:rPr>
          <w:spacing w:val="80"/>
        </w:rPr>
        <w:t> </w:t>
      </w:r>
      <w:r>
        <w:rPr/>
        <w:t>devem</w:t>
      </w:r>
      <w:r>
        <w:rPr>
          <w:spacing w:val="80"/>
        </w:rPr>
        <w:t> </w:t>
      </w:r>
      <w:r>
        <w:rPr/>
        <w:t>estar protegidos por abrigos.</w:t>
      </w:r>
    </w:p>
    <w:p>
      <w:pPr>
        <w:pStyle w:val="BodyText"/>
        <w:spacing w:line="216" w:lineRule="auto" w:before="3"/>
        <w:ind w:left="268" w:firstLine="708"/>
      </w:pPr>
      <w:r>
        <w:rPr/>
        <w:t>Os</w:t>
      </w:r>
      <w:r>
        <w:rPr>
          <w:spacing w:val="40"/>
        </w:rPr>
        <w:t> </w:t>
      </w:r>
      <w:r>
        <w:rPr/>
        <w:t>extintores</w:t>
      </w:r>
      <w:r>
        <w:rPr>
          <w:spacing w:val="40"/>
        </w:rPr>
        <w:t> </w:t>
      </w:r>
      <w:r>
        <w:rPr/>
        <w:t>instalados</w:t>
      </w:r>
      <w:r>
        <w:rPr>
          <w:spacing w:val="40"/>
        </w:rPr>
        <w:t> </w:t>
      </w:r>
      <w:r>
        <w:rPr/>
        <w:t>em</w:t>
      </w:r>
      <w:r>
        <w:rPr>
          <w:spacing w:val="40"/>
        </w:rPr>
        <w:t> </w:t>
      </w:r>
      <w:r>
        <w:rPr/>
        <w:t>condições</w:t>
      </w:r>
      <w:r>
        <w:rPr>
          <w:spacing w:val="40"/>
        </w:rPr>
        <w:t> </w:t>
      </w:r>
      <w:r>
        <w:rPr/>
        <w:t>onde</w:t>
      </w:r>
      <w:r>
        <w:rPr>
          <w:spacing w:val="40"/>
        </w:rPr>
        <w:t> </w:t>
      </w:r>
      <w:r>
        <w:rPr/>
        <w:t>podem</w:t>
      </w:r>
      <w:r>
        <w:rPr>
          <w:spacing w:val="40"/>
        </w:rPr>
        <w:t> </w:t>
      </w:r>
      <w:r>
        <w:rPr/>
        <w:t>ocorrer</w:t>
      </w:r>
      <w:r>
        <w:rPr>
          <w:spacing w:val="40"/>
        </w:rPr>
        <w:t> </w:t>
      </w:r>
      <w:r>
        <w:rPr/>
        <w:t>danos</w:t>
      </w:r>
      <w:r>
        <w:rPr>
          <w:spacing w:val="40"/>
        </w:rPr>
        <w:t> </w:t>
      </w:r>
      <w:r>
        <w:rPr/>
        <w:t>físicos</w:t>
      </w:r>
      <w:r>
        <w:rPr>
          <w:spacing w:val="40"/>
        </w:rPr>
        <w:t> </w:t>
      </w:r>
      <w:r>
        <w:rPr/>
        <w:t>devem</w:t>
      </w:r>
      <w:r>
        <w:rPr>
          <w:spacing w:val="40"/>
        </w:rPr>
        <w:t> </w:t>
      </w:r>
      <w:r>
        <w:rPr/>
        <w:t>estar</w:t>
      </w:r>
      <w:r>
        <w:rPr>
          <w:spacing w:val="40"/>
        </w:rPr>
        <w:t> </w:t>
      </w:r>
      <w:r>
        <w:rPr/>
        <w:t>protegidos contra impactos.</w:t>
      </w:r>
    </w:p>
    <w:p>
      <w:pPr>
        <w:pStyle w:val="BodyText"/>
        <w:spacing w:line="243" w:lineRule="exact"/>
        <w:ind w:left="976"/>
      </w:pPr>
      <w:r>
        <w:rPr/>
        <w:t>Os</w:t>
      </w:r>
      <w:r>
        <w:rPr>
          <w:spacing w:val="39"/>
        </w:rPr>
        <w:t> </w:t>
      </w:r>
      <w:r>
        <w:rPr/>
        <w:t>extintores</w:t>
      </w:r>
      <w:r>
        <w:rPr>
          <w:spacing w:val="42"/>
        </w:rPr>
        <w:t> </w:t>
      </w:r>
      <w:r>
        <w:rPr/>
        <w:t>portáteis</w:t>
      </w:r>
      <w:r>
        <w:rPr>
          <w:spacing w:val="41"/>
        </w:rPr>
        <w:t> </w:t>
      </w:r>
      <w:r>
        <w:rPr/>
        <w:t>devem</w:t>
      </w:r>
      <w:r>
        <w:rPr>
          <w:spacing w:val="37"/>
        </w:rPr>
        <w:t> </w:t>
      </w:r>
      <w:r>
        <w:rPr/>
        <w:t>ser</w:t>
      </w:r>
      <w:r>
        <w:rPr>
          <w:spacing w:val="41"/>
        </w:rPr>
        <w:t> </w:t>
      </w:r>
      <w:r>
        <w:rPr/>
        <w:t>instalados</w:t>
      </w:r>
      <w:r>
        <w:rPr>
          <w:spacing w:val="47"/>
        </w:rPr>
        <w:t> </w:t>
      </w:r>
      <w:r>
        <w:rPr/>
        <w:t>nas</w:t>
      </w:r>
      <w:r>
        <w:rPr>
          <w:spacing w:val="42"/>
        </w:rPr>
        <w:t> </w:t>
      </w:r>
      <w:r>
        <w:rPr/>
        <w:t>seguintes</w:t>
      </w:r>
      <w:r>
        <w:rPr>
          <w:spacing w:val="42"/>
        </w:rPr>
        <w:t> </w:t>
      </w:r>
      <w:r>
        <w:rPr>
          <w:spacing w:val="-2"/>
        </w:rPr>
        <w:t>condições:</w:t>
      </w:r>
    </w:p>
    <w:p>
      <w:pPr>
        <w:pStyle w:val="ListParagraph"/>
        <w:numPr>
          <w:ilvl w:val="1"/>
          <w:numId w:val="2"/>
        </w:numPr>
        <w:tabs>
          <w:tab w:pos="1275" w:val="left" w:leader="none"/>
        </w:tabs>
        <w:spacing w:line="250" w:lineRule="exact" w:before="0" w:after="0"/>
        <w:ind w:left="1275" w:right="0" w:hanging="299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sua</w:t>
      </w:r>
      <w:r>
        <w:rPr>
          <w:rFonts w:ascii="Arial MT" w:hAnsi="Arial MT"/>
          <w:spacing w:val="25"/>
          <w:sz w:val="24"/>
        </w:rPr>
        <w:t> </w:t>
      </w:r>
      <w:r>
        <w:rPr>
          <w:rFonts w:ascii="Arial MT" w:hAnsi="Arial MT"/>
          <w:sz w:val="24"/>
        </w:rPr>
        <w:t>alça</w:t>
      </w:r>
      <w:r>
        <w:rPr>
          <w:rFonts w:ascii="Arial MT" w:hAnsi="Arial MT"/>
          <w:spacing w:val="26"/>
          <w:sz w:val="24"/>
        </w:rPr>
        <w:t> </w:t>
      </w:r>
      <w:r>
        <w:rPr>
          <w:rFonts w:ascii="Arial MT" w:hAnsi="Arial MT"/>
          <w:sz w:val="24"/>
        </w:rPr>
        <w:t>deve</w:t>
      </w:r>
      <w:r>
        <w:rPr>
          <w:rFonts w:ascii="Arial MT" w:hAnsi="Arial MT"/>
          <w:spacing w:val="26"/>
          <w:sz w:val="24"/>
        </w:rPr>
        <w:t> </w:t>
      </w:r>
      <w:r>
        <w:rPr>
          <w:rFonts w:ascii="Arial MT" w:hAnsi="Arial MT"/>
          <w:sz w:val="24"/>
        </w:rPr>
        <w:t>estar</w:t>
      </w:r>
      <w:r>
        <w:rPr>
          <w:rFonts w:ascii="Arial MT" w:hAnsi="Arial MT"/>
          <w:spacing w:val="29"/>
          <w:sz w:val="24"/>
        </w:rPr>
        <w:t> </w:t>
      </w:r>
      <w:r>
        <w:rPr>
          <w:rFonts w:ascii="Arial MT" w:hAnsi="Arial MT"/>
          <w:sz w:val="24"/>
        </w:rPr>
        <w:t>no</w:t>
      </w:r>
      <w:r>
        <w:rPr>
          <w:rFonts w:ascii="Arial MT" w:hAnsi="Arial MT"/>
          <w:spacing w:val="26"/>
          <w:sz w:val="24"/>
        </w:rPr>
        <w:t> </w:t>
      </w:r>
      <w:r>
        <w:rPr>
          <w:rFonts w:ascii="Arial MT" w:hAnsi="Arial MT"/>
          <w:sz w:val="24"/>
        </w:rPr>
        <w:t>máximo</w:t>
      </w:r>
      <w:r>
        <w:rPr>
          <w:rFonts w:ascii="Arial MT" w:hAnsi="Arial MT"/>
          <w:spacing w:val="26"/>
          <w:sz w:val="24"/>
        </w:rPr>
        <w:t> </w:t>
      </w:r>
      <w:r>
        <w:rPr>
          <w:rFonts w:ascii="Arial MT" w:hAnsi="Arial MT"/>
          <w:sz w:val="24"/>
        </w:rPr>
        <w:t>a</w:t>
      </w:r>
      <w:r>
        <w:rPr>
          <w:rFonts w:ascii="Arial MT" w:hAnsi="Arial MT"/>
          <w:spacing w:val="26"/>
          <w:sz w:val="24"/>
        </w:rPr>
        <w:t> </w:t>
      </w:r>
      <w:r>
        <w:rPr>
          <w:rFonts w:ascii="Arial MT" w:hAnsi="Arial MT"/>
          <w:sz w:val="24"/>
        </w:rPr>
        <w:t>1,60m</w:t>
      </w:r>
      <w:r>
        <w:rPr>
          <w:rFonts w:ascii="Arial MT" w:hAnsi="Arial MT"/>
          <w:spacing w:val="28"/>
          <w:sz w:val="24"/>
        </w:rPr>
        <w:t> </w:t>
      </w:r>
      <w:r>
        <w:rPr>
          <w:rFonts w:ascii="Arial MT" w:hAnsi="Arial MT"/>
          <w:sz w:val="24"/>
        </w:rPr>
        <w:t>do</w:t>
      </w:r>
      <w:r>
        <w:rPr>
          <w:rFonts w:ascii="Arial MT" w:hAnsi="Arial MT"/>
          <w:spacing w:val="26"/>
          <w:sz w:val="24"/>
        </w:rPr>
        <w:t> </w:t>
      </w:r>
      <w:r>
        <w:rPr>
          <w:rFonts w:ascii="Arial MT" w:hAnsi="Arial MT"/>
          <w:sz w:val="24"/>
        </w:rPr>
        <w:t>piso:</w:t>
      </w:r>
      <w:r>
        <w:rPr>
          <w:rFonts w:ascii="Arial MT" w:hAnsi="Arial MT"/>
          <w:spacing w:val="30"/>
          <w:sz w:val="24"/>
        </w:rPr>
        <w:t> </w:t>
      </w:r>
      <w:r>
        <w:rPr>
          <w:rFonts w:ascii="Arial MT" w:hAnsi="Arial MT"/>
          <w:spacing w:val="-5"/>
          <w:sz w:val="24"/>
        </w:rPr>
        <w:t>ou</w:t>
      </w:r>
    </w:p>
    <w:p>
      <w:pPr>
        <w:pStyle w:val="ListParagraph"/>
        <w:numPr>
          <w:ilvl w:val="1"/>
          <w:numId w:val="2"/>
        </w:numPr>
        <w:tabs>
          <w:tab w:pos="1275" w:val="left" w:leader="none"/>
        </w:tabs>
        <w:spacing w:line="264" w:lineRule="exact" w:before="0" w:after="0"/>
        <w:ind w:left="1275" w:right="0" w:hanging="299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o</w:t>
      </w:r>
      <w:r>
        <w:rPr>
          <w:rFonts w:ascii="Arial MT" w:hAnsi="Arial MT"/>
          <w:spacing w:val="23"/>
          <w:sz w:val="24"/>
        </w:rPr>
        <w:t> </w:t>
      </w:r>
      <w:r>
        <w:rPr>
          <w:rFonts w:ascii="Arial MT" w:hAnsi="Arial MT"/>
          <w:sz w:val="24"/>
        </w:rPr>
        <w:t>fundo</w:t>
      </w:r>
      <w:r>
        <w:rPr>
          <w:rFonts w:ascii="Arial MT" w:hAnsi="Arial MT"/>
          <w:spacing w:val="26"/>
          <w:sz w:val="24"/>
        </w:rPr>
        <w:t> </w:t>
      </w:r>
      <w:r>
        <w:rPr>
          <w:rFonts w:ascii="Arial MT" w:hAnsi="Arial MT"/>
          <w:sz w:val="24"/>
        </w:rPr>
        <w:t>deve</w:t>
      </w:r>
      <w:r>
        <w:rPr>
          <w:rFonts w:ascii="Arial MT" w:hAnsi="Arial MT"/>
          <w:spacing w:val="31"/>
          <w:sz w:val="24"/>
        </w:rPr>
        <w:t> </w:t>
      </w:r>
      <w:r>
        <w:rPr>
          <w:rFonts w:ascii="Arial MT" w:hAnsi="Arial MT"/>
          <w:sz w:val="24"/>
        </w:rPr>
        <w:t>estar</w:t>
      </w:r>
      <w:r>
        <w:rPr>
          <w:rFonts w:ascii="Arial MT" w:hAnsi="Arial MT"/>
          <w:spacing w:val="28"/>
          <w:sz w:val="24"/>
        </w:rPr>
        <w:t> </w:t>
      </w:r>
      <w:r>
        <w:rPr>
          <w:rFonts w:ascii="Arial MT" w:hAnsi="Arial MT"/>
          <w:sz w:val="24"/>
        </w:rPr>
        <w:t>no</w:t>
      </w:r>
      <w:r>
        <w:rPr>
          <w:rFonts w:ascii="Arial MT" w:hAnsi="Arial MT"/>
          <w:spacing w:val="26"/>
          <w:sz w:val="24"/>
        </w:rPr>
        <w:t> </w:t>
      </w:r>
      <w:r>
        <w:rPr>
          <w:rFonts w:ascii="Arial MT" w:hAnsi="Arial MT"/>
          <w:sz w:val="24"/>
        </w:rPr>
        <w:t>mínimo</w:t>
      </w:r>
      <w:r>
        <w:rPr>
          <w:rFonts w:ascii="Arial MT" w:hAnsi="Arial MT"/>
          <w:spacing w:val="25"/>
          <w:sz w:val="24"/>
        </w:rPr>
        <w:t> </w:t>
      </w:r>
      <w:r>
        <w:rPr>
          <w:rFonts w:ascii="Arial MT" w:hAnsi="Arial MT"/>
          <w:sz w:val="24"/>
        </w:rPr>
        <w:t>a</w:t>
      </w:r>
      <w:r>
        <w:rPr>
          <w:rFonts w:ascii="Arial MT" w:hAnsi="Arial MT"/>
          <w:spacing w:val="26"/>
          <w:sz w:val="24"/>
        </w:rPr>
        <w:t> </w:t>
      </w:r>
      <w:r>
        <w:rPr>
          <w:rFonts w:ascii="Arial MT" w:hAnsi="Arial MT"/>
          <w:sz w:val="24"/>
        </w:rPr>
        <w:t>0,10m</w:t>
      </w:r>
      <w:r>
        <w:rPr>
          <w:rFonts w:ascii="Arial MT" w:hAnsi="Arial MT"/>
          <w:spacing w:val="28"/>
          <w:sz w:val="24"/>
        </w:rPr>
        <w:t> </w:t>
      </w:r>
      <w:r>
        <w:rPr>
          <w:rFonts w:ascii="Arial MT" w:hAnsi="Arial MT"/>
          <w:sz w:val="24"/>
        </w:rPr>
        <w:t>do</w:t>
      </w:r>
      <w:r>
        <w:rPr>
          <w:rFonts w:ascii="Arial MT" w:hAnsi="Arial MT"/>
          <w:spacing w:val="26"/>
          <w:sz w:val="24"/>
        </w:rPr>
        <w:t> </w:t>
      </w:r>
      <w:r>
        <w:rPr>
          <w:rFonts w:ascii="Arial MT" w:hAnsi="Arial MT"/>
          <w:sz w:val="24"/>
        </w:rPr>
        <w:t>piso,</w:t>
      </w:r>
      <w:r>
        <w:rPr>
          <w:rFonts w:ascii="Arial MT" w:hAnsi="Arial MT"/>
          <w:spacing w:val="25"/>
          <w:sz w:val="24"/>
        </w:rPr>
        <w:t> </w:t>
      </w:r>
      <w:r>
        <w:rPr>
          <w:rFonts w:ascii="Arial MT" w:hAnsi="Arial MT"/>
          <w:sz w:val="24"/>
        </w:rPr>
        <w:t>mesmo</w:t>
      </w:r>
      <w:r>
        <w:rPr>
          <w:rFonts w:ascii="Arial MT" w:hAnsi="Arial MT"/>
          <w:spacing w:val="26"/>
          <w:sz w:val="24"/>
        </w:rPr>
        <w:t> </w:t>
      </w:r>
      <w:r>
        <w:rPr>
          <w:rFonts w:ascii="Arial MT" w:hAnsi="Arial MT"/>
          <w:sz w:val="24"/>
        </w:rPr>
        <w:t>que</w:t>
      </w:r>
      <w:r>
        <w:rPr>
          <w:rFonts w:ascii="Arial MT" w:hAnsi="Arial MT"/>
          <w:spacing w:val="26"/>
          <w:sz w:val="24"/>
        </w:rPr>
        <w:t> </w:t>
      </w:r>
      <w:r>
        <w:rPr>
          <w:rFonts w:ascii="Arial MT" w:hAnsi="Arial MT"/>
          <w:sz w:val="24"/>
        </w:rPr>
        <w:t>apoiado</w:t>
      </w:r>
      <w:r>
        <w:rPr>
          <w:rFonts w:ascii="Arial MT" w:hAnsi="Arial MT"/>
          <w:spacing w:val="25"/>
          <w:sz w:val="24"/>
        </w:rPr>
        <w:t> </w:t>
      </w:r>
      <w:r>
        <w:rPr>
          <w:rFonts w:ascii="Arial MT" w:hAnsi="Arial MT"/>
          <w:sz w:val="24"/>
        </w:rPr>
        <w:t>em</w:t>
      </w:r>
      <w:r>
        <w:rPr>
          <w:rFonts w:ascii="Arial MT" w:hAnsi="Arial MT"/>
          <w:spacing w:val="29"/>
          <w:sz w:val="24"/>
        </w:rPr>
        <w:t> </w:t>
      </w:r>
      <w:r>
        <w:rPr>
          <w:rFonts w:ascii="Arial MT" w:hAnsi="Arial MT"/>
          <w:spacing w:val="-2"/>
          <w:sz w:val="24"/>
        </w:rPr>
        <w:t>suporte.</w:t>
      </w:r>
    </w:p>
    <w:p>
      <w:pPr>
        <w:pStyle w:val="BodyText"/>
        <w:spacing w:line="216" w:lineRule="auto" w:before="247"/>
        <w:ind w:left="268" w:right="366" w:firstLine="708"/>
        <w:jc w:val="both"/>
      </w:pPr>
      <w:r>
        <w:rPr/>
        <w:t>Deve haver no mínimo um extintor de incêndio distante a não mais de 5m da porta de acesso da entrada principal da edificação, entrada do pavimento ou entrada da área de risco.</w:t>
      </w:r>
      <w:r>
        <w:rPr>
          <w:spacing w:val="40"/>
        </w:rPr>
        <w:t> </w:t>
      </w:r>
      <w:r>
        <w:rPr/>
        <w:t>Para cada ponto de hidrante ou de mangotinho, são obrigatórios os materiais de abrigo de mangueiras;</w:t>
      </w:r>
      <w:r>
        <w:rPr>
          <w:spacing w:val="40"/>
        </w:rPr>
        <w:t> </w:t>
      </w:r>
      <w:r>
        <w:rPr/>
        <w:t>mangueiras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incêndio;</w:t>
      </w:r>
      <w:r>
        <w:rPr>
          <w:spacing w:val="40"/>
        </w:rPr>
        <w:t> </w:t>
      </w:r>
      <w:r>
        <w:rPr/>
        <w:t>chave</w:t>
      </w:r>
      <w:r>
        <w:rPr>
          <w:spacing w:val="40"/>
        </w:rPr>
        <w:t> </w:t>
      </w:r>
      <w:r>
        <w:rPr/>
        <w:t>para</w:t>
      </w:r>
      <w:r>
        <w:rPr>
          <w:spacing w:val="40"/>
        </w:rPr>
        <w:t> </w:t>
      </w:r>
      <w:r>
        <w:rPr/>
        <w:t>hidrantes,</w:t>
      </w:r>
      <w:r>
        <w:rPr>
          <w:spacing w:val="40"/>
        </w:rPr>
        <w:t> </w:t>
      </w:r>
      <w:r>
        <w:rPr/>
        <w:t>engate</w:t>
      </w:r>
      <w:r>
        <w:rPr>
          <w:spacing w:val="40"/>
        </w:rPr>
        <w:t> </w:t>
      </w:r>
      <w:r>
        <w:rPr/>
        <w:t>rápido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esguicho.</w:t>
      </w:r>
    </w:p>
    <w:p>
      <w:pPr>
        <w:pStyle w:val="BodyText"/>
        <w:spacing w:line="218" w:lineRule="auto" w:before="252"/>
        <w:ind w:left="268" w:firstLine="708"/>
      </w:pPr>
      <w:r>
        <w:rPr/>
        <w:t>Quanto</w:t>
      </w:r>
      <w:r>
        <w:rPr>
          <w:spacing w:val="78"/>
          <w:w w:val="150"/>
        </w:rPr>
        <w:t> </w:t>
      </w:r>
      <w:r>
        <w:rPr/>
        <w:t>à</w:t>
      </w:r>
      <w:r>
        <w:rPr>
          <w:spacing w:val="80"/>
          <w:w w:val="150"/>
        </w:rPr>
        <w:t> </w:t>
      </w:r>
      <w:r>
        <w:rPr/>
        <w:t>localização</w:t>
      </w:r>
      <w:r>
        <w:rPr>
          <w:spacing w:val="80"/>
          <w:w w:val="150"/>
        </w:rPr>
        <w:t> </w:t>
      </w:r>
      <w:r>
        <w:rPr/>
        <w:t>a</w:t>
      </w:r>
      <w:r>
        <w:rPr>
          <w:spacing w:val="80"/>
          <w:w w:val="150"/>
        </w:rPr>
        <w:t> </w:t>
      </w:r>
      <w:r>
        <w:rPr/>
        <w:t>NBR</w:t>
      </w:r>
      <w:r>
        <w:rPr>
          <w:spacing w:val="78"/>
          <w:w w:val="150"/>
        </w:rPr>
        <w:t> </w:t>
      </w:r>
      <w:r>
        <w:rPr/>
        <w:t>diz</w:t>
      </w:r>
      <w:r>
        <w:rPr>
          <w:spacing w:val="80"/>
          <w:w w:val="150"/>
        </w:rPr>
        <w:t> </w:t>
      </w:r>
      <w:r>
        <w:rPr/>
        <w:t>que</w:t>
      </w:r>
      <w:r>
        <w:rPr>
          <w:spacing w:val="80"/>
          <w:w w:val="150"/>
        </w:rPr>
        <w:t> </w:t>
      </w:r>
      <w:r>
        <w:rPr/>
        <w:t>os</w:t>
      </w:r>
      <w:r>
        <w:rPr>
          <w:spacing w:val="80"/>
          <w:w w:val="150"/>
        </w:rPr>
        <w:t> </w:t>
      </w:r>
      <w:r>
        <w:rPr/>
        <w:t>pontos</w:t>
      </w:r>
      <w:r>
        <w:rPr>
          <w:spacing w:val="80"/>
          <w:w w:val="150"/>
        </w:rPr>
        <w:t> </w:t>
      </w:r>
      <w:r>
        <w:rPr/>
        <w:t>de</w:t>
      </w:r>
      <w:r>
        <w:rPr>
          <w:spacing w:val="78"/>
          <w:w w:val="150"/>
        </w:rPr>
        <w:t> </w:t>
      </w:r>
      <w:r>
        <w:rPr/>
        <w:t>tomada</w:t>
      </w:r>
      <w:r>
        <w:rPr>
          <w:spacing w:val="78"/>
          <w:w w:val="150"/>
        </w:rPr>
        <w:t> </w:t>
      </w:r>
      <w:r>
        <w:rPr/>
        <w:t>de</w:t>
      </w:r>
      <w:r>
        <w:rPr>
          <w:spacing w:val="80"/>
          <w:w w:val="150"/>
        </w:rPr>
        <w:t> </w:t>
      </w:r>
      <w:r>
        <w:rPr/>
        <w:t>água</w:t>
      </w:r>
      <w:r>
        <w:rPr>
          <w:spacing w:val="80"/>
          <w:w w:val="150"/>
        </w:rPr>
        <w:t> </w:t>
      </w:r>
      <w:r>
        <w:rPr/>
        <w:t>devem</w:t>
      </w:r>
      <w:r>
        <w:rPr>
          <w:spacing w:val="79"/>
          <w:w w:val="150"/>
        </w:rPr>
        <w:t> </w:t>
      </w:r>
      <w:r>
        <w:rPr/>
        <w:t>ser </w:t>
      </w:r>
      <w:r>
        <w:rPr>
          <w:spacing w:val="-2"/>
        </w:rPr>
        <w:t>posicionados:</w:t>
      </w:r>
    </w:p>
    <w:p>
      <w:pPr>
        <w:pStyle w:val="ListParagraph"/>
        <w:numPr>
          <w:ilvl w:val="0"/>
          <w:numId w:val="21"/>
        </w:numPr>
        <w:tabs>
          <w:tab w:pos="567" w:val="left" w:leader="none"/>
        </w:tabs>
        <w:spacing w:line="218" w:lineRule="auto" w:before="0" w:after="0"/>
        <w:ind w:left="268" w:right="225" w:firstLine="0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nas</w:t>
      </w:r>
      <w:r>
        <w:rPr>
          <w:rFonts w:ascii="Arial MT" w:hAnsi="Arial MT"/>
          <w:spacing w:val="30"/>
          <w:sz w:val="24"/>
        </w:rPr>
        <w:t> </w:t>
      </w:r>
      <w:r>
        <w:rPr>
          <w:rFonts w:ascii="Arial MT" w:hAnsi="Arial MT"/>
          <w:sz w:val="24"/>
        </w:rPr>
        <w:t>proximidades</w:t>
      </w:r>
      <w:r>
        <w:rPr>
          <w:rFonts w:ascii="Arial MT" w:hAnsi="Arial MT"/>
          <w:spacing w:val="30"/>
          <w:sz w:val="24"/>
        </w:rPr>
        <w:t> </w:t>
      </w:r>
      <w:r>
        <w:rPr>
          <w:rFonts w:ascii="Arial MT" w:hAnsi="Arial MT"/>
          <w:sz w:val="24"/>
        </w:rPr>
        <w:t>das</w:t>
      </w:r>
      <w:r>
        <w:rPr>
          <w:rFonts w:ascii="Arial MT" w:hAnsi="Arial MT"/>
          <w:spacing w:val="35"/>
          <w:sz w:val="24"/>
        </w:rPr>
        <w:t> </w:t>
      </w:r>
      <w:r>
        <w:rPr>
          <w:rFonts w:ascii="Arial MT" w:hAnsi="Arial MT"/>
          <w:sz w:val="24"/>
        </w:rPr>
        <w:t>portas</w:t>
      </w:r>
      <w:r>
        <w:rPr>
          <w:rFonts w:ascii="Arial MT" w:hAnsi="Arial MT"/>
          <w:spacing w:val="35"/>
          <w:sz w:val="24"/>
        </w:rPr>
        <w:t> </w:t>
      </w:r>
      <w:r>
        <w:rPr>
          <w:rFonts w:ascii="Arial MT" w:hAnsi="Arial MT"/>
          <w:sz w:val="24"/>
        </w:rPr>
        <w:t>externas</w:t>
      </w:r>
      <w:r>
        <w:rPr>
          <w:rFonts w:ascii="Arial MT" w:hAnsi="Arial MT"/>
          <w:spacing w:val="30"/>
          <w:sz w:val="24"/>
        </w:rPr>
        <w:t> </w:t>
      </w:r>
      <w:r>
        <w:rPr>
          <w:rFonts w:ascii="Arial MT" w:hAnsi="Arial MT"/>
          <w:sz w:val="24"/>
        </w:rPr>
        <w:t>e/ou</w:t>
      </w:r>
      <w:r>
        <w:rPr>
          <w:rFonts w:ascii="Arial MT" w:hAnsi="Arial MT"/>
          <w:spacing w:val="29"/>
          <w:sz w:val="24"/>
        </w:rPr>
        <w:t> </w:t>
      </w:r>
      <w:r>
        <w:rPr>
          <w:rFonts w:ascii="Arial MT" w:hAnsi="Arial MT"/>
          <w:sz w:val="24"/>
        </w:rPr>
        <w:t>acessos</w:t>
      </w:r>
      <w:r>
        <w:rPr>
          <w:rFonts w:ascii="Arial MT" w:hAnsi="Arial MT"/>
          <w:spacing w:val="30"/>
          <w:sz w:val="24"/>
        </w:rPr>
        <w:t> </w:t>
      </w:r>
      <w:r>
        <w:rPr>
          <w:rFonts w:ascii="Arial MT" w:hAnsi="Arial MT"/>
          <w:sz w:val="24"/>
        </w:rPr>
        <w:t>à</w:t>
      </w:r>
      <w:r>
        <w:rPr>
          <w:rFonts w:ascii="Arial MT" w:hAnsi="Arial MT"/>
          <w:spacing w:val="29"/>
          <w:sz w:val="24"/>
        </w:rPr>
        <w:t> </w:t>
      </w:r>
      <w:r>
        <w:rPr>
          <w:rFonts w:ascii="Arial MT" w:hAnsi="Arial MT"/>
          <w:sz w:val="24"/>
        </w:rPr>
        <w:t>área</w:t>
      </w:r>
      <w:r>
        <w:rPr>
          <w:rFonts w:ascii="Arial MT" w:hAnsi="Arial MT"/>
          <w:spacing w:val="29"/>
          <w:sz w:val="24"/>
        </w:rPr>
        <w:t> </w:t>
      </w:r>
      <w:r>
        <w:rPr>
          <w:rFonts w:ascii="Arial MT" w:hAnsi="Arial MT"/>
          <w:sz w:val="24"/>
        </w:rPr>
        <w:t>a</w:t>
      </w:r>
      <w:r>
        <w:rPr>
          <w:rFonts w:ascii="Arial MT" w:hAnsi="Arial MT"/>
          <w:spacing w:val="28"/>
          <w:sz w:val="24"/>
        </w:rPr>
        <w:t> </w:t>
      </w:r>
      <w:r>
        <w:rPr>
          <w:rFonts w:ascii="Arial MT" w:hAnsi="Arial MT"/>
          <w:sz w:val="24"/>
        </w:rPr>
        <w:t>ser</w:t>
      </w:r>
      <w:r>
        <w:rPr>
          <w:rFonts w:ascii="Arial MT" w:hAnsi="Arial MT"/>
          <w:spacing w:val="35"/>
          <w:sz w:val="24"/>
        </w:rPr>
        <w:t> </w:t>
      </w:r>
      <w:r>
        <w:rPr>
          <w:rFonts w:ascii="Arial MT" w:hAnsi="Arial MT"/>
          <w:sz w:val="24"/>
        </w:rPr>
        <w:t>protegida,</w:t>
      </w:r>
      <w:r>
        <w:rPr>
          <w:rFonts w:ascii="Arial MT" w:hAnsi="Arial MT"/>
          <w:spacing w:val="36"/>
          <w:sz w:val="24"/>
        </w:rPr>
        <w:t> </w:t>
      </w:r>
      <w:r>
        <w:rPr>
          <w:rFonts w:ascii="Arial MT" w:hAnsi="Arial MT"/>
          <w:sz w:val="24"/>
        </w:rPr>
        <w:t>a</w:t>
      </w:r>
      <w:r>
        <w:rPr>
          <w:rFonts w:ascii="Arial MT" w:hAnsi="Arial MT"/>
          <w:spacing w:val="29"/>
          <w:sz w:val="24"/>
        </w:rPr>
        <w:t> </w:t>
      </w:r>
      <w:r>
        <w:rPr>
          <w:rFonts w:ascii="Arial MT" w:hAnsi="Arial MT"/>
          <w:sz w:val="24"/>
        </w:rPr>
        <w:t>não</w:t>
      </w:r>
      <w:r>
        <w:rPr>
          <w:rFonts w:ascii="Arial MT" w:hAnsi="Arial MT"/>
          <w:spacing w:val="28"/>
          <w:sz w:val="24"/>
        </w:rPr>
        <w:t> </w:t>
      </w:r>
      <w:r>
        <w:rPr>
          <w:rFonts w:ascii="Arial MT" w:hAnsi="Arial MT"/>
          <w:sz w:val="24"/>
        </w:rPr>
        <w:t>mais</w:t>
      </w:r>
      <w:r>
        <w:rPr>
          <w:rFonts w:ascii="Arial MT" w:hAnsi="Arial MT"/>
          <w:spacing w:val="35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32"/>
          <w:sz w:val="24"/>
        </w:rPr>
        <w:t> </w:t>
      </w:r>
      <w:r>
        <w:rPr>
          <w:rFonts w:ascii="Arial MT" w:hAnsi="Arial MT"/>
          <w:sz w:val="24"/>
        </w:rPr>
        <w:t>5 </w:t>
      </w:r>
      <w:r>
        <w:rPr>
          <w:rFonts w:ascii="Arial MT" w:hAnsi="Arial MT"/>
          <w:spacing w:val="-6"/>
          <w:sz w:val="24"/>
        </w:rPr>
        <w:t>m;</w:t>
      </w:r>
    </w:p>
    <w:p>
      <w:pPr>
        <w:pStyle w:val="ListParagraph"/>
        <w:numPr>
          <w:ilvl w:val="0"/>
          <w:numId w:val="21"/>
        </w:numPr>
        <w:tabs>
          <w:tab w:pos="567" w:val="left" w:leader="none"/>
        </w:tabs>
        <w:spacing w:line="241" w:lineRule="exact" w:before="0" w:after="0"/>
        <w:ind w:left="567" w:right="0" w:hanging="299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em</w:t>
      </w:r>
      <w:r>
        <w:rPr>
          <w:rFonts w:ascii="Arial MT" w:hAnsi="Arial MT"/>
          <w:spacing w:val="35"/>
          <w:sz w:val="24"/>
        </w:rPr>
        <w:t> </w:t>
      </w:r>
      <w:r>
        <w:rPr>
          <w:rFonts w:ascii="Arial MT" w:hAnsi="Arial MT"/>
          <w:sz w:val="24"/>
        </w:rPr>
        <w:t>posições</w:t>
      </w:r>
      <w:r>
        <w:rPr>
          <w:rFonts w:ascii="Arial MT" w:hAnsi="Arial MT"/>
          <w:spacing w:val="35"/>
          <w:sz w:val="24"/>
        </w:rPr>
        <w:t> </w:t>
      </w:r>
      <w:r>
        <w:rPr>
          <w:rFonts w:ascii="Arial MT" w:hAnsi="Arial MT"/>
          <w:sz w:val="24"/>
        </w:rPr>
        <w:t>centrais</w:t>
      </w:r>
      <w:r>
        <w:rPr>
          <w:rFonts w:ascii="Arial MT" w:hAnsi="Arial MT"/>
          <w:spacing w:val="35"/>
          <w:sz w:val="24"/>
        </w:rPr>
        <w:t> </w:t>
      </w:r>
      <w:r>
        <w:rPr>
          <w:rFonts w:ascii="Arial MT" w:hAnsi="Arial MT"/>
          <w:sz w:val="24"/>
        </w:rPr>
        <w:t>nas</w:t>
      </w:r>
      <w:r>
        <w:rPr>
          <w:rFonts w:ascii="Arial MT" w:hAnsi="Arial MT"/>
          <w:spacing w:val="35"/>
          <w:sz w:val="24"/>
        </w:rPr>
        <w:t> </w:t>
      </w:r>
      <w:r>
        <w:rPr>
          <w:rFonts w:ascii="Arial MT" w:hAnsi="Arial MT"/>
          <w:sz w:val="24"/>
        </w:rPr>
        <w:t>áreas</w:t>
      </w:r>
      <w:r>
        <w:rPr>
          <w:rFonts w:ascii="Arial MT" w:hAnsi="Arial MT"/>
          <w:spacing w:val="36"/>
          <w:sz w:val="24"/>
        </w:rPr>
        <w:t> </w:t>
      </w:r>
      <w:r>
        <w:rPr>
          <w:rFonts w:ascii="Arial MT" w:hAnsi="Arial MT"/>
          <w:spacing w:val="-2"/>
          <w:sz w:val="24"/>
        </w:rPr>
        <w:t>protegidas;</w:t>
      </w:r>
    </w:p>
    <w:p>
      <w:pPr>
        <w:pStyle w:val="ListParagraph"/>
        <w:numPr>
          <w:ilvl w:val="0"/>
          <w:numId w:val="21"/>
        </w:numPr>
        <w:tabs>
          <w:tab w:pos="551" w:val="left" w:leader="none"/>
        </w:tabs>
        <w:spacing w:line="250" w:lineRule="exact" w:before="0" w:after="0"/>
        <w:ind w:left="551" w:right="0" w:hanging="283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fora</w:t>
      </w:r>
      <w:r>
        <w:rPr>
          <w:rFonts w:ascii="Arial MT" w:hAnsi="Arial MT"/>
          <w:spacing w:val="32"/>
          <w:sz w:val="24"/>
        </w:rPr>
        <w:t> </w:t>
      </w:r>
      <w:r>
        <w:rPr>
          <w:rFonts w:ascii="Arial MT" w:hAnsi="Arial MT"/>
          <w:sz w:val="24"/>
        </w:rPr>
        <w:t>das</w:t>
      </w:r>
      <w:r>
        <w:rPr>
          <w:rFonts w:ascii="Arial MT" w:hAnsi="Arial MT"/>
          <w:spacing w:val="36"/>
          <w:sz w:val="24"/>
        </w:rPr>
        <w:t> </w:t>
      </w:r>
      <w:r>
        <w:rPr>
          <w:rFonts w:ascii="Arial MT" w:hAnsi="Arial MT"/>
          <w:sz w:val="24"/>
        </w:rPr>
        <w:t>escadas</w:t>
      </w:r>
      <w:r>
        <w:rPr>
          <w:rFonts w:ascii="Arial MT" w:hAnsi="Arial MT"/>
          <w:spacing w:val="35"/>
          <w:sz w:val="24"/>
        </w:rPr>
        <w:t> </w:t>
      </w:r>
      <w:r>
        <w:rPr>
          <w:rFonts w:ascii="Arial MT" w:hAnsi="Arial MT"/>
          <w:sz w:val="24"/>
        </w:rPr>
        <w:t>ou</w:t>
      </w:r>
      <w:r>
        <w:rPr>
          <w:rFonts w:ascii="Arial MT" w:hAnsi="Arial MT"/>
          <w:spacing w:val="33"/>
          <w:sz w:val="24"/>
        </w:rPr>
        <w:t> </w:t>
      </w:r>
      <w:r>
        <w:rPr>
          <w:rFonts w:ascii="Arial MT" w:hAnsi="Arial MT"/>
          <w:sz w:val="24"/>
        </w:rPr>
        <w:t>antecâmaras</w:t>
      </w:r>
      <w:r>
        <w:rPr>
          <w:rFonts w:ascii="Arial MT" w:hAnsi="Arial MT"/>
          <w:spacing w:val="36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28"/>
          <w:sz w:val="24"/>
        </w:rPr>
        <w:t> </w:t>
      </w:r>
      <w:r>
        <w:rPr>
          <w:rFonts w:ascii="Arial MT" w:hAnsi="Arial MT"/>
          <w:spacing w:val="-2"/>
          <w:sz w:val="24"/>
        </w:rPr>
        <w:t>fumaça;</w:t>
      </w:r>
    </w:p>
    <w:p>
      <w:pPr>
        <w:pStyle w:val="ListParagraph"/>
        <w:numPr>
          <w:ilvl w:val="0"/>
          <w:numId w:val="21"/>
        </w:numPr>
        <w:tabs>
          <w:tab w:pos="567" w:val="left" w:leader="none"/>
        </w:tabs>
        <w:spacing w:line="262" w:lineRule="exact" w:before="0" w:after="0"/>
        <w:ind w:left="567" w:right="0" w:hanging="299"/>
        <w:jc w:val="left"/>
        <w:rPr>
          <w:rFonts w:ascii="Arial MT"/>
          <w:sz w:val="24"/>
        </w:rPr>
      </w:pPr>
      <w:r>
        <w:rPr>
          <w:rFonts w:ascii="Arial MT"/>
          <w:sz w:val="24"/>
        </w:rPr>
        <w:t>de</w:t>
      </w:r>
      <w:r>
        <w:rPr>
          <w:rFonts w:ascii="Arial MT"/>
          <w:spacing w:val="16"/>
          <w:sz w:val="24"/>
        </w:rPr>
        <w:t> </w:t>
      </w:r>
      <w:r>
        <w:rPr>
          <w:rFonts w:ascii="Arial MT"/>
          <w:sz w:val="24"/>
        </w:rPr>
        <w:t>1,0</w:t>
      </w:r>
      <w:r>
        <w:rPr>
          <w:rFonts w:ascii="Arial MT"/>
          <w:spacing w:val="16"/>
          <w:sz w:val="24"/>
        </w:rPr>
        <w:t> </w:t>
      </w:r>
      <w:r>
        <w:rPr>
          <w:rFonts w:ascii="Arial MT"/>
          <w:sz w:val="24"/>
        </w:rPr>
        <w:t>m</w:t>
      </w:r>
      <w:r>
        <w:rPr>
          <w:rFonts w:ascii="Arial MT"/>
          <w:spacing w:val="18"/>
          <w:sz w:val="24"/>
        </w:rPr>
        <w:t> </w:t>
      </w:r>
      <w:r>
        <w:rPr>
          <w:rFonts w:ascii="Arial MT"/>
          <w:sz w:val="24"/>
        </w:rPr>
        <w:t>a</w:t>
      </w:r>
      <w:r>
        <w:rPr>
          <w:rFonts w:ascii="Arial MT"/>
          <w:spacing w:val="17"/>
          <w:sz w:val="24"/>
        </w:rPr>
        <w:t> </w:t>
      </w:r>
      <w:r>
        <w:rPr>
          <w:rFonts w:ascii="Arial MT"/>
          <w:sz w:val="24"/>
        </w:rPr>
        <w:t>1,5</w:t>
      </w:r>
      <w:r>
        <w:rPr>
          <w:rFonts w:ascii="Arial MT"/>
          <w:spacing w:val="17"/>
          <w:sz w:val="24"/>
        </w:rPr>
        <w:t> </w:t>
      </w:r>
      <w:r>
        <w:rPr>
          <w:rFonts w:ascii="Arial MT"/>
          <w:sz w:val="24"/>
        </w:rPr>
        <w:t>m</w:t>
      </w:r>
      <w:r>
        <w:rPr>
          <w:rFonts w:ascii="Arial MT"/>
          <w:spacing w:val="18"/>
          <w:sz w:val="24"/>
        </w:rPr>
        <w:t> </w:t>
      </w:r>
      <w:r>
        <w:rPr>
          <w:rFonts w:ascii="Arial MT"/>
          <w:sz w:val="24"/>
        </w:rPr>
        <w:t>do</w:t>
      </w:r>
      <w:r>
        <w:rPr>
          <w:rFonts w:ascii="Arial MT"/>
          <w:spacing w:val="17"/>
          <w:sz w:val="24"/>
        </w:rPr>
        <w:t> </w:t>
      </w:r>
      <w:r>
        <w:rPr>
          <w:rFonts w:ascii="Arial MT"/>
          <w:spacing w:val="-2"/>
          <w:sz w:val="24"/>
        </w:rPr>
        <w:t>piso.</w:t>
      </w:r>
    </w:p>
    <w:p>
      <w:pPr>
        <w:pStyle w:val="BodyText"/>
        <w:spacing w:line="218" w:lineRule="auto" w:before="242"/>
        <w:ind w:left="268" w:right="368" w:firstLine="708"/>
        <w:jc w:val="both"/>
      </w:pPr>
      <w:r>
        <w:rPr/>
        <w:t>Nos</w:t>
      </w:r>
      <w:r>
        <w:rPr>
          <w:spacing w:val="40"/>
        </w:rPr>
        <w:t> </w:t>
      </w:r>
      <w:r>
        <w:rPr/>
        <w:t>hidrantes</w:t>
      </w:r>
      <w:r>
        <w:rPr>
          <w:spacing w:val="40"/>
        </w:rPr>
        <w:t> </w:t>
      </w:r>
      <w:r>
        <w:rPr/>
        <w:t>externos,</w:t>
      </w:r>
      <w:r>
        <w:rPr>
          <w:spacing w:val="40"/>
        </w:rPr>
        <w:t> </w:t>
      </w:r>
      <w:r>
        <w:rPr/>
        <w:t>quando afastados de no mínimo 15m ou 1,5 vez a altura da parede externa da edificação a ser protegida, poderão ser utilizados até 60m de mangueira (preferencialmente</w:t>
      </w:r>
      <w:r>
        <w:rPr>
          <w:spacing w:val="40"/>
        </w:rPr>
        <w:t> </w:t>
      </w:r>
      <w:r>
        <w:rPr/>
        <w:t>em</w:t>
      </w:r>
      <w:r>
        <w:rPr>
          <w:spacing w:val="40"/>
        </w:rPr>
        <w:t> </w:t>
      </w:r>
      <w:r>
        <w:rPr/>
        <w:t>lances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15m),</w:t>
      </w:r>
      <w:r>
        <w:rPr>
          <w:spacing w:val="40"/>
        </w:rPr>
        <w:t> </w:t>
      </w:r>
      <w:r>
        <w:rPr/>
        <w:t>desde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devidamente</w:t>
      </w:r>
      <w:r>
        <w:rPr>
          <w:spacing w:val="40"/>
        </w:rPr>
        <w:t> </w:t>
      </w:r>
      <w:r>
        <w:rPr/>
        <w:t>dimensionados hidraulicamente. Recomenda-se que sejam utilizadas mangueiras de 65 mm de diâmetro para redução</w:t>
      </w:r>
      <w:r>
        <w:rPr>
          <w:spacing w:val="31"/>
        </w:rPr>
        <w:t> </w:t>
      </w:r>
      <w:r>
        <w:rPr/>
        <w:t>da</w:t>
      </w:r>
      <w:r>
        <w:rPr>
          <w:spacing w:val="25"/>
        </w:rPr>
        <w:t> </w:t>
      </w:r>
      <w:r>
        <w:rPr/>
        <w:t>perda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carga</w:t>
      </w:r>
      <w:r>
        <w:rPr>
          <w:spacing w:val="25"/>
        </w:rPr>
        <w:t> </w:t>
      </w:r>
      <w:r>
        <w:rPr/>
        <w:t>do</w:t>
      </w:r>
      <w:r>
        <w:rPr>
          <w:spacing w:val="25"/>
        </w:rPr>
        <w:t> </w:t>
      </w:r>
      <w:r>
        <w:rPr/>
        <w:t>sistema</w:t>
      </w:r>
      <w:r>
        <w:rPr>
          <w:spacing w:val="31"/>
        </w:rPr>
        <w:t> </w:t>
      </w:r>
      <w:r>
        <w:rPr/>
        <w:t>e</w:t>
      </w:r>
      <w:r>
        <w:rPr>
          <w:spacing w:val="25"/>
        </w:rPr>
        <w:t> </w:t>
      </w:r>
      <w:r>
        <w:rPr/>
        <w:t>o</w:t>
      </w:r>
      <w:r>
        <w:rPr>
          <w:spacing w:val="25"/>
        </w:rPr>
        <w:t> </w:t>
      </w:r>
      <w:r>
        <w:rPr/>
        <w:t>último</w:t>
      </w:r>
      <w:r>
        <w:rPr>
          <w:spacing w:val="31"/>
        </w:rPr>
        <w:t> </w:t>
      </w:r>
      <w:r>
        <w:rPr/>
        <w:t>lance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40</w:t>
      </w:r>
      <w:r>
        <w:rPr>
          <w:spacing w:val="25"/>
        </w:rPr>
        <w:t> </w:t>
      </w:r>
      <w:r>
        <w:rPr/>
        <w:t>mm</w:t>
      </w:r>
      <w:r>
        <w:rPr>
          <w:spacing w:val="28"/>
        </w:rPr>
        <w:t> </w:t>
      </w:r>
      <w:r>
        <w:rPr/>
        <w:t>para</w:t>
      </w:r>
      <w:r>
        <w:rPr>
          <w:spacing w:val="25"/>
        </w:rPr>
        <w:t> </w:t>
      </w:r>
      <w:r>
        <w:rPr/>
        <w:t>facilitar</w:t>
      </w:r>
      <w:r>
        <w:rPr>
          <w:spacing w:val="28"/>
        </w:rPr>
        <w:t> </w:t>
      </w:r>
      <w:r>
        <w:rPr/>
        <w:t>seu</w:t>
      </w:r>
      <w:r>
        <w:rPr>
          <w:spacing w:val="25"/>
        </w:rPr>
        <w:t> </w:t>
      </w:r>
      <w:r>
        <w:rPr/>
        <w:t>manuseio. A utilização do sistema não deve comprometer a fuga dos ocupantes da edificação; portanto,</w:t>
      </w:r>
      <w:r>
        <w:rPr>
          <w:spacing w:val="40"/>
        </w:rPr>
        <w:t> </w:t>
      </w:r>
      <w:r>
        <w:rPr/>
        <w:t>deve ser projetado de tal forma que dê proteção em toda a edificação, sem que haja a necessidade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adentrar</w:t>
      </w:r>
      <w:r>
        <w:rPr>
          <w:spacing w:val="40"/>
        </w:rPr>
        <w:t> </w:t>
      </w:r>
      <w:r>
        <w:rPr/>
        <w:t>as</w:t>
      </w:r>
      <w:r>
        <w:rPr>
          <w:spacing w:val="40"/>
        </w:rPr>
        <w:t> </w:t>
      </w:r>
      <w:r>
        <w:rPr/>
        <w:t>escadas,</w:t>
      </w:r>
      <w:r>
        <w:rPr>
          <w:spacing w:val="40"/>
        </w:rPr>
        <w:t> </w:t>
      </w:r>
      <w:r>
        <w:rPr/>
        <w:t>antecâmaras</w:t>
      </w:r>
      <w:r>
        <w:rPr>
          <w:spacing w:val="40"/>
        </w:rPr>
        <w:t> </w:t>
      </w:r>
      <w:r>
        <w:rPr/>
        <w:t>ou</w:t>
      </w:r>
      <w:r>
        <w:rPr>
          <w:spacing w:val="40"/>
        </w:rPr>
        <w:t> </w:t>
      </w:r>
      <w:r>
        <w:rPr/>
        <w:t>outros locais</w:t>
      </w:r>
      <w:r>
        <w:rPr>
          <w:spacing w:val="40"/>
        </w:rPr>
        <w:t> </w:t>
      </w:r>
      <w:r>
        <w:rPr/>
        <w:t>determinados exclusivamente</w:t>
      </w:r>
      <w:r>
        <w:rPr>
          <w:spacing w:val="40"/>
        </w:rPr>
        <w:t> </w:t>
      </w:r>
      <w:r>
        <w:rPr/>
        <w:t>para</w:t>
      </w:r>
      <w:r>
        <w:rPr>
          <w:spacing w:val="40"/>
        </w:rPr>
        <w:t> </w:t>
      </w:r>
      <w:r>
        <w:rPr/>
        <w:t>servirem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rota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fuga</w:t>
      </w:r>
      <w:r>
        <w:rPr>
          <w:spacing w:val="40"/>
        </w:rPr>
        <w:t> </w:t>
      </w:r>
      <w:r>
        <w:rPr/>
        <w:t>dos</w:t>
      </w:r>
      <w:r>
        <w:rPr>
          <w:spacing w:val="40"/>
        </w:rPr>
        <w:t> </w:t>
      </w:r>
      <w:r>
        <w:rPr/>
        <w:t>ocupantes.</w:t>
      </w:r>
    </w:p>
    <w:p>
      <w:pPr>
        <w:spacing w:after="0" w:line="218" w:lineRule="auto"/>
        <w:jc w:val="both"/>
        <w:sectPr>
          <w:pgSz w:w="11910" w:h="16840"/>
          <w:pgMar w:header="0" w:footer="883" w:top="1440" w:bottom="1080" w:left="440" w:right="34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1958658</wp:posOffset>
                </wp:positionH>
                <wp:positionV relativeFrom="page">
                  <wp:posOffset>3077364</wp:posOffset>
                </wp:positionV>
                <wp:extent cx="3749675" cy="181419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3749675" cy="1814195"/>
                          <a:chExt cx="3749675" cy="181419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216216" y="580655"/>
                            <a:ext cx="325755" cy="767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767715">
                                <a:moveTo>
                                  <a:pt x="325755" y="0"/>
                                </a:moveTo>
                                <a:lnTo>
                                  <a:pt x="0" y="164503"/>
                                </a:lnTo>
                                <a:lnTo>
                                  <a:pt x="0" y="740295"/>
                                </a:lnTo>
                                <a:lnTo>
                                  <a:pt x="0" y="767715"/>
                                </a:lnTo>
                                <a:lnTo>
                                  <a:pt x="325755" y="603199"/>
                                </a:lnTo>
                                <a:lnTo>
                                  <a:pt x="325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16216" y="580655"/>
                            <a:ext cx="325755" cy="767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767715">
                                <a:moveTo>
                                  <a:pt x="0" y="740295"/>
                                </a:moveTo>
                                <a:lnTo>
                                  <a:pt x="0" y="164503"/>
                                </a:lnTo>
                                <a:lnTo>
                                  <a:pt x="325755" y="0"/>
                                </a:lnTo>
                                <a:lnTo>
                                  <a:pt x="325755" y="603199"/>
                                </a:lnTo>
                                <a:lnTo>
                                  <a:pt x="0" y="767715"/>
                                </a:lnTo>
                                <a:lnTo>
                                  <a:pt x="0" y="7402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907729" y="1425135"/>
                            <a:ext cx="97536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360" h="307340">
                                <a:moveTo>
                                  <a:pt x="853440" y="0"/>
                                </a:moveTo>
                                <a:lnTo>
                                  <a:pt x="284480" y="0"/>
                                </a:lnTo>
                                <a:lnTo>
                                  <a:pt x="0" y="307340"/>
                                </a:lnTo>
                                <a:lnTo>
                                  <a:pt x="975360" y="307340"/>
                                </a:lnTo>
                                <a:lnTo>
                                  <a:pt x="853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907729" y="1425135"/>
                            <a:ext cx="97536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360" h="307340">
                                <a:moveTo>
                                  <a:pt x="284480" y="0"/>
                                </a:moveTo>
                                <a:lnTo>
                                  <a:pt x="0" y="307340"/>
                                </a:lnTo>
                                <a:lnTo>
                                  <a:pt x="975360" y="307340"/>
                                </a:ln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788351" y="232077"/>
                            <a:ext cx="1401445" cy="1139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1445" h="1139825">
                                <a:moveTo>
                                  <a:pt x="0" y="0"/>
                                </a:moveTo>
                                <a:lnTo>
                                  <a:pt x="1401444" y="0"/>
                                </a:lnTo>
                                <a:lnTo>
                                  <a:pt x="1401444" y="1139825"/>
                                </a:lnTo>
                                <a:lnTo>
                                  <a:pt x="0" y="1139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75577" y="1425135"/>
                            <a:ext cx="61023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" h="384175">
                                <a:moveTo>
                                  <a:pt x="610235" y="0"/>
                                </a:moveTo>
                                <a:lnTo>
                                  <a:pt x="0" y="38417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248852" y="1425135"/>
                            <a:ext cx="44767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384175">
                                <a:moveTo>
                                  <a:pt x="0" y="0"/>
                                </a:moveTo>
                                <a:lnTo>
                                  <a:pt x="447675" y="38417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34934" y="4762"/>
                            <a:ext cx="65087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230504">
                                <a:moveTo>
                                  <a:pt x="650875" y="230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029652" y="1425135"/>
                            <a:ext cx="73152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268605">
                                <a:moveTo>
                                  <a:pt x="650239" y="0"/>
                                </a:moveTo>
                                <a:lnTo>
                                  <a:pt x="243839" y="0"/>
                                </a:lnTo>
                                <a:lnTo>
                                  <a:pt x="0" y="268605"/>
                                </a:lnTo>
                                <a:lnTo>
                                  <a:pt x="731519" y="268605"/>
                                </a:lnTo>
                                <a:lnTo>
                                  <a:pt x="650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029652" y="1425135"/>
                            <a:ext cx="73152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268605">
                                <a:moveTo>
                                  <a:pt x="243839" y="0"/>
                                </a:moveTo>
                                <a:lnTo>
                                  <a:pt x="0" y="268605"/>
                                </a:lnTo>
                                <a:lnTo>
                                  <a:pt x="731519" y="268605"/>
                                </a:lnTo>
                                <a:lnTo>
                                  <a:pt x="65023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395411" y="849881"/>
                            <a:ext cx="16256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344805">
                                <a:moveTo>
                                  <a:pt x="0" y="0"/>
                                </a:moveTo>
                                <a:lnTo>
                                  <a:pt x="162560" y="0"/>
                                </a:lnTo>
                                <a:lnTo>
                                  <a:pt x="162560" y="344804"/>
                                </a:lnTo>
                                <a:lnTo>
                                  <a:pt x="0" y="344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007" y="729546"/>
                            <a:ext cx="212725" cy="125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517329" y="809540"/>
                            <a:ext cx="8953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270510">
                                <a:moveTo>
                                  <a:pt x="0" y="1649"/>
                                </a:moveTo>
                                <a:lnTo>
                                  <a:pt x="48477" y="2849"/>
                                </a:lnTo>
                                <a:lnTo>
                                  <a:pt x="81648" y="40015"/>
                                </a:lnTo>
                                <a:lnTo>
                                  <a:pt x="89481" y="113676"/>
                                </a:lnTo>
                                <a:lnTo>
                                  <a:pt x="88500" y="162018"/>
                                </a:lnTo>
                                <a:lnTo>
                                  <a:pt x="85563" y="214966"/>
                                </a:lnTo>
                                <a:lnTo>
                                  <a:pt x="81648" y="270215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647" y="422241"/>
                            <a:ext cx="172085" cy="201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486827" y="395270"/>
                            <a:ext cx="76644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 h="102870">
                                <a:moveTo>
                                  <a:pt x="765848" y="0"/>
                                </a:moveTo>
                                <a:lnTo>
                                  <a:pt x="0" y="10285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470987" y="1096258"/>
                            <a:ext cx="1059815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9815" h="488950">
                                <a:moveTo>
                                  <a:pt x="1059192" y="0"/>
                                </a:moveTo>
                                <a:lnTo>
                                  <a:pt x="495300" y="0"/>
                                </a:lnTo>
                                <a:lnTo>
                                  <a:pt x="0" y="48893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56854" y="657484"/>
                            <a:ext cx="24384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614045">
                                <a:moveTo>
                                  <a:pt x="243840" y="0"/>
                                </a:moveTo>
                                <a:lnTo>
                                  <a:pt x="0" y="139560"/>
                                </a:lnTo>
                                <a:lnTo>
                                  <a:pt x="0" y="614045"/>
                                </a:lnTo>
                                <a:lnTo>
                                  <a:pt x="243840" y="474497"/>
                                </a:lnTo>
                                <a:lnTo>
                                  <a:pt x="243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56854" y="657484"/>
                            <a:ext cx="24384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614045">
                                <a:moveTo>
                                  <a:pt x="0" y="139560"/>
                                </a:moveTo>
                                <a:lnTo>
                                  <a:pt x="0" y="614045"/>
                                </a:lnTo>
                                <a:lnTo>
                                  <a:pt x="243840" y="474497"/>
                                </a:lnTo>
                                <a:lnTo>
                                  <a:pt x="243840" y="0"/>
                                </a:lnTo>
                                <a:lnTo>
                                  <a:pt x="0" y="1395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97496" y="811146"/>
                            <a:ext cx="16256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345440">
                                <a:moveTo>
                                  <a:pt x="162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439"/>
                                </a:lnTo>
                                <a:lnTo>
                                  <a:pt x="162560" y="345439"/>
                                </a:lnTo>
                                <a:lnTo>
                                  <a:pt x="162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762" y="52384"/>
                            <a:ext cx="417195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782320">
                                <a:moveTo>
                                  <a:pt x="0" y="0"/>
                                </a:moveTo>
                                <a:lnTo>
                                  <a:pt x="417195" y="0"/>
                                </a:lnTo>
                                <a:lnTo>
                                  <a:pt x="417195" y="259079"/>
                                </a:lnTo>
                                <a:lnTo>
                                  <a:pt x="415925" y="78232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192209" y="743738"/>
                            <a:ext cx="1270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2465">
                                <a:moveTo>
                                  <a:pt x="0" y="374735"/>
                                </a:moveTo>
                                <a:lnTo>
                                  <a:pt x="0" y="672020"/>
                                </a:lnTo>
                              </a:path>
                              <a:path w="0" h="672465">
                                <a:moveTo>
                                  <a:pt x="0" y="0"/>
                                </a:moveTo>
                                <a:lnTo>
                                  <a:pt x="0" y="25916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147763" y="743737"/>
                            <a:ext cx="889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76200">
                                <a:moveTo>
                                  <a:pt x="88900" y="76200"/>
                                </a:moveTo>
                                <a:lnTo>
                                  <a:pt x="44450" y="0"/>
                                </a:ln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147763" y="1339557"/>
                            <a:ext cx="889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76200">
                                <a:moveTo>
                                  <a:pt x="0" y="0"/>
                                </a:moveTo>
                                <a:lnTo>
                                  <a:pt x="44450" y="76200"/>
                                </a:lnTo>
                                <a:lnTo>
                                  <a:pt x="889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070291" y="734308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2438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2606356" y="981948"/>
                            <a:ext cx="1077595" cy="7010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txbx>
                          <w:txbxContent>
                            <w:p>
                              <w:pPr>
                                <w:spacing w:line="259" w:lineRule="auto" w:before="72"/>
                                <w:ind w:left="195" w:right="191" w:firstLine="148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Pintura Em Vermelho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com borda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amarela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2328861" y="280959"/>
                            <a:ext cx="1416050" cy="5778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txbx>
                          <w:txbxContent>
                            <w:p>
                              <w:pPr>
                                <w:spacing w:line="259" w:lineRule="auto" w:before="71"/>
                                <w:ind w:left="169" w:right="161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Placa</w:t>
                              </w:r>
                              <w:r>
                                <w:rPr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identificação do tipo de extintor</w:t>
                              </w:r>
                            </w:p>
                            <w:p>
                              <w:pPr>
                                <w:spacing w:before="161"/>
                                <w:ind w:left="169" w:right="163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(AP/Co2/PQSP/ESPQ)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25098pt;margin-top:242.312195pt;width:295.25pt;height:142.85pt;mso-position-horizontal-relative:page;mso-position-vertical-relative:page;z-index:15734272" id="docshapegroup36" coordorigin="3085,4846" coordsize="5905,2857">
                <v:shape style="position:absolute;left:3425;top:5760;width:513;height:1209" id="docshape37" coordorigin="3425,5761" coordsize="513,1209" path="m3938,5761l3425,6020,3425,6926,3425,6970,3938,6711,3938,5761xe" filled="true" fillcolor="#ff0000" stroked="false">
                  <v:path arrowok="t"/>
                  <v:fill type="solid"/>
                </v:shape>
                <v:shape style="position:absolute;left:3425;top:5760;width:513;height:1209" id="docshape38" coordorigin="3425,5761" coordsize="513,1209" path="m3425,6926l3425,6020,3938,5761,3938,6711,3425,6970,3425,6926xe" filled="false" stroked="true" strokeweight=".75pt" strokecolor="#000000">
                  <v:path arrowok="t"/>
                  <v:stroke dashstyle="solid"/>
                </v:shape>
                <v:shape style="position:absolute;left:4514;top:7090;width:1536;height:484" id="docshape39" coordorigin="4514,7091" coordsize="1536,484" path="m5858,7091l4962,7091,4514,7575,6050,7575,5858,7091xe" filled="true" fillcolor="#ffff00" stroked="false">
                  <v:path arrowok="t"/>
                  <v:fill type="solid"/>
                </v:shape>
                <v:shape style="position:absolute;left:4514;top:7090;width:1536;height:484" id="docshape40" coordorigin="4514,7091" coordsize="1536,484" path="m4962,7091l4514,7575,6050,7575,5858,7091e" filled="false" stroked="true" strokeweight=".75pt" strokecolor="#000000">
                  <v:path arrowok="t"/>
                  <v:stroke dashstyle="solid"/>
                </v:shape>
                <v:rect style="position:absolute;left:4326;top:5211;width:2207;height:1795" id="docshape41" filled="false" stroked="true" strokeweight=".75pt" strokecolor="#000000">
                  <v:stroke dashstyle="solid"/>
                </v:rect>
                <v:line style="position:absolute" from="4322,7091" to="3361,7696" stroked="true" strokeweight=".75pt" strokecolor="#000000">
                  <v:stroke dashstyle="solid"/>
                </v:line>
                <v:line style="position:absolute" from="6626,7091" to="7331,7696" stroked="true" strokeweight=".75pt" strokecolor="#000000">
                  <v:stroke dashstyle="solid"/>
                </v:line>
                <v:line style="position:absolute" from="4322,5217" to="3297,4854" stroked="true" strokeweight=".75pt" strokecolor="#000000">
                  <v:stroke dashstyle="solid"/>
                </v:line>
                <v:shape style="position:absolute;left:4706;top:7090;width:1152;height:423" id="docshape42" coordorigin="4706,7091" coordsize="1152,423" path="m5730,7091l5090,7091,4706,7514,5858,7514,5730,7091xe" filled="true" fillcolor="#ff0000" stroked="false">
                  <v:path arrowok="t"/>
                  <v:fill type="solid"/>
                </v:shape>
                <v:shape style="position:absolute;left:4706;top:7090;width:1152;height:423" id="docshape43" coordorigin="4706,7091" coordsize="1152,423" path="m5090,7091l4706,7514,5858,7514,5730,7091e" filled="false" stroked="true" strokeweight=".75pt" strokecolor="#000000">
                  <v:path arrowok="t"/>
                  <v:stroke dashstyle="solid"/>
                </v:shape>
                <v:rect style="position:absolute;left:5282;top:6184;width:256;height:543" id="docshape44" filled="false" stroked="true" strokeweight="2.25pt" strokecolor="#ff0000">
                  <v:stroke dashstyle="solid"/>
                </v:rect>
                <v:shape style="position:absolute;left:5210;top:5995;width:335;height:197" type="#_x0000_t75" id="docshape45" stroked="false">
                  <v:imagedata r:id="rId29" o:title=""/>
                </v:shape>
                <v:shape style="position:absolute;left:5474;top:6121;width:141;height:426" id="docshape46" coordorigin="5474,6121" coordsize="141,426" path="m5474,6124l5550,6126,5603,6184,5615,6300,5613,6376,5609,6460,5603,6547e" filled="false" stroked="true" strokeweight="2.25pt" strokecolor="#000000">
                  <v:path arrowok="t"/>
                  <v:stroke dashstyle="solid"/>
                </v:shape>
                <v:shape style="position:absolute;left:5274;top:5511;width:271;height:318" type="#_x0000_t75" id="docshape47" stroked="false">
                  <v:imagedata r:id="rId30" o:title=""/>
                </v:shape>
                <v:line style="position:absolute" from="6632,5469" to="5426,5631" stroked="true" strokeweight=".75pt" strokecolor="#000000">
                  <v:stroke dashstyle="shortdash"/>
                </v:line>
                <v:shape style="position:absolute;left:5401;top:6572;width:1669;height:770" id="docshape48" coordorigin="5401,6573" coordsize="1669,770" path="m7069,6573l6181,6573,5401,7343e" filled="false" stroked="true" strokeweight=".75pt" strokecolor="#000000">
                  <v:path arrowok="t"/>
                  <v:stroke dashstyle="shortdash"/>
                </v:shape>
                <v:shape style="position:absolute;left:3489;top:5881;width:384;height:967" id="docshape49" coordorigin="3489,5882" coordsize="384,967" path="m3873,5882l3489,6101,3489,6849,3873,6629,3873,5882xe" filled="true" fillcolor="#ffffff" stroked="false">
                  <v:path arrowok="t"/>
                  <v:fill type="solid"/>
                </v:shape>
                <v:shape style="position:absolute;left:3489;top:5881;width:384;height:967" id="docshape50" coordorigin="3489,5882" coordsize="384,967" path="m3489,6101l3489,6849,3873,6629,3873,5882,3489,6101xe" filled="false" stroked="true" strokeweight=".75pt" strokecolor="#000000">
                  <v:path arrowok="t"/>
                  <v:stroke dashstyle="solid"/>
                </v:shape>
                <v:rect style="position:absolute;left:3553;top:6123;width:256;height:544" id="docshape51" filled="true" fillcolor="#ffffff" stroked="false">
                  <v:fill type="solid"/>
                </v:rect>
                <v:shape style="position:absolute;left:3092;top:4928;width:657;height:1232" id="docshape52" coordorigin="3092,4929" coordsize="657,1232" path="m3092,4929l3749,4929,3749,5337,3747,6161e" filled="false" stroked="true" strokeweight=".75pt" strokecolor="#000000">
                  <v:path arrowok="t"/>
                  <v:stroke dashstyle="shortdash"/>
                </v:shape>
                <v:shape style="position:absolute;left:4962;top:6017;width:2;height:1059" id="docshape53" coordorigin="4962,6017" coordsize="0,1059" path="m4962,6608l4962,7076m4962,6017l4962,6426e" filled="false" stroked="true" strokeweight=".75pt" strokecolor="#000000">
                  <v:path arrowok="t"/>
                  <v:stroke dashstyle="solid"/>
                </v:shape>
                <v:shape style="position:absolute;left:4892;top:6017;width:140;height:120" id="docshape54" coordorigin="4892,6017" coordsize="140,120" path="m5032,6137l4962,6017,4892,6137e" filled="false" stroked="true" strokeweight=".75pt" strokecolor="#000000">
                  <v:path arrowok="t"/>
                  <v:stroke dashstyle="solid"/>
                </v:shape>
                <v:shape style="position:absolute;left:4892;top:6955;width:140;height:120" id="docshape55" coordorigin="4892,6956" coordsize="140,120" path="m4892,6956l4962,7076,5032,6956e" filled="false" stroked="true" strokeweight=".75pt" strokecolor="#000000">
                  <v:path arrowok="t"/>
                  <v:stroke dashstyle="solid"/>
                </v:shape>
                <v:line style="position:absolute" from="5154,6003" to="4770,6003" stroked="true" strokeweight=".75pt" strokecolor="#000000">
                  <v:stroke dashstyle="solid"/>
                </v:line>
                <v:shape style="position:absolute;left:7189;top:6392;width:1697;height:1104" type="#_x0000_t202" id="docshape56" filled="false" stroked="true" strokeweight=".75pt" strokecolor="#000000">
                  <v:textbox inset="0,0,0,0">
                    <w:txbxContent>
                      <w:p>
                        <w:pPr>
                          <w:spacing w:line="259" w:lineRule="auto" w:before="72"/>
                          <w:ind w:left="195" w:right="191" w:firstLine="14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Pintura Em Vermelho</w:t>
                        </w:r>
                        <w:r>
                          <w:rPr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com borda </w:t>
                        </w:r>
                        <w:r>
                          <w:rPr>
                            <w:spacing w:val="-2"/>
                            <w:sz w:val="20"/>
                          </w:rPr>
                          <w:t>amarela</w:t>
                        </w:r>
                      </w:p>
                    </w:txbxContent>
                  </v:textbox>
                  <v:stroke dashstyle="shortdash"/>
                  <w10:wrap type="none"/>
                </v:shape>
                <v:shape style="position:absolute;left:6752;top:5288;width:2230;height:910" type="#_x0000_t202" id="docshape57" filled="false" stroked="true" strokeweight=".75pt" strokecolor="#000000">
                  <v:textbox inset="0,0,0,0">
                    <w:txbxContent>
                      <w:p>
                        <w:pPr>
                          <w:spacing w:line="259" w:lineRule="auto" w:before="71"/>
                          <w:ind w:left="169" w:right="161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Placa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identificação do tipo de extintor</w:t>
                        </w:r>
                      </w:p>
                      <w:p>
                        <w:pPr>
                          <w:spacing w:before="161"/>
                          <w:ind w:left="169" w:right="163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(AP/Co2/PQSP/ESPQ)</w:t>
                        </w:r>
                      </w:p>
                    </w:txbxContent>
                  </v:textbox>
                  <v:stroke dashstyle="shortdash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4207511</wp:posOffset>
                </wp:positionH>
                <wp:positionV relativeFrom="page">
                  <wp:posOffset>3044027</wp:posOffset>
                </wp:positionV>
                <wp:extent cx="488315" cy="268605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488315" cy="268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315" h="268605">
                              <a:moveTo>
                                <a:pt x="0" y="268604"/>
                              </a:moveTo>
                              <a:lnTo>
                                <a:pt x="48831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4784" from="331.30011pt,260.837195pt" to="369.75011pt,239.687195pt" stroked="true" strokeweight=".75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before="95"/>
        <w:rPr>
          <w:sz w:val="20"/>
        </w:rPr>
      </w:pPr>
    </w:p>
    <w:p>
      <w:pPr>
        <w:pStyle w:val="BodyText"/>
        <w:ind w:left="49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851150" cy="1637030"/>
                <wp:effectExtent l="0" t="0" r="0" b="1269"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2851150" cy="1637030"/>
                          <a:chExt cx="2851150" cy="163703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1592898" y="586922"/>
                            <a:ext cx="1270" cy="903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3605">
                                <a:moveTo>
                                  <a:pt x="0" y="0"/>
                                </a:moveTo>
                                <a:lnTo>
                                  <a:pt x="0" y="416618"/>
                                </a:lnTo>
                              </a:path>
                              <a:path w="0" h="903605">
                                <a:moveTo>
                                  <a:pt x="0" y="531553"/>
                                </a:moveTo>
                                <a:lnTo>
                                  <a:pt x="0" y="90316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548453" y="1413884"/>
                            <a:ext cx="889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76200">
                                <a:moveTo>
                                  <a:pt x="88900" y="0"/>
                                </a:moveTo>
                                <a:lnTo>
                                  <a:pt x="4445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548452" y="586924"/>
                            <a:ext cx="889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76200">
                                <a:moveTo>
                                  <a:pt x="0" y="76200"/>
                                </a:moveTo>
                                <a:lnTo>
                                  <a:pt x="44450" y="0"/>
                                </a:lnTo>
                                <a:lnTo>
                                  <a:pt x="88900" y="762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387154" y="541931"/>
                            <a:ext cx="24384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91770">
                                <a:moveTo>
                                  <a:pt x="0" y="0"/>
                                </a:moveTo>
                                <a:lnTo>
                                  <a:pt x="243840" y="19177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762" y="1617527"/>
                            <a:ext cx="2846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6070" h="0">
                                <a:moveTo>
                                  <a:pt x="0" y="0"/>
                                </a:moveTo>
                                <a:lnTo>
                                  <a:pt x="284607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11162" y="4762"/>
                            <a:ext cx="325755" cy="161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1612265">
                                <a:moveTo>
                                  <a:pt x="0" y="0"/>
                                </a:moveTo>
                                <a:lnTo>
                                  <a:pt x="325755" y="0"/>
                                </a:lnTo>
                                <a:lnTo>
                                  <a:pt x="325755" y="1612265"/>
                                </a:lnTo>
                                <a:lnTo>
                                  <a:pt x="0" y="16122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11162" y="81597"/>
                            <a:ext cx="32575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76835">
                                <a:moveTo>
                                  <a:pt x="325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834"/>
                                </a:lnTo>
                                <a:lnTo>
                                  <a:pt x="325755" y="76834"/>
                                </a:lnTo>
                                <a:lnTo>
                                  <a:pt x="325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11162" y="81597"/>
                            <a:ext cx="32575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76835">
                                <a:moveTo>
                                  <a:pt x="0" y="0"/>
                                </a:moveTo>
                                <a:lnTo>
                                  <a:pt x="325755" y="0"/>
                                </a:lnTo>
                                <a:lnTo>
                                  <a:pt x="325755" y="76834"/>
                                </a:lnTo>
                                <a:lnTo>
                                  <a:pt x="0" y="76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11162" y="158419"/>
                            <a:ext cx="32575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38100">
                                <a:moveTo>
                                  <a:pt x="325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325755" y="38100"/>
                                </a:lnTo>
                                <a:lnTo>
                                  <a:pt x="325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11162" y="158419"/>
                            <a:ext cx="32575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38100">
                                <a:moveTo>
                                  <a:pt x="0" y="0"/>
                                </a:moveTo>
                                <a:lnTo>
                                  <a:pt x="325755" y="0"/>
                                </a:lnTo>
                                <a:lnTo>
                                  <a:pt x="32575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11162" y="196519"/>
                            <a:ext cx="32575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76835">
                                <a:moveTo>
                                  <a:pt x="325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834"/>
                                </a:lnTo>
                                <a:lnTo>
                                  <a:pt x="325755" y="76834"/>
                                </a:lnTo>
                                <a:lnTo>
                                  <a:pt x="325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11162" y="196519"/>
                            <a:ext cx="32575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76835">
                                <a:moveTo>
                                  <a:pt x="0" y="0"/>
                                </a:moveTo>
                                <a:lnTo>
                                  <a:pt x="325755" y="0"/>
                                </a:lnTo>
                                <a:lnTo>
                                  <a:pt x="325755" y="76834"/>
                                </a:lnTo>
                                <a:lnTo>
                                  <a:pt x="0" y="76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776922" y="695591"/>
                            <a:ext cx="163195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537210">
                                <a:moveTo>
                                  <a:pt x="0" y="0"/>
                                </a:moveTo>
                                <a:lnTo>
                                  <a:pt x="163194" y="0"/>
                                </a:lnTo>
                                <a:lnTo>
                                  <a:pt x="163194" y="537209"/>
                                </a:lnTo>
                                <a:lnTo>
                                  <a:pt x="0" y="537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818197" y="618756"/>
                            <a:ext cx="8064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76835">
                                <a:moveTo>
                                  <a:pt x="806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834"/>
                                </a:lnTo>
                                <a:lnTo>
                                  <a:pt x="80644" y="76834"/>
                                </a:lnTo>
                                <a:lnTo>
                                  <a:pt x="80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818197" y="618756"/>
                            <a:ext cx="8064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76835">
                                <a:moveTo>
                                  <a:pt x="0" y="0"/>
                                </a:moveTo>
                                <a:lnTo>
                                  <a:pt x="80644" y="0"/>
                                </a:lnTo>
                                <a:lnTo>
                                  <a:pt x="80644" y="76834"/>
                                </a:lnTo>
                                <a:lnTo>
                                  <a:pt x="0" y="76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898841" y="618754"/>
                            <a:ext cx="125095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345440">
                                <a:moveTo>
                                  <a:pt x="0" y="0"/>
                                </a:moveTo>
                                <a:lnTo>
                                  <a:pt x="40130" y="22041"/>
                                </a:lnTo>
                                <a:lnTo>
                                  <a:pt x="76438" y="46778"/>
                                </a:lnTo>
                                <a:lnTo>
                                  <a:pt x="105102" y="76914"/>
                                </a:lnTo>
                                <a:lnTo>
                                  <a:pt x="122301" y="115150"/>
                                </a:lnTo>
                                <a:lnTo>
                                  <a:pt x="124583" y="157523"/>
                                </a:lnTo>
                                <a:lnTo>
                                  <a:pt x="117735" y="210029"/>
                                </a:lnTo>
                                <a:lnTo>
                                  <a:pt x="105668" y="264378"/>
                                </a:lnTo>
                                <a:lnTo>
                                  <a:pt x="92296" y="312278"/>
                                </a:lnTo>
                                <a:lnTo>
                                  <a:pt x="81534" y="34544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161" y="575905"/>
                            <a:ext cx="213359" cy="86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736904" y="1598485"/>
                            <a:ext cx="6908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880" h="38100">
                                <a:moveTo>
                                  <a:pt x="690880" y="25400"/>
                                </a:moveTo>
                                <a:lnTo>
                                  <a:pt x="0" y="25400"/>
                                </a:lnTo>
                                <a:lnTo>
                                  <a:pt x="0" y="38100"/>
                                </a:lnTo>
                                <a:lnTo>
                                  <a:pt x="690880" y="38100"/>
                                </a:lnTo>
                                <a:lnTo>
                                  <a:pt x="690880" y="25400"/>
                                </a:lnTo>
                                <a:close/>
                              </a:path>
                              <a:path w="690880" h="38100">
                                <a:moveTo>
                                  <a:pt x="690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690880" y="12700"/>
                                </a:lnTo>
                                <a:lnTo>
                                  <a:pt x="690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762" y="4763"/>
                            <a:ext cx="1270" cy="161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12265">
                                <a:moveTo>
                                  <a:pt x="0" y="1612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708329" y="311441"/>
                            <a:ext cx="109855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365125">
                                <a:moveTo>
                                  <a:pt x="34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405"/>
                                </a:lnTo>
                                <a:lnTo>
                                  <a:pt x="34290" y="192405"/>
                                </a:lnTo>
                                <a:lnTo>
                                  <a:pt x="34290" y="0"/>
                                </a:lnTo>
                                <a:close/>
                              </a:path>
                              <a:path w="109855" h="365125">
                                <a:moveTo>
                                  <a:pt x="5715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192405"/>
                                </a:lnTo>
                                <a:lnTo>
                                  <a:pt x="57150" y="192405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  <a:path w="109855" h="365125">
                                <a:moveTo>
                                  <a:pt x="109855" y="352399"/>
                                </a:moveTo>
                                <a:lnTo>
                                  <a:pt x="28575" y="352399"/>
                                </a:lnTo>
                                <a:lnTo>
                                  <a:pt x="28575" y="365099"/>
                                </a:lnTo>
                                <a:lnTo>
                                  <a:pt x="109855" y="365099"/>
                                </a:lnTo>
                                <a:lnTo>
                                  <a:pt x="109855" y="352399"/>
                                </a:lnTo>
                                <a:close/>
                              </a:path>
                              <a:path w="109855" h="365125">
                                <a:moveTo>
                                  <a:pt x="109855" y="326999"/>
                                </a:moveTo>
                                <a:lnTo>
                                  <a:pt x="28575" y="326999"/>
                                </a:lnTo>
                                <a:lnTo>
                                  <a:pt x="28575" y="339699"/>
                                </a:lnTo>
                                <a:lnTo>
                                  <a:pt x="109855" y="339699"/>
                                </a:lnTo>
                                <a:lnTo>
                                  <a:pt x="109855" y="32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021398" y="580668"/>
                            <a:ext cx="772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160" h="0">
                                <a:moveTo>
                                  <a:pt x="0" y="0"/>
                                </a:moveTo>
                                <a:lnTo>
                                  <a:pt x="77216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427798" y="1617527"/>
                            <a:ext cx="162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0">
                                <a:moveTo>
                                  <a:pt x="0" y="0"/>
                                </a:moveTo>
                                <a:lnTo>
                                  <a:pt x="16256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746345" y="1502604"/>
                            <a:ext cx="835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025" h="0">
                                <a:moveTo>
                                  <a:pt x="0" y="0"/>
                                </a:moveTo>
                                <a:lnTo>
                                  <a:pt x="83458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504728" y="1458151"/>
                            <a:ext cx="762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88900">
                                <a:moveTo>
                                  <a:pt x="0" y="0"/>
                                </a:moveTo>
                                <a:lnTo>
                                  <a:pt x="76200" y="44450"/>
                                </a:lnTo>
                                <a:lnTo>
                                  <a:pt x="0" y="889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746348" y="1458150"/>
                            <a:ext cx="762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88900">
                                <a:moveTo>
                                  <a:pt x="76200" y="88900"/>
                                </a:moveTo>
                                <a:lnTo>
                                  <a:pt x="0" y="44450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931227" y="1356055"/>
                            <a:ext cx="32321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1.0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4.5pt;height:128.9pt;mso-position-horizontal-relative:char;mso-position-vertical-relative:line" id="docshapegroup58" coordorigin="0,0" coordsize="4490,2578">
                <v:shape style="position:absolute;left:2508;top:924;width:2;height:1423" id="docshape59" coordorigin="2509,924" coordsize="0,1423" path="m2509,924l2509,1580m2509,1761l2509,2347e" filled="false" stroked="true" strokeweight=".75pt" strokecolor="#000000">
                  <v:path arrowok="t"/>
                  <v:stroke dashstyle="solid"/>
                </v:shape>
                <v:shape style="position:absolute;left:2438;top:2226;width:140;height:120" id="docshape60" coordorigin="2439,2227" coordsize="140,120" path="m2579,2227l2509,2347,2439,2227e" filled="false" stroked="true" strokeweight=".75pt" strokecolor="#000000">
                  <v:path arrowok="t"/>
                  <v:stroke dashstyle="solid"/>
                </v:shape>
                <v:shape style="position:absolute;left:2438;top:924;width:140;height:120" id="docshape61" coordorigin="2439,924" coordsize="140,120" path="m2439,1044l2509,924,2579,1044e" filled="false" stroked="true" strokeweight=".75pt" strokecolor="#000000">
                  <v:path arrowok="t"/>
                  <v:stroke dashstyle="solid"/>
                </v:shape>
                <v:line style="position:absolute" from="2184,853" to="2568,1155" stroked="true" strokeweight=".75pt" strokecolor="#000000">
                  <v:stroke dashstyle="solid"/>
                </v:line>
                <v:line style="position:absolute" from="8,2547" to="4490,2547" stroked="true" strokeweight=".75pt" strokecolor="#000000">
                  <v:stroke dashstyle="solid"/>
                </v:line>
                <v:rect style="position:absolute;left:647;top:7;width:513;height:2539" id="docshape62" filled="false" stroked="true" strokeweight=".75pt" strokecolor="#000000">
                  <v:stroke dashstyle="solid"/>
                </v:rect>
                <v:rect style="position:absolute;left:647;top:128;width:513;height:121" id="docshape63" filled="true" fillcolor="#ff0000" stroked="false">
                  <v:fill type="solid"/>
                </v:rect>
                <v:rect style="position:absolute;left:647;top:128;width:513;height:121" id="docshape64" filled="false" stroked="true" strokeweight=".75pt" strokecolor="#000000">
                  <v:stroke dashstyle="solid"/>
                </v:rect>
                <v:rect style="position:absolute;left:647;top:249;width:513;height:60" id="docshape65" filled="true" fillcolor="#ffff00" stroked="false">
                  <v:fill type="solid"/>
                </v:rect>
                <v:rect style="position:absolute;left:647;top:249;width:513;height:60" id="docshape66" filled="false" stroked="true" strokeweight=".75pt" strokecolor="#000000">
                  <v:stroke dashstyle="solid"/>
                </v:rect>
                <v:rect style="position:absolute;left:647;top:309;width:513;height:121" id="docshape67" filled="true" fillcolor="#ff0000" stroked="false">
                  <v:fill type="solid"/>
                </v:rect>
                <v:rect style="position:absolute;left:647;top:309;width:513;height:121" id="docshape68" filled="false" stroked="true" strokeweight=".75pt" strokecolor="#000000">
                  <v:stroke dashstyle="solid"/>
                </v:rect>
                <v:rect style="position:absolute;left:1223;top:1095;width:257;height:846" id="docshape69" filled="false" stroked="true" strokeweight="2.25pt" strokecolor="#ff0000">
                  <v:stroke dashstyle="solid"/>
                </v:rect>
                <v:rect style="position:absolute;left:1288;top:974;width:127;height:121" id="docshape70" filled="true" fillcolor="#ffffff" stroked="false">
                  <v:fill type="solid"/>
                </v:rect>
                <v:rect style="position:absolute;left:1288;top:974;width:127;height:121" id="docshape71" filled="false" stroked="true" strokeweight=".75pt" strokecolor="#000000">
                  <v:stroke dashstyle="solid"/>
                </v:rect>
                <v:shape style="position:absolute;left:1415;top:974;width:197;height:544" id="docshape72" coordorigin="1415,974" coordsize="197,544" path="m1415,974l1479,1009,1536,1048,1581,1096,1608,1156,1612,1222,1601,1305,1582,1391,1561,1466,1544,1518e" filled="false" stroked="true" strokeweight="3pt" strokecolor="#000000">
                  <v:path arrowok="t"/>
                  <v:stroke dashstyle="solid"/>
                </v:shape>
                <v:shape style="position:absolute;left:1216;top:906;width:336;height:136" type="#_x0000_t75" id="docshape73" stroked="false">
                  <v:imagedata r:id="rId31" o:title=""/>
                </v:shape>
                <v:shape style="position:absolute;left:1160;top:2517;width:1088;height:60" id="docshape74" coordorigin="1160,2517" coordsize="1088,60" path="m2248,2557l1160,2557,1160,2577,2248,2577,2248,2557xm2248,2517l1160,2517,1160,2537,2248,2537,2248,2517xe" filled="true" fillcolor="#ff0000" stroked="false">
                  <v:path arrowok="t"/>
                  <v:fill type="solid"/>
                </v:shape>
                <v:line style="position:absolute" from="8,2547" to="8,8" stroked="true" strokeweight=".75pt" strokecolor="#000000">
                  <v:stroke dashstyle="solid"/>
                </v:line>
                <v:shape style="position:absolute;left:1115;top:490;width:173;height:575" id="docshape75" coordorigin="1115,490" coordsize="173,575" path="m1169,490l1115,490,1115,793,1169,793,1169,490xm1205,490l1187,490,1187,793,1205,793,1205,490xm1288,1045l1160,1045,1160,1065,1288,1065,1288,1045xm1288,1005l1160,1005,1160,1025,1288,1025,1288,1005xe" filled="true" fillcolor="#000000" stroked="false">
                  <v:path arrowok="t"/>
                  <v:fill type="solid"/>
                </v:shape>
                <v:line style="position:absolute" from="1609,914" to="2825,914" stroked="true" strokeweight=".75pt" strokecolor="#000000">
                  <v:stroke dashstyle="solid"/>
                </v:line>
                <v:line style="position:absolute" from="2249,2547" to="2505,2547" stroked="true" strokeweight="2.25pt" strokecolor="#ffff00">
                  <v:stroke dashstyle="solid"/>
                </v:line>
                <v:line style="position:absolute" from="1175,2366" to="2490,2366" stroked="true" strokeweight=".75pt" strokecolor="#000000">
                  <v:stroke dashstyle="solid"/>
                </v:line>
                <v:shape style="position:absolute;left:2369;top:2296;width:120;height:140" id="docshape76" coordorigin="2370,2296" coordsize="120,140" path="m2370,2296l2490,2366,2370,2436e" filled="false" stroked="true" strokeweight=".75pt" strokecolor="#000000">
                  <v:path arrowok="t"/>
                  <v:stroke dashstyle="solid"/>
                </v:shape>
                <v:shape style="position:absolute;left:1175;top:2296;width:120;height:140" id="docshape77" coordorigin="1175,2296" coordsize="120,140" path="m1295,2436l1175,2366,1295,2296e" filled="false" stroked="true" strokeweight=".75pt" strokecolor="#000000">
                  <v:path arrowok="t"/>
                  <v:stroke dashstyle="solid"/>
                </v:shape>
                <v:shape style="position:absolute;left:1466;top:2135;width:509;height:160" type="#_x0000_t202" id="docshape78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1.0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M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10"/>
                            <w:sz w:val="1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744219</wp:posOffset>
                </wp:positionH>
                <wp:positionV relativeFrom="paragraph">
                  <wp:posOffset>95097</wp:posOffset>
                </wp:positionV>
                <wp:extent cx="1143000" cy="399415"/>
                <wp:effectExtent l="0" t="0" r="0" b="0"/>
                <wp:wrapTopAndBottom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1143000" cy="39941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txbx>
                        <w:txbxContent>
                          <w:p>
                            <w:pPr>
                              <w:spacing w:before="73"/>
                              <w:ind w:left="456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Caixa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599998pt;margin-top:7.488pt;width:90pt;height:31.45pt;mso-position-horizontal-relative:page;mso-position-vertical-relative:paragraph;z-index:-15724032;mso-wrap-distance-left:0;mso-wrap-distance-right:0" type="#_x0000_t202" id="docshape79" filled="false" stroked="true" strokeweight=".75pt" strokecolor="#000000">
                <v:textbox inset="0,0,0,0">
                  <w:txbxContent>
                    <w:p>
                      <w:pPr>
                        <w:spacing w:before="73"/>
                        <w:ind w:left="456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Caixa</w:t>
                      </w:r>
                      <w:r>
                        <w:rPr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spacing w:val="-5"/>
                          <w:sz w:val="22"/>
                        </w:rPr>
                        <w:t>de</w:t>
                      </w:r>
                    </w:p>
                  </w:txbxContent>
                </v:textbox>
                <v:stroke dashstyle="shortdash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833119</wp:posOffset>
                </wp:positionH>
                <wp:positionV relativeFrom="paragraph">
                  <wp:posOffset>192108</wp:posOffset>
                </wp:positionV>
                <wp:extent cx="5986780" cy="243840"/>
                <wp:effectExtent l="0" t="0" r="0" b="0"/>
                <wp:wrapTopAndBottom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>
                          <a:off x="0" y="0"/>
                          <a:ext cx="5986780" cy="243840"/>
                        </a:xfrm>
                        <a:prstGeom prst="rect">
                          <a:avLst/>
                        </a:prstGeom>
                        <a:solidFill>
                          <a:srgbClr val="00AFEF"/>
                        </a:solidFill>
                        <a:ln w="50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1"/>
                              <w:ind w:left="203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bookmarkStart w:name="_bookmark25" w:id="51"/>
                            <w:bookmarkEnd w:id="51"/>
                            <w:r>
                              <w:rPr>
                                <w:color w:val="000000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FICHA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INSPEÇÃO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EXTINTORES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599998pt;margin-top:15.126672pt;width:471.4pt;height:19.2pt;mso-position-horizontal-relative:page;mso-position-vertical-relative:paragraph;z-index:-15723520;mso-wrap-distance-left:0;mso-wrap-distance-right:0" type="#_x0000_t202" id="docshape80" filled="true" fillcolor="#00afef" stroked="true" strokeweight=".401pt" strokecolor="#000000">
                <v:textbox inset="0,0,0,0">
                  <w:txbxContent>
                    <w:p>
                      <w:pPr>
                        <w:spacing w:before="51"/>
                        <w:ind w:left="203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bookmarkStart w:name="_bookmark25" w:id="52"/>
                      <w:bookmarkEnd w:id="52"/>
                      <w:r>
                        <w:rPr>
                          <w:color w:val="000000"/>
                        </w:rPr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2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FICHA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INSPEÇÃO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EXTINTORES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before="79" w:after="22"/>
        <w:ind w:left="3557" w:right="3517" w:firstLine="0"/>
        <w:jc w:val="center"/>
        <w:rPr>
          <w:sz w:val="18"/>
        </w:rPr>
      </w:pPr>
      <w:r>
        <w:rPr>
          <w:sz w:val="18"/>
        </w:rPr>
        <w:t>ANEXO DO</w:t>
      </w:r>
      <w:r>
        <w:rPr>
          <w:spacing w:val="-1"/>
          <w:sz w:val="18"/>
        </w:rPr>
        <w:t> </w:t>
      </w:r>
      <w:r>
        <w:rPr>
          <w:sz w:val="18"/>
        </w:rPr>
        <w:t>ITEM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23.14</w:t>
      </w:r>
    </w:p>
    <w:tbl>
      <w:tblPr>
        <w:tblW w:w="0" w:type="auto"/>
        <w:jc w:val="left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8"/>
        <w:gridCol w:w="1136"/>
        <w:gridCol w:w="1560"/>
        <w:gridCol w:w="1288"/>
        <w:gridCol w:w="1264"/>
        <w:gridCol w:w="1132"/>
        <w:gridCol w:w="2852"/>
      </w:tblGrid>
      <w:tr>
        <w:trPr>
          <w:trHeight w:val="282" w:hRule="atLeast"/>
        </w:trPr>
        <w:tc>
          <w:tcPr>
            <w:tcW w:w="3424" w:type="dxa"/>
            <w:gridSpan w:val="3"/>
          </w:tcPr>
          <w:p>
            <w:pPr>
              <w:pStyle w:val="TableParagraph"/>
              <w:spacing w:before="34"/>
              <w:ind w:left="70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MARCA:</w:t>
            </w:r>
          </w:p>
        </w:tc>
        <w:tc>
          <w:tcPr>
            <w:tcW w:w="3684" w:type="dxa"/>
            <w:gridSpan w:val="3"/>
          </w:tcPr>
          <w:p>
            <w:pPr>
              <w:pStyle w:val="TableParagraph"/>
              <w:spacing w:before="34"/>
              <w:ind w:left="6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TIPO:</w:t>
            </w:r>
          </w:p>
        </w:tc>
        <w:tc>
          <w:tcPr>
            <w:tcW w:w="2852" w:type="dxa"/>
          </w:tcPr>
          <w:p>
            <w:pPr>
              <w:pStyle w:val="TableParagraph"/>
              <w:spacing w:before="34"/>
              <w:ind w:left="71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EXTINTOR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pacing w:val="-5"/>
                <w:sz w:val="18"/>
              </w:rPr>
              <w:t>Nº</w:t>
            </w:r>
          </w:p>
        </w:tc>
      </w:tr>
      <w:tr>
        <w:trPr>
          <w:trHeight w:val="201" w:hRule="atLeast"/>
        </w:trPr>
        <w:tc>
          <w:tcPr>
            <w:tcW w:w="3424" w:type="dxa"/>
            <w:gridSpan w:val="3"/>
          </w:tcPr>
          <w:p>
            <w:pPr>
              <w:pStyle w:val="TableParagraph"/>
              <w:spacing w:line="182" w:lineRule="exact"/>
              <w:ind w:left="7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ATIVO </w:t>
            </w:r>
            <w:r>
              <w:rPr>
                <w:rFonts w:ascii="Arial MT"/>
                <w:spacing w:val="-2"/>
                <w:sz w:val="18"/>
              </w:rPr>
              <w:t>FIXO:</w:t>
            </w:r>
          </w:p>
        </w:tc>
        <w:tc>
          <w:tcPr>
            <w:tcW w:w="3684" w:type="dxa"/>
            <w:gridSpan w:val="3"/>
          </w:tcPr>
          <w:p>
            <w:pPr>
              <w:pStyle w:val="TableParagraph"/>
              <w:spacing w:line="182" w:lineRule="exact"/>
              <w:ind w:left="67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LOCAL:</w:t>
            </w:r>
          </w:p>
        </w:tc>
        <w:tc>
          <w:tcPr>
            <w:tcW w:w="2852" w:type="dxa"/>
          </w:tcPr>
          <w:p>
            <w:pPr>
              <w:pStyle w:val="TableParagraph"/>
              <w:spacing w:line="182" w:lineRule="exact"/>
              <w:ind w:left="71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ABNT </w:t>
            </w:r>
            <w:r>
              <w:rPr>
                <w:rFonts w:ascii="Arial MT" w:hAnsi="Arial MT"/>
                <w:spacing w:val="-5"/>
                <w:sz w:val="18"/>
              </w:rPr>
              <w:t>Nº</w:t>
            </w:r>
          </w:p>
        </w:tc>
      </w:tr>
      <w:tr>
        <w:trPr>
          <w:trHeight w:val="197" w:hRule="atLeast"/>
        </w:trPr>
        <w:tc>
          <w:tcPr>
            <w:tcW w:w="7108" w:type="dxa"/>
            <w:gridSpan w:val="6"/>
          </w:tcPr>
          <w:p>
            <w:pPr>
              <w:pStyle w:val="TableParagraph"/>
              <w:spacing w:line="178" w:lineRule="exact"/>
              <w:ind w:left="17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sz w:val="18"/>
              </w:rPr>
              <w:t>HISTÓRICO</w:t>
            </w:r>
          </w:p>
        </w:tc>
        <w:tc>
          <w:tcPr>
            <w:tcW w:w="2852" w:type="dxa"/>
            <w:vMerge w:val="restart"/>
          </w:tcPr>
          <w:p>
            <w:pPr>
              <w:pStyle w:val="TableParagraph"/>
              <w:spacing w:before="98"/>
              <w:ind w:left="44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CÓDIGO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pacing w:val="-2"/>
                <w:sz w:val="18"/>
              </w:rPr>
              <w:t>REPAROS</w:t>
            </w:r>
          </w:p>
        </w:tc>
      </w:tr>
      <w:tr>
        <w:trPr>
          <w:trHeight w:val="202" w:hRule="atLeast"/>
        </w:trPr>
        <w:tc>
          <w:tcPr>
            <w:tcW w:w="728" w:type="dxa"/>
          </w:tcPr>
          <w:p>
            <w:pPr>
              <w:pStyle w:val="TableParagraph"/>
              <w:spacing w:line="182" w:lineRule="exact"/>
              <w:ind w:left="7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DATA</w:t>
            </w:r>
          </w:p>
        </w:tc>
        <w:tc>
          <w:tcPr>
            <w:tcW w:w="1136" w:type="dxa"/>
          </w:tcPr>
          <w:p>
            <w:pPr>
              <w:pStyle w:val="TableParagraph"/>
              <w:spacing w:line="182" w:lineRule="exact"/>
              <w:ind w:left="7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RECEBIDO</w:t>
            </w:r>
          </w:p>
        </w:tc>
        <w:tc>
          <w:tcPr>
            <w:tcW w:w="1560" w:type="dxa"/>
          </w:tcPr>
          <w:p>
            <w:pPr>
              <w:pStyle w:val="TableParagraph"/>
              <w:spacing w:line="182" w:lineRule="exact"/>
              <w:ind w:left="67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INSPECIONADO</w:t>
            </w:r>
          </w:p>
        </w:tc>
        <w:tc>
          <w:tcPr>
            <w:tcW w:w="1288" w:type="dxa"/>
          </w:tcPr>
          <w:p>
            <w:pPr>
              <w:pStyle w:val="TableParagraph"/>
              <w:spacing w:line="182" w:lineRule="exact"/>
              <w:ind w:left="67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REPARADO</w:t>
            </w:r>
          </w:p>
        </w:tc>
        <w:tc>
          <w:tcPr>
            <w:tcW w:w="1264" w:type="dxa"/>
          </w:tcPr>
          <w:p>
            <w:pPr>
              <w:pStyle w:val="TableParagraph"/>
              <w:spacing w:line="182" w:lineRule="exact"/>
              <w:ind w:left="71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sz w:val="18"/>
              </w:rPr>
              <w:t>INSTRUÇÃO</w:t>
            </w:r>
          </w:p>
        </w:tc>
        <w:tc>
          <w:tcPr>
            <w:tcW w:w="1132" w:type="dxa"/>
          </w:tcPr>
          <w:p>
            <w:pPr>
              <w:pStyle w:val="TableParagraph"/>
              <w:spacing w:line="182" w:lineRule="exact"/>
              <w:ind w:left="6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sz w:val="18"/>
              </w:rPr>
              <w:t>INCÊNDIO</w:t>
            </w:r>
          </w:p>
        </w:tc>
        <w:tc>
          <w:tcPr>
            <w:tcW w:w="2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7" w:hRule="atLeast"/>
        </w:trPr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2" w:type="dxa"/>
            <w:vMerge w:val="restart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322" w:val="left" w:leader="none"/>
              </w:tabs>
              <w:spacing w:line="275" w:lineRule="exact" w:before="0" w:after="0"/>
              <w:ind w:left="322" w:right="0" w:hanging="25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18"/>
              </w:rPr>
              <w:t>Substituição</w:t>
            </w:r>
            <w:r>
              <w:rPr>
                <w:rFonts w:ascii="Times New Roman" w:hAnsi="Times New Roman"/>
                <w:spacing w:val="2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2"/>
                <w:sz w:val="18"/>
              </w:rPr>
              <w:t> </w:t>
            </w:r>
            <w:r>
              <w:rPr>
                <w:rFonts w:ascii="Times New Roman" w:hAnsi="Times New Roman"/>
                <w:spacing w:val="-2"/>
                <w:sz w:val="18"/>
              </w:rPr>
              <w:t>Gatilho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94" w:val="left" w:leader="none"/>
              </w:tabs>
              <w:spacing w:line="240" w:lineRule="auto" w:before="0" w:after="0"/>
              <w:ind w:left="294" w:right="0" w:hanging="223"/>
              <w:jc w:val="lef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Substituição</w:t>
            </w:r>
            <w:r>
              <w:rPr>
                <w:rFonts w:ascii="Times New Roman" w:hAnsi="Times New Roman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De </w:t>
            </w:r>
            <w:r>
              <w:rPr>
                <w:rFonts w:ascii="Times New Roman" w:hAnsi="Times New Roman"/>
                <w:spacing w:val="-2"/>
                <w:sz w:val="18"/>
              </w:rPr>
              <w:t>Difusor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94" w:val="left" w:leader="none"/>
              </w:tabs>
              <w:spacing w:line="240" w:lineRule="auto" w:before="1" w:after="0"/>
              <w:ind w:left="294" w:right="0" w:hanging="22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Mangote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94" w:val="left" w:leader="none"/>
              </w:tabs>
              <w:spacing w:line="205" w:lineRule="exact" w:before="1" w:after="0"/>
              <w:ind w:left="294" w:right="0" w:hanging="223"/>
              <w:jc w:val="lef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Válvula</w:t>
            </w:r>
            <w:r>
              <w:rPr>
                <w:rFonts w:ascii="Times New Roman" w:hAnsi="Times New Roman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3"/>
                <w:sz w:val="18"/>
              </w:rPr>
              <w:t> </w:t>
            </w:r>
            <w:r>
              <w:rPr>
                <w:rFonts w:ascii="Times New Roman" w:hAnsi="Times New Roman"/>
                <w:spacing w:val="-2"/>
                <w:sz w:val="18"/>
              </w:rPr>
              <w:t>Segurança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94" w:val="left" w:leader="none"/>
              </w:tabs>
              <w:spacing w:line="205" w:lineRule="exact" w:before="0" w:after="0"/>
              <w:ind w:left="294" w:right="0" w:hanging="223"/>
              <w:jc w:val="lef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Válvula</w:t>
            </w:r>
            <w:r>
              <w:rPr>
                <w:rFonts w:ascii="Times New Roman" w:hAnsi="Times New Roman"/>
                <w:spacing w:val="2"/>
                <w:sz w:val="18"/>
              </w:rPr>
              <w:t> </w:t>
            </w:r>
            <w:r>
              <w:rPr>
                <w:rFonts w:ascii="Times New Roman" w:hAnsi="Times New Roman"/>
                <w:spacing w:val="-2"/>
                <w:sz w:val="18"/>
              </w:rPr>
              <w:t>Completa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94" w:val="left" w:leader="none"/>
              </w:tabs>
              <w:spacing w:line="240" w:lineRule="auto" w:before="1" w:after="0"/>
              <w:ind w:left="294" w:right="0" w:hanging="223"/>
              <w:jc w:val="lef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Válvula</w:t>
            </w:r>
            <w:r>
              <w:rPr>
                <w:rFonts w:ascii="Times New Roman" w:hAnsi="Times New Roman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Cilindro </w:t>
            </w:r>
            <w:r>
              <w:rPr>
                <w:rFonts w:ascii="Times New Roman" w:hAnsi="Times New Roman"/>
                <w:spacing w:val="-2"/>
                <w:sz w:val="18"/>
              </w:rPr>
              <w:t>Adicional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94" w:val="left" w:leader="none"/>
              </w:tabs>
              <w:spacing w:line="240" w:lineRule="auto" w:before="1" w:after="0"/>
              <w:ind w:left="294" w:right="0" w:hanging="22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Pintura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94" w:val="left" w:leader="none"/>
              </w:tabs>
              <w:spacing w:line="205" w:lineRule="exact" w:before="1" w:after="0"/>
              <w:ind w:left="294" w:right="0" w:hanging="223"/>
              <w:jc w:val="lef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-2"/>
                <w:sz w:val="18"/>
              </w:rPr>
              <w:t>Manômetro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94" w:val="left" w:leader="none"/>
              </w:tabs>
              <w:spacing w:line="205" w:lineRule="exact" w:before="0" w:after="0"/>
              <w:ind w:left="294" w:right="0" w:hanging="223"/>
              <w:jc w:val="lef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Teste</w:t>
            </w:r>
            <w:r>
              <w:rPr>
                <w:rFonts w:ascii="Times New Roman" w:hAnsi="Times New Roman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spacing w:val="-2"/>
                <w:sz w:val="18"/>
              </w:rPr>
              <w:t>Hidrostático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43" w:val="left" w:leader="none"/>
              </w:tabs>
              <w:spacing w:line="240" w:lineRule="auto" w:before="1" w:after="0"/>
              <w:ind w:left="343" w:right="0" w:hanging="27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Recarregado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41" w:val="left" w:leader="none"/>
              </w:tabs>
              <w:spacing w:line="240" w:lineRule="auto" w:before="1" w:after="0"/>
              <w:ind w:left="341" w:right="0" w:hanging="270"/>
              <w:jc w:val="lef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Usado</w:t>
            </w:r>
            <w:r>
              <w:rPr>
                <w:rFonts w:ascii="Times New Roman" w:hAnsi="Times New Roman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Em</w:t>
            </w:r>
            <w:r>
              <w:rPr>
                <w:rFonts w:ascii="Times New Roman" w:hAnsi="Times New Roman"/>
                <w:spacing w:val="-2"/>
                <w:sz w:val="18"/>
              </w:rPr>
              <w:t> Incêndio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41" w:val="left" w:leader="none"/>
              </w:tabs>
              <w:spacing w:line="205" w:lineRule="exact" w:before="2" w:after="0"/>
              <w:ind w:left="341" w:right="0" w:hanging="270"/>
              <w:jc w:val="lef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Usado</w:t>
            </w:r>
            <w:r>
              <w:rPr>
                <w:rFonts w:ascii="Times New Roman" w:hAnsi="Times New Roman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Em</w:t>
            </w:r>
            <w:r>
              <w:rPr>
                <w:rFonts w:ascii="Times New Roman" w:hAnsi="Times New Roman"/>
                <w:spacing w:val="-2"/>
                <w:sz w:val="18"/>
              </w:rPr>
              <w:t> Instrução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41" w:val="left" w:leader="none"/>
              </w:tabs>
              <w:spacing w:line="185" w:lineRule="exact" w:before="0" w:after="0"/>
              <w:ind w:left="341" w:right="0" w:hanging="27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Diversos</w:t>
            </w:r>
          </w:p>
        </w:tc>
      </w:tr>
      <w:tr>
        <w:trPr>
          <w:trHeight w:val="202" w:hRule="atLeast"/>
        </w:trPr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" w:hRule="atLeast"/>
        </w:trPr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7" w:hRule="atLeast"/>
        </w:trPr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2" w:hRule="atLeast"/>
        </w:trPr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" w:hRule="atLeast"/>
        </w:trPr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" w:hRule="atLeast"/>
        </w:trPr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" w:hRule="atLeast"/>
        </w:trPr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8" w:hRule="atLeast"/>
        </w:trPr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7108" w:type="dxa"/>
            <w:gridSpan w:val="6"/>
          </w:tcPr>
          <w:p>
            <w:pPr>
              <w:pStyle w:val="TableParagraph"/>
              <w:spacing w:line="182" w:lineRule="exact"/>
              <w:ind w:left="17" w:right="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CONTROLE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  <w:r>
              <w:rPr>
                <w:rFonts w:ascii="Arial MT"/>
                <w:spacing w:val="3"/>
                <w:sz w:val="18"/>
              </w:rPr>
              <w:t> </w:t>
            </w:r>
            <w:r>
              <w:rPr>
                <w:rFonts w:ascii="Arial MT"/>
                <w:spacing w:val="-2"/>
                <w:sz w:val="18"/>
              </w:rPr>
              <w:t>EXTINTORES</w:t>
            </w:r>
          </w:p>
        </w:tc>
        <w:tc>
          <w:tcPr>
            <w:tcW w:w="28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line="278" w:lineRule="auto" w:before="30"/>
        <w:ind w:left="267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b/>
          <w:i/>
          <w:sz w:val="18"/>
        </w:rPr>
        <w:t>OBS:</w:t>
      </w:r>
      <w:r>
        <w:rPr>
          <w:rFonts w:ascii="Arial" w:hAnsi="Arial"/>
          <w:b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Os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z w:val="18"/>
        </w:rPr>
        <w:t>extintores devem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z w:val="18"/>
        </w:rPr>
        <w:t>ser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z w:val="18"/>
        </w:rPr>
        <w:t>recarregados anualmente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em empresas devidamente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z w:val="18"/>
        </w:rPr>
        <w:t>cadastradas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z w:val="18"/>
        </w:rPr>
        <w:t>e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credenciadas pelo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z w:val="18"/>
        </w:rPr>
        <w:t>órgão competente, ou seja, INMETRO.</w:t>
      </w:r>
    </w:p>
    <w:p>
      <w:pPr>
        <w:spacing w:after="0" w:line="278" w:lineRule="auto"/>
        <w:jc w:val="left"/>
        <w:rPr>
          <w:rFonts w:ascii="Arial" w:hAnsi="Arial"/>
          <w:sz w:val="18"/>
        </w:rPr>
        <w:sectPr>
          <w:pgSz w:w="11910" w:h="16840"/>
          <w:pgMar w:header="0" w:footer="883" w:top="1440" w:bottom="1080" w:left="440" w:right="340"/>
        </w:sectPr>
      </w:pPr>
    </w:p>
    <w:p>
      <w:pPr>
        <w:pStyle w:val="Heading1"/>
        <w:numPr>
          <w:ilvl w:val="0"/>
          <w:numId w:val="2"/>
        </w:numPr>
        <w:tabs>
          <w:tab w:pos="975" w:val="left" w:leader="none"/>
        </w:tabs>
        <w:spacing w:line="240" w:lineRule="auto" w:before="250" w:after="0"/>
        <w:ind w:left="975" w:right="0" w:hanging="567"/>
        <w:jc w:val="left"/>
      </w:pPr>
      <w:bookmarkStart w:name="24 – EPI – EQUIPAMENTO DE PROTEÇÃO INDIV" w:id="53"/>
      <w:bookmarkEnd w:id="53"/>
      <w:r>
        <w:rPr>
          <w:b w:val="0"/>
        </w:rPr>
      </w:r>
      <w:bookmarkStart w:name="_bookmark26" w:id="54"/>
      <w:bookmarkEnd w:id="54"/>
      <w:r>
        <w:rPr>
          <w:b w:val="0"/>
        </w:rPr>
      </w:r>
      <w:r>
        <w:rPr/>
        <w:t>–</w:t>
      </w:r>
      <w:r>
        <w:rPr>
          <w:spacing w:val="3"/>
        </w:rPr>
        <w:t> </w:t>
      </w:r>
      <w:r>
        <w:rPr/>
        <w:t>EPI</w:t>
      </w:r>
      <w:r>
        <w:rPr>
          <w:spacing w:val="-1"/>
        </w:rPr>
        <w:t> </w:t>
      </w:r>
      <w:r>
        <w:rPr/>
        <w:t>–</w:t>
      </w:r>
      <w:r>
        <w:rPr>
          <w:spacing w:val="-4"/>
        </w:rPr>
        <w:t> </w:t>
      </w:r>
      <w:r>
        <w:rPr/>
        <w:t>EQUIPAMENTO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PROTEÇÃO</w:t>
      </w:r>
      <w:r>
        <w:rPr>
          <w:spacing w:val="-1"/>
        </w:rPr>
        <w:t> </w:t>
      </w:r>
      <w:r>
        <w:rPr>
          <w:spacing w:val="-2"/>
        </w:rPr>
        <w:t>INDIVIDUAL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ListParagraph"/>
        <w:numPr>
          <w:ilvl w:val="1"/>
          <w:numId w:val="23"/>
        </w:numPr>
        <w:tabs>
          <w:tab w:pos="712" w:val="left" w:leader="none"/>
        </w:tabs>
        <w:spacing w:line="240" w:lineRule="auto" w:before="0" w:after="0"/>
        <w:ind w:left="712" w:right="0" w:hanging="445"/>
        <w:jc w:val="left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RECOMENDAÇÕES</w:t>
      </w:r>
      <w:r>
        <w:rPr>
          <w:rFonts w:ascii="Arial MT" w:hAnsi="Arial MT"/>
          <w:spacing w:val="-6"/>
          <w:sz w:val="20"/>
        </w:rPr>
        <w:t> </w:t>
      </w:r>
      <w:r>
        <w:rPr>
          <w:rFonts w:ascii="Arial MT" w:hAnsi="Arial MT"/>
          <w:sz w:val="20"/>
        </w:rPr>
        <w:t>QUANTO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AO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USO DOS</w:t>
      </w:r>
      <w:r>
        <w:rPr>
          <w:rFonts w:ascii="Arial MT" w:hAnsi="Arial MT"/>
          <w:spacing w:val="-5"/>
          <w:sz w:val="20"/>
        </w:rPr>
        <w:t> </w:t>
      </w:r>
      <w:r>
        <w:rPr>
          <w:rFonts w:ascii="Arial MT" w:hAnsi="Arial MT"/>
          <w:spacing w:val="-4"/>
          <w:sz w:val="20"/>
        </w:rPr>
        <w:t>EPI’S</w:t>
      </w:r>
    </w:p>
    <w:p>
      <w:pPr>
        <w:pStyle w:val="BodyText"/>
        <w:spacing w:before="45"/>
        <w:rPr>
          <w:sz w:val="20"/>
        </w:rPr>
      </w:pPr>
    </w:p>
    <w:p>
      <w:pPr>
        <w:spacing w:line="240" w:lineRule="auto" w:before="0"/>
        <w:ind w:left="267" w:right="272" w:firstLine="0"/>
        <w:jc w:val="left"/>
        <w:rPr>
          <w:sz w:val="22"/>
        </w:rPr>
      </w:pP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recomendações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seguir</w:t>
      </w:r>
      <w:r>
        <w:rPr>
          <w:spacing w:val="-4"/>
          <w:sz w:val="22"/>
        </w:rPr>
        <w:t> </w:t>
      </w:r>
      <w:r>
        <w:rPr>
          <w:sz w:val="22"/>
        </w:rPr>
        <w:t>previstas</w:t>
      </w:r>
      <w:r>
        <w:rPr>
          <w:spacing w:val="-1"/>
          <w:sz w:val="22"/>
        </w:rPr>
        <w:t> </w:t>
      </w:r>
      <w:r>
        <w:rPr>
          <w:sz w:val="22"/>
        </w:rPr>
        <w:t>neste</w:t>
      </w:r>
      <w:r>
        <w:rPr>
          <w:spacing w:val="-1"/>
          <w:sz w:val="22"/>
        </w:rPr>
        <w:t> </w:t>
      </w:r>
      <w:r>
        <w:rPr>
          <w:sz w:val="22"/>
        </w:rPr>
        <w:t>PGR</w:t>
      </w:r>
      <w:r>
        <w:rPr>
          <w:spacing w:val="-1"/>
          <w:sz w:val="22"/>
        </w:rPr>
        <w:t> </w:t>
      </w:r>
      <w:r>
        <w:rPr>
          <w:sz w:val="22"/>
        </w:rPr>
        <w:t>(Programa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Gerenciamento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Riscos),</w:t>
      </w:r>
      <w:r>
        <w:rPr>
          <w:spacing w:val="-4"/>
          <w:sz w:val="22"/>
        </w:rPr>
        <w:t> </w:t>
      </w:r>
      <w:r>
        <w:rPr>
          <w:sz w:val="22"/>
        </w:rPr>
        <w:t>não</w:t>
      </w:r>
      <w:r>
        <w:rPr>
          <w:spacing w:val="-1"/>
          <w:sz w:val="22"/>
        </w:rPr>
        <w:t> </w:t>
      </w:r>
      <w:r>
        <w:rPr>
          <w:sz w:val="22"/>
        </w:rPr>
        <w:t>desobrigam a</w:t>
      </w:r>
      <w:r>
        <w:rPr>
          <w:spacing w:val="-2"/>
          <w:sz w:val="22"/>
        </w:rPr>
        <w:t> </w:t>
      </w:r>
      <w:r>
        <w:rPr>
          <w:sz w:val="22"/>
        </w:rPr>
        <w:t>empresa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cumprir</w:t>
      </w:r>
      <w:r>
        <w:rPr>
          <w:spacing w:val="-5"/>
          <w:sz w:val="22"/>
        </w:rPr>
        <w:t> </w:t>
      </w:r>
      <w:r>
        <w:rPr>
          <w:sz w:val="22"/>
        </w:rPr>
        <w:t>outras</w:t>
      </w:r>
      <w:r>
        <w:rPr>
          <w:spacing w:val="-2"/>
          <w:sz w:val="22"/>
        </w:rPr>
        <w:t> </w:t>
      </w:r>
      <w:r>
        <w:rPr>
          <w:sz w:val="22"/>
        </w:rPr>
        <w:t>disposições</w:t>
      </w:r>
      <w:r>
        <w:rPr>
          <w:spacing w:val="-2"/>
          <w:sz w:val="22"/>
        </w:rPr>
        <w:t> </w:t>
      </w:r>
      <w:r>
        <w:rPr>
          <w:sz w:val="22"/>
        </w:rPr>
        <w:t>que,</w:t>
      </w:r>
      <w:r>
        <w:rPr>
          <w:spacing w:val="-5"/>
          <w:sz w:val="22"/>
        </w:rPr>
        <w:t> </w:t>
      </w:r>
      <w:r>
        <w:rPr>
          <w:sz w:val="22"/>
        </w:rPr>
        <w:t>com</w:t>
      </w:r>
      <w:r>
        <w:rPr>
          <w:spacing w:val="-3"/>
          <w:sz w:val="22"/>
        </w:rPr>
        <w:t> </w:t>
      </w:r>
      <w:r>
        <w:rPr>
          <w:sz w:val="22"/>
        </w:rPr>
        <w:t>relação</w:t>
      </w:r>
      <w:r>
        <w:rPr>
          <w:spacing w:val="-2"/>
          <w:sz w:val="22"/>
        </w:rPr>
        <w:t> </w:t>
      </w:r>
      <w:r>
        <w:rPr>
          <w:sz w:val="22"/>
        </w:rPr>
        <w:t>à</w:t>
      </w:r>
      <w:r>
        <w:rPr>
          <w:spacing w:val="-2"/>
          <w:sz w:val="22"/>
        </w:rPr>
        <w:t> </w:t>
      </w:r>
      <w:r>
        <w:rPr>
          <w:sz w:val="22"/>
        </w:rPr>
        <w:t>matéria</w:t>
      </w:r>
      <w:r>
        <w:rPr>
          <w:spacing w:val="-2"/>
          <w:sz w:val="22"/>
        </w:rPr>
        <w:t> </w:t>
      </w:r>
      <w:r>
        <w:rPr>
          <w:sz w:val="22"/>
        </w:rPr>
        <w:t>estejam</w:t>
      </w:r>
      <w:r>
        <w:rPr>
          <w:spacing w:val="-3"/>
          <w:sz w:val="22"/>
        </w:rPr>
        <w:t> </w:t>
      </w:r>
      <w:r>
        <w:rPr>
          <w:sz w:val="22"/>
        </w:rPr>
        <w:t>incluídas</w:t>
      </w:r>
      <w:r>
        <w:rPr>
          <w:spacing w:val="-2"/>
          <w:sz w:val="22"/>
        </w:rPr>
        <w:t> </w:t>
      </w:r>
      <w:r>
        <w:rPr>
          <w:sz w:val="22"/>
        </w:rPr>
        <w:t>em</w:t>
      </w:r>
      <w:r>
        <w:rPr>
          <w:spacing w:val="-3"/>
          <w:sz w:val="22"/>
        </w:rPr>
        <w:t> </w:t>
      </w:r>
      <w:r>
        <w:rPr>
          <w:sz w:val="22"/>
        </w:rPr>
        <w:t>Códigos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Obras do Município, Regulamentos Sanitários dos Estados e outras oriundas de convenções e acordos coletivos de trabalho.</w:t>
      </w:r>
    </w:p>
    <w:p>
      <w:pPr>
        <w:spacing w:before="0"/>
        <w:ind w:left="267" w:right="602" w:firstLine="0"/>
        <w:jc w:val="left"/>
        <w:rPr>
          <w:sz w:val="22"/>
        </w:rPr>
      </w:pPr>
      <w:r>
        <w:rPr>
          <w:sz w:val="22"/>
        </w:rPr>
        <w:t>Em caso de novas situações de riscos ambientais ou qualquer alteração na estrutura física ou organizacional</w:t>
      </w:r>
      <w:r>
        <w:rPr>
          <w:spacing w:val="-4"/>
          <w:sz w:val="22"/>
        </w:rPr>
        <w:t> </w:t>
      </w:r>
      <w:r>
        <w:rPr>
          <w:sz w:val="22"/>
        </w:rPr>
        <w:t>da</w:t>
      </w:r>
      <w:r>
        <w:rPr>
          <w:spacing w:val="-2"/>
          <w:sz w:val="22"/>
        </w:rPr>
        <w:t> </w:t>
      </w:r>
      <w:r>
        <w:rPr>
          <w:sz w:val="22"/>
        </w:rPr>
        <w:t>empresa,</w:t>
      </w:r>
      <w:r>
        <w:rPr>
          <w:spacing w:val="-5"/>
          <w:sz w:val="22"/>
        </w:rPr>
        <w:t> </w:t>
      </w:r>
      <w:r>
        <w:rPr>
          <w:sz w:val="22"/>
        </w:rPr>
        <w:t>não</w:t>
      </w:r>
      <w:r>
        <w:rPr>
          <w:spacing w:val="-2"/>
          <w:sz w:val="22"/>
        </w:rPr>
        <w:t> </w:t>
      </w:r>
      <w:r>
        <w:rPr>
          <w:sz w:val="22"/>
        </w:rPr>
        <w:t>contemplados</w:t>
      </w:r>
      <w:r>
        <w:rPr>
          <w:spacing w:val="-2"/>
          <w:sz w:val="22"/>
        </w:rPr>
        <w:t> </w:t>
      </w:r>
      <w:r>
        <w:rPr>
          <w:sz w:val="22"/>
        </w:rPr>
        <w:t>neste</w:t>
      </w:r>
      <w:r>
        <w:rPr>
          <w:spacing w:val="-2"/>
          <w:sz w:val="22"/>
        </w:rPr>
        <w:t> </w:t>
      </w:r>
      <w:r>
        <w:rPr>
          <w:sz w:val="22"/>
        </w:rPr>
        <w:t>programa,</w:t>
      </w:r>
      <w:r>
        <w:rPr>
          <w:spacing w:val="-5"/>
          <w:sz w:val="22"/>
        </w:rPr>
        <w:t> </w:t>
      </w:r>
      <w:r>
        <w:rPr>
          <w:sz w:val="22"/>
        </w:rPr>
        <w:t>deverão</w:t>
      </w:r>
      <w:r>
        <w:rPr>
          <w:spacing w:val="-2"/>
          <w:sz w:val="22"/>
        </w:rPr>
        <w:t> </w:t>
      </w:r>
      <w:r>
        <w:rPr>
          <w:sz w:val="22"/>
        </w:rPr>
        <w:t>ser</w:t>
      </w:r>
      <w:r>
        <w:rPr>
          <w:spacing w:val="-5"/>
          <w:sz w:val="22"/>
        </w:rPr>
        <w:t> </w:t>
      </w:r>
      <w:r>
        <w:rPr>
          <w:sz w:val="22"/>
        </w:rPr>
        <w:t>estudadas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implantadas</w:t>
      </w:r>
      <w:r>
        <w:rPr>
          <w:spacing w:val="-2"/>
          <w:sz w:val="22"/>
        </w:rPr>
        <w:t> </w:t>
      </w:r>
      <w:r>
        <w:rPr>
          <w:sz w:val="22"/>
        </w:rPr>
        <w:t>as medidas de controle destes novos riscos.</w:t>
      </w:r>
    </w:p>
    <w:p>
      <w:pPr>
        <w:spacing w:before="1"/>
        <w:ind w:left="267" w:right="602" w:firstLine="0"/>
        <w:jc w:val="left"/>
        <w:rPr>
          <w:sz w:val="22"/>
        </w:rPr>
      </w:pP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equipamento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proteção</w:t>
      </w:r>
      <w:r>
        <w:rPr>
          <w:spacing w:val="-1"/>
          <w:sz w:val="22"/>
        </w:rPr>
        <w:t> </w:t>
      </w:r>
      <w:r>
        <w:rPr>
          <w:sz w:val="22"/>
        </w:rPr>
        <w:t>individual</w:t>
      </w:r>
      <w:r>
        <w:rPr>
          <w:spacing w:val="-3"/>
          <w:sz w:val="22"/>
        </w:rPr>
        <w:t> </w:t>
      </w:r>
      <w:r>
        <w:rPr>
          <w:sz w:val="22"/>
        </w:rPr>
        <w:t>(EPI)</w:t>
      </w:r>
      <w:r>
        <w:rPr>
          <w:spacing w:val="-4"/>
          <w:sz w:val="22"/>
        </w:rPr>
        <w:t> </w:t>
      </w:r>
      <w:r>
        <w:rPr>
          <w:sz w:val="22"/>
        </w:rPr>
        <w:t>é</w:t>
      </w:r>
      <w:r>
        <w:rPr>
          <w:spacing w:val="-1"/>
          <w:sz w:val="22"/>
        </w:rPr>
        <w:t> </w:t>
      </w:r>
      <w:r>
        <w:rPr>
          <w:sz w:val="22"/>
        </w:rPr>
        <w:t>todo</w:t>
      </w:r>
      <w:r>
        <w:rPr>
          <w:spacing w:val="-1"/>
          <w:sz w:val="22"/>
        </w:rPr>
        <w:t> </w:t>
      </w:r>
      <w:r>
        <w:rPr>
          <w:sz w:val="22"/>
        </w:rPr>
        <w:t>dispositivo</w:t>
      </w:r>
      <w:r>
        <w:rPr>
          <w:spacing w:val="-5"/>
          <w:sz w:val="22"/>
        </w:rPr>
        <w:t> </w:t>
      </w:r>
      <w:r>
        <w:rPr>
          <w:sz w:val="22"/>
        </w:rPr>
        <w:t>ou</w:t>
      </w:r>
      <w:r>
        <w:rPr>
          <w:spacing w:val="-1"/>
          <w:sz w:val="22"/>
        </w:rPr>
        <w:t> </w:t>
      </w:r>
      <w:r>
        <w:rPr>
          <w:sz w:val="22"/>
        </w:rPr>
        <w:t>produto,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uso</w:t>
      </w:r>
      <w:r>
        <w:rPr>
          <w:spacing w:val="-1"/>
          <w:sz w:val="22"/>
        </w:rPr>
        <w:t> </w:t>
      </w:r>
      <w:r>
        <w:rPr>
          <w:sz w:val="22"/>
        </w:rPr>
        <w:t>individual</w:t>
      </w:r>
      <w:r>
        <w:rPr>
          <w:spacing w:val="-3"/>
          <w:sz w:val="22"/>
        </w:rPr>
        <w:t> </w:t>
      </w:r>
      <w:r>
        <w:rPr>
          <w:sz w:val="22"/>
        </w:rPr>
        <w:t>utilizado</w:t>
      </w:r>
      <w:r>
        <w:rPr>
          <w:spacing w:val="-1"/>
          <w:sz w:val="22"/>
        </w:rPr>
        <w:t> </w:t>
      </w:r>
      <w:r>
        <w:rPr>
          <w:sz w:val="22"/>
        </w:rPr>
        <w:t>pelo trabalhador, destinado à proteção de riscos suscetíveis de ameaçar a segurança e a saúde no trabalho. A empresa deve fornecer</w:t>
      </w:r>
      <w:r>
        <w:rPr>
          <w:spacing w:val="-3"/>
          <w:sz w:val="22"/>
        </w:rPr>
        <w:t> </w:t>
      </w:r>
      <w:r>
        <w:rPr>
          <w:sz w:val="22"/>
        </w:rPr>
        <w:t>aos empregados,</w:t>
      </w:r>
      <w:r>
        <w:rPr>
          <w:spacing w:val="-3"/>
          <w:sz w:val="22"/>
        </w:rPr>
        <w:t> </w:t>
      </w:r>
      <w:r>
        <w:rPr>
          <w:sz w:val="22"/>
        </w:rPr>
        <w:t>gratuitamente,</w:t>
      </w:r>
      <w:r>
        <w:rPr>
          <w:spacing w:val="-3"/>
          <w:sz w:val="22"/>
        </w:rPr>
        <w:t> </w:t>
      </w:r>
      <w:r>
        <w:rPr>
          <w:sz w:val="22"/>
        </w:rPr>
        <w:t>EPI</w:t>
      </w:r>
      <w:r>
        <w:rPr>
          <w:spacing w:val="-3"/>
          <w:sz w:val="22"/>
        </w:rPr>
        <w:t> </w:t>
      </w:r>
      <w:r>
        <w:rPr>
          <w:sz w:val="22"/>
        </w:rPr>
        <w:t>adequado</w:t>
      </w:r>
      <w:r>
        <w:rPr>
          <w:spacing w:val="-4"/>
          <w:sz w:val="22"/>
        </w:rPr>
        <w:t> </w:t>
      </w:r>
      <w:r>
        <w:rPr>
          <w:sz w:val="22"/>
        </w:rPr>
        <w:t>ao risco,</w:t>
      </w:r>
      <w:r>
        <w:rPr>
          <w:spacing w:val="-3"/>
          <w:sz w:val="22"/>
        </w:rPr>
        <w:t> </w:t>
      </w:r>
      <w:r>
        <w:rPr>
          <w:sz w:val="22"/>
        </w:rPr>
        <w:t>em</w:t>
      </w:r>
      <w:r>
        <w:rPr>
          <w:spacing w:val="-1"/>
          <w:sz w:val="22"/>
        </w:rPr>
        <w:t> </w:t>
      </w:r>
      <w:r>
        <w:rPr>
          <w:sz w:val="22"/>
        </w:rPr>
        <w:t>perfeito estado</w:t>
      </w:r>
      <w:r>
        <w:rPr>
          <w:spacing w:val="-4"/>
          <w:sz w:val="22"/>
        </w:rPr>
        <w:t> </w:t>
      </w:r>
      <w:r>
        <w:rPr>
          <w:sz w:val="22"/>
        </w:rPr>
        <w:t>de conservação e funcionamento, nas seguintes circunstâncias:</w:t>
      </w:r>
    </w:p>
    <w:p>
      <w:pPr>
        <w:pStyle w:val="ListParagraph"/>
        <w:numPr>
          <w:ilvl w:val="2"/>
          <w:numId w:val="23"/>
        </w:numPr>
        <w:tabs>
          <w:tab w:pos="402" w:val="left" w:leader="none"/>
        </w:tabs>
        <w:spacing w:line="242" w:lineRule="auto" w:before="0" w:after="0"/>
        <w:ind w:left="267" w:right="289" w:firstLine="0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Sempre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que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as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medidas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ordem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geral</w:t>
      </w:r>
      <w:r>
        <w:rPr>
          <w:rFonts w:ascii="Arial MT" w:hAnsi="Arial MT"/>
          <w:spacing w:val="-7"/>
          <w:sz w:val="22"/>
        </w:rPr>
        <w:t> </w:t>
      </w:r>
      <w:r>
        <w:rPr>
          <w:rFonts w:ascii="Arial MT" w:hAnsi="Arial MT"/>
          <w:sz w:val="22"/>
        </w:rPr>
        <w:t>não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ofereçam</w:t>
      </w:r>
      <w:r>
        <w:rPr>
          <w:rFonts w:ascii="Arial MT" w:hAnsi="Arial MT"/>
          <w:spacing w:val="-6"/>
          <w:sz w:val="22"/>
        </w:rPr>
        <w:t> </w:t>
      </w:r>
      <w:r>
        <w:rPr>
          <w:rFonts w:ascii="Arial MT" w:hAnsi="Arial MT"/>
          <w:sz w:val="22"/>
        </w:rPr>
        <w:t>completa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proteção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contra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os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riscos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acidentes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do trabalho ou de doenças profissionais ou do trabalho;</w:t>
      </w:r>
    </w:p>
    <w:p>
      <w:pPr>
        <w:pStyle w:val="ListParagraph"/>
        <w:numPr>
          <w:ilvl w:val="2"/>
          <w:numId w:val="23"/>
        </w:numPr>
        <w:tabs>
          <w:tab w:pos="402" w:val="left" w:leader="none"/>
        </w:tabs>
        <w:spacing w:line="240" w:lineRule="auto" w:before="65" w:after="0"/>
        <w:ind w:left="402" w:right="0" w:hanging="135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Enquanto</w:t>
      </w:r>
      <w:r>
        <w:rPr>
          <w:rFonts w:ascii="Arial MT" w:hAnsi="Arial MT"/>
          <w:spacing w:val="-5"/>
          <w:sz w:val="22"/>
        </w:rPr>
        <w:t> </w:t>
      </w:r>
      <w:r>
        <w:rPr>
          <w:rFonts w:ascii="Arial MT" w:hAnsi="Arial MT"/>
          <w:sz w:val="22"/>
        </w:rPr>
        <w:t>as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medidas</w:t>
      </w:r>
      <w:r>
        <w:rPr>
          <w:rFonts w:ascii="Arial MT" w:hAnsi="Arial MT"/>
          <w:spacing w:val="-6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proteção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coletiva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estiverem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sendo</w:t>
      </w:r>
      <w:r>
        <w:rPr>
          <w:rFonts w:ascii="Arial MT" w:hAnsi="Arial MT"/>
          <w:spacing w:val="-2"/>
          <w:sz w:val="22"/>
        </w:rPr>
        <w:t> implantadas;</w:t>
      </w:r>
    </w:p>
    <w:p>
      <w:pPr>
        <w:pStyle w:val="ListParagraph"/>
        <w:numPr>
          <w:ilvl w:val="2"/>
          <w:numId w:val="23"/>
        </w:numPr>
        <w:tabs>
          <w:tab w:pos="402" w:val="left" w:leader="none"/>
        </w:tabs>
        <w:spacing w:line="240" w:lineRule="auto" w:before="63" w:after="0"/>
        <w:ind w:left="402" w:right="0" w:hanging="135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Para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atender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pacing w:val="-2"/>
          <w:sz w:val="22"/>
        </w:rPr>
        <w:t>emergências;</w:t>
      </w:r>
    </w:p>
    <w:p>
      <w:pPr>
        <w:spacing w:line="240" w:lineRule="auto" w:before="251"/>
        <w:ind w:left="267" w:right="272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4219392">
            <wp:simplePos x="0" y="0"/>
            <wp:positionH relativeFrom="page">
              <wp:posOffset>5059075</wp:posOffset>
            </wp:positionH>
            <wp:positionV relativeFrom="paragraph">
              <wp:posOffset>738373</wp:posOffset>
            </wp:positionV>
            <wp:extent cx="1972656" cy="2164104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656" cy="216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É necessário o total conhecimento das características, qualidade técnica e, principalmente, o grau de proteção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-1"/>
          <w:sz w:val="22"/>
        </w:rPr>
        <w:t> </w:t>
      </w:r>
      <w:r>
        <w:rPr>
          <w:sz w:val="22"/>
        </w:rPr>
        <w:t>equipamento</w:t>
      </w:r>
      <w:r>
        <w:rPr>
          <w:spacing w:val="-1"/>
          <w:sz w:val="22"/>
        </w:rPr>
        <w:t> </w:t>
      </w:r>
      <w:r>
        <w:rPr>
          <w:sz w:val="22"/>
        </w:rPr>
        <w:t>deverá</w:t>
      </w:r>
      <w:r>
        <w:rPr>
          <w:spacing w:val="-1"/>
          <w:sz w:val="22"/>
        </w:rPr>
        <w:t> </w:t>
      </w:r>
      <w:r>
        <w:rPr>
          <w:sz w:val="22"/>
        </w:rPr>
        <w:t>proporcionar.</w:t>
      </w:r>
      <w:r>
        <w:rPr>
          <w:spacing w:val="-4"/>
          <w:sz w:val="22"/>
        </w:rPr>
        <w:t> </w:t>
      </w:r>
      <w:r>
        <w:rPr>
          <w:sz w:val="22"/>
        </w:rPr>
        <w:t>Todo</w:t>
      </w:r>
      <w:r>
        <w:rPr>
          <w:spacing w:val="-5"/>
          <w:sz w:val="22"/>
        </w:rPr>
        <w:t> </w:t>
      </w:r>
      <w:r>
        <w:rPr>
          <w:sz w:val="22"/>
        </w:rPr>
        <w:t>o</w:t>
      </w:r>
      <w:r>
        <w:rPr>
          <w:spacing w:val="-1"/>
          <w:sz w:val="22"/>
        </w:rPr>
        <w:t> </w:t>
      </w:r>
      <w:r>
        <w:rPr>
          <w:sz w:val="22"/>
        </w:rPr>
        <w:t>EPI</w:t>
      </w:r>
      <w:r>
        <w:rPr>
          <w:spacing w:val="-4"/>
          <w:sz w:val="22"/>
        </w:rPr>
        <w:t> </w:t>
      </w:r>
      <w:r>
        <w:rPr>
          <w:sz w:val="22"/>
        </w:rPr>
        <w:t>ao</w:t>
      </w:r>
      <w:r>
        <w:rPr>
          <w:spacing w:val="-1"/>
          <w:sz w:val="22"/>
        </w:rPr>
        <w:t> </w:t>
      </w:r>
      <w:r>
        <w:rPr>
          <w:sz w:val="22"/>
        </w:rPr>
        <w:t>ser</w:t>
      </w:r>
      <w:r>
        <w:rPr>
          <w:spacing w:val="-4"/>
          <w:sz w:val="22"/>
        </w:rPr>
        <w:t> </w:t>
      </w:r>
      <w:r>
        <w:rPr>
          <w:sz w:val="22"/>
        </w:rPr>
        <w:t>adquirido,</w:t>
      </w:r>
      <w:r>
        <w:rPr>
          <w:spacing w:val="-4"/>
          <w:sz w:val="22"/>
        </w:rPr>
        <w:t> </w:t>
      </w:r>
      <w:r>
        <w:rPr>
          <w:sz w:val="22"/>
        </w:rPr>
        <w:t>deverá</w:t>
      </w:r>
      <w:r>
        <w:rPr>
          <w:spacing w:val="-1"/>
          <w:sz w:val="22"/>
        </w:rPr>
        <w:t> </w:t>
      </w:r>
      <w:r>
        <w:rPr>
          <w:sz w:val="22"/>
        </w:rPr>
        <w:t>ser</w:t>
      </w:r>
      <w:r>
        <w:rPr>
          <w:spacing w:val="-4"/>
          <w:sz w:val="22"/>
        </w:rPr>
        <w:t> </w:t>
      </w:r>
      <w:r>
        <w:rPr>
          <w:sz w:val="22"/>
        </w:rPr>
        <w:t>observado</w:t>
      </w:r>
      <w:r>
        <w:rPr>
          <w:spacing w:val="-1"/>
          <w:sz w:val="22"/>
        </w:rPr>
        <w:t> </w:t>
      </w:r>
      <w:r>
        <w:rPr>
          <w:sz w:val="22"/>
        </w:rPr>
        <w:t>seu Certificado de Aprovação (C.A.), emitido pelo Ministério de Trabalho, órgão responsável pelo controle de qualidade deles.</w:t>
      </w:r>
    </w:p>
    <w:p>
      <w:pPr>
        <w:spacing w:before="0"/>
        <w:ind w:left="267" w:right="0" w:firstLine="0"/>
        <w:jc w:val="left"/>
        <w:rPr>
          <w:sz w:val="22"/>
        </w:rPr>
      </w:pPr>
      <w:r>
        <w:rPr>
          <w:sz w:val="22"/>
        </w:rPr>
        <w:t>Os</w:t>
      </w:r>
      <w:r>
        <w:rPr>
          <w:spacing w:val="-4"/>
          <w:sz w:val="22"/>
        </w:rPr>
        <w:t> </w:t>
      </w:r>
      <w:r>
        <w:rPr>
          <w:sz w:val="22"/>
        </w:rPr>
        <w:t>EPIs</w:t>
      </w:r>
      <w:r>
        <w:rPr>
          <w:spacing w:val="-6"/>
          <w:sz w:val="22"/>
        </w:rPr>
        <w:t> </w:t>
      </w:r>
      <w:r>
        <w:rPr>
          <w:sz w:val="22"/>
        </w:rPr>
        <w:t>são</w:t>
      </w:r>
      <w:r>
        <w:rPr>
          <w:spacing w:val="-1"/>
          <w:sz w:val="22"/>
        </w:rPr>
        <w:t> </w:t>
      </w:r>
      <w:r>
        <w:rPr>
          <w:sz w:val="22"/>
        </w:rPr>
        <w:t>agrupados</w:t>
      </w:r>
      <w:r>
        <w:rPr>
          <w:spacing w:val="-2"/>
          <w:sz w:val="22"/>
        </w:rPr>
        <w:t> </w:t>
      </w:r>
      <w:r>
        <w:rPr>
          <w:sz w:val="22"/>
        </w:rPr>
        <w:t>segundo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parte</w:t>
      </w:r>
      <w:r>
        <w:rPr>
          <w:spacing w:val="-6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corpo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devem</w:t>
      </w:r>
      <w:r>
        <w:rPr>
          <w:spacing w:val="-2"/>
          <w:sz w:val="22"/>
        </w:rPr>
        <w:t> proteger:</w:t>
      </w:r>
    </w:p>
    <w:p>
      <w:pPr>
        <w:pStyle w:val="ListParagraph"/>
        <w:numPr>
          <w:ilvl w:val="2"/>
          <w:numId w:val="23"/>
        </w:numPr>
        <w:tabs>
          <w:tab w:pos="402" w:val="left" w:leader="none"/>
        </w:tabs>
        <w:spacing w:line="240" w:lineRule="auto" w:before="7" w:after="0"/>
        <w:ind w:left="402" w:right="0" w:hanging="135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Proteção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da cabeça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e </w:t>
      </w:r>
      <w:r>
        <w:rPr>
          <w:rFonts w:ascii="Arial MT" w:hAnsi="Arial MT"/>
          <w:spacing w:val="-2"/>
          <w:sz w:val="22"/>
        </w:rPr>
        <w:t>pescoço;</w:t>
      </w:r>
    </w:p>
    <w:p>
      <w:pPr>
        <w:pStyle w:val="ListParagraph"/>
        <w:numPr>
          <w:ilvl w:val="2"/>
          <w:numId w:val="23"/>
        </w:numPr>
        <w:tabs>
          <w:tab w:pos="402" w:val="left" w:leader="none"/>
        </w:tabs>
        <w:spacing w:line="240" w:lineRule="auto" w:before="67" w:after="0"/>
        <w:ind w:left="402" w:right="0" w:hanging="135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Proteção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dos</w:t>
      </w:r>
      <w:r>
        <w:rPr>
          <w:rFonts w:ascii="Arial MT" w:hAnsi="Arial MT"/>
          <w:spacing w:val="-4"/>
          <w:sz w:val="22"/>
        </w:rPr>
        <w:t> </w:t>
      </w:r>
      <w:r>
        <w:rPr>
          <w:rFonts w:ascii="Arial MT" w:hAnsi="Arial MT"/>
          <w:sz w:val="22"/>
        </w:rPr>
        <w:t>olhos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e </w:t>
      </w:r>
      <w:r>
        <w:rPr>
          <w:rFonts w:ascii="Arial MT" w:hAnsi="Arial MT"/>
          <w:spacing w:val="-2"/>
          <w:sz w:val="22"/>
        </w:rPr>
        <w:t>face;</w:t>
      </w:r>
    </w:p>
    <w:p>
      <w:pPr>
        <w:pStyle w:val="ListParagraph"/>
        <w:numPr>
          <w:ilvl w:val="2"/>
          <w:numId w:val="23"/>
        </w:numPr>
        <w:tabs>
          <w:tab w:pos="402" w:val="left" w:leader="none"/>
        </w:tabs>
        <w:spacing w:line="240" w:lineRule="auto" w:before="67" w:after="0"/>
        <w:ind w:left="402" w:right="0" w:hanging="135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Proteção</w:t>
      </w:r>
      <w:r>
        <w:rPr>
          <w:rFonts w:ascii="Arial MT" w:hAnsi="Arial MT"/>
          <w:spacing w:val="2"/>
          <w:sz w:val="22"/>
        </w:rPr>
        <w:t> </w:t>
      </w:r>
      <w:r>
        <w:rPr>
          <w:rFonts w:ascii="Arial MT" w:hAnsi="Arial MT"/>
          <w:spacing w:val="-2"/>
          <w:sz w:val="22"/>
        </w:rPr>
        <w:t>Auditiva;</w:t>
      </w:r>
    </w:p>
    <w:p>
      <w:pPr>
        <w:pStyle w:val="ListParagraph"/>
        <w:numPr>
          <w:ilvl w:val="2"/>
          <w:numId w:val="23"/>
        </w:numPr>
        <w:tabs>
          <w:tab w:pos="402" w:val="left" w:leader="none"/>
        </w:tabs>
        <w:spacing w:line="240" w:lineRule="auto" w:before="67" w:after="0"/>
        <w:ind w:left="402" w:right="0" w:hanging="135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Proteção das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vias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pacing w:val="-2"/>
          <w:sz w:val="22"/>
        </w:rPr>
        <w:t>respiratórias;</w:t>
      </w:r>
    </w:p>
    <w:p>
      <w:pPr>
        <w:pStyle w:val="ListParagraph"/>
        <w:numPr>
          <w:ilvl w:val="2"/>
          <w:numId w:val="23"/>
        </w:numPr>
        <w:tabs>
          <w:tab w:pos="402" w:val="left" w:leader="none"/>
        </w:tabs>
        <w:spacing w:line="240" w:lineRule="auto" w:before="71" w:after="0"/>
        <w:ind w:left="402" w:right="0" w:hanging="135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Proteção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do </w:t>
      </w:r>
      <w:r>
        <w:rPr>
          <w:rFonts w:ascii="Arial MT" w:hAnsi="Arial MT"/>
          <w:spacing w:val="-2"/>
          <w:sz w:val="22"/>
        </w:rPr>
        <w:t>Tronco;</w:t>
      </w:r>
    </w:p>
    <w:p>
      <w:pPr>
        <w:pStyle w:val="ListParagraph"/>
        <w:numPr>
          <w:ilvl w:val="2"/>
          <w:numId w:val="23"/>
        </w:numPr>
        <w:tabs>
          <w:tab w:pos="402" w:val="left" w:leader="none"/>
        </w:tabs>
        <w:spacing w:line="240" w:lineRule="auto" w:before="68" w:after="0"/>
        <w:ind w:left="402" w:right="0" w:hanging="135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Proteção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dos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Membros</w:t>
      </w:r>
      <w:r>
        <w:rPr>
          <w:rFonts w:ascii="Arial MT" w:hAnsi="Arial MT"/>
          <w:spacing w:val="-2"/>
          <w:sz w:val="22"/>
        </w:rPr>
        <w:t> Superiores;</w:t>
      </w:r>
    </w:p>
    <w:p>
      <w:pPr>
        <w:pStyle w:val="ListParagraph"/>
        <w:numPr>
          <w:ilvl w:val="2"/>
          <w:numId w:val="23"/>
        </w:numPr>
        <w:tabs>
          <w:tab w:pos="402" w:val="left" w:leader="none"/>
        </w:tabs>
        <w:spacing w:line="240" w:lineRule="auto" w:before="67" w:after="0"/>
        <w:ind w:left="402" w:right="0" w:hanging="135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Proteção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dos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membros</w:t>
      </w:r>
      <w:r>
        <w:rPr>
          <w:rFonts w:ascii="Arial MT" w:hAnsi="Arial MT"/>
          <w:spacing w:val="-2"/>
          <w:sz w:val="22"/>
        </w:rPr>
        <w:t> Inferiores;</w:t>
      </w:r>
    </w:p>
    <w:p>
      <w:pPr>
        <w:pStyle w:val="ListParagraph"/>
        <w:numPr>
          <w:ilvl w:val="2"/>
          <w:numId w:val="23"/>
        </w:numPr>
        <w:tabs>
          <w:tab w:pos="402" w:val="left" w:leader="none"/>
        </w:tabs>
        <w:spacing w:line="240" w:lineRule="auto" w:before="67" w:after="0"/>
        <w:ind w:left="402" w:right="0" w:hanging="135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Proteção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do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corpo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pacing w:val="-2"/>
          <w:sz w:val="22"/>
        </w:rPr>
        <w:t>inteiro;</w:t>
      </w:r>
    </w:p>
    <w:p>
      <w:pPr>
        <w:pStyle w:val="ListParagraph"/>
        <w:numPr>
          <w:ilvl w:val="2"/>
          <w:numId w:val="23"/>
        </w:numPr>
        <w:tabs>
          <w:tab w:pos="402" w:val="left" w:leader="none"/>
        </w:tabs>
        <w:spacing w:line="240" w:lineRule="auto" w:before="71" w:after="0"/>
        <w:ind w:left="402" w:right="0" w:hanging="135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Proteção</w:t>
      </w:r>
      <w:r>
        <w:rPr>
          <w:rFonts w:ascii="Arial MT" w:hAnsi="Arial MT"/>
          <w:spacing w:val="-5"/>
          <w:sz w:val="22"/>
        </w:rPr>
        <w:t> </w:t>
      </w:r>
      <w:r>
        <w:rPr>
          <w:rFonts w:ascii="Arial MT" w:hAnsi="Arial MT"/>
          <w:sz w:val="22"/>
        </w:rPr>
        <w:t>contra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quedas</w:t>
      </w:r>
      <w:r>
        <w:rPr>
          <w:rFonts w:ascii="Arial MT" w:hAnsi="Arial MT"/>
          <w:spacing w:val="-4"/>
          <w:sz w:val="22"/>
        </w:rPr>
        <w:t> </w:t>
      </w:r>
      <w:r>
        <w:rPr>
          <w:rFonts w:ascii="Arial MT" w:hAnsi="Arial MT"/>
          <w:sz w:val="22"/>
        </w:rPr>
        <w:t>com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diferença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de </w:t>
      </w:r>
      <w:r>
        <w:rPr>
          <w:rFonts w:ascii="Arial MT" w:hAnsi="Arial MT"/>
          <w:spacing w:val="-2"/>
          <w:sz w:val="22"/>
        </w:rPr>
        <w:t>nível;</w:t>
      </w:r>
    </w:p>
    <w:p>
      <w:pPr>
        <w:pStyle w:val="ListParagraph"/>
        <w:numPr>
          <w:ilvl w:val="2"/>
          <w:numId w:val="23"/>
        </w:numPr>
        <w:tabs>
          <w:tab w:pos="402" w:val="left" w:leader="none"/>
        </w:tabs>
        <w:spacing w:line="240" w:lineRule="auto" w:before="63" w:after="0"/>
        <w:ind w:left="402" w:right="0" w:hanging="135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Proteção</w:t>
      </w:r>
      <w:r>
        <w:rPr>
          <w:rFonts w:ascii="Arial MT" w:hAnsi="Arial MT"/>
          <w:spacing w:val="-4"/>
          <w:sz w:val="22"/>
        </w:rPr>
        <w:t> </w:t>
      </w:r>
      <w:r>
        <w:rPr>
          <w:rFonts w:ascii="Arial MT" w:hAnsi="Arial MT"/>
          <w:sz w:val="22"/>
        </w:rPr>
        <w:t>dos</w:t>
      </w:r>
      <w:r>
        <w:rPr>
          <w:rFonts w:ascii="Arial MT" w:hAnsi="Arial MT"/>
          <w:spacing w:val="-5"/>
          <w:sz w:val="22"/>
        </w:rPr>
        <w:t> </w:t>
      </w:r>
      <w:r>
        <w:rPr>
          <w:rFonts w:ascii="Arial MT" w:hAnsi="Arial MT"/>
          <w:sz w:val="22"/>
        </w:rPr>
        <w:t>punção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talhadeiras</w:t>
      </w:r>
      <w:r>
        <w:rPr>
          <w:rFonts w:ascii="Arial MT" w:hAnsi="Arial MT"/>
          <w:spacing w:val="-5"/>
          <w:sz w:val="22"/>
        </w:rPr>
        <w:t> </w:t>
      </w:r>
      <w:r>
        <w:rPr>
          <w:rFonts w:ascii="Arial MT" w:hAnsi="Arial MT"/>
          <w:sz w:val="22"/>
        </w:rPr>
        <w:t>com</w:t>
      </w:r>
      <w:r>
        <w:rPr>
          <w:rFonts w:ascii="Arial MT" w:hAnsi="Arial MT"/>
          <w:spacing w:val="-6"/>
          <w:sz w:val="22"/>
        </w:rPr>
        <w:t> </w:t>
      </w:r>
      <w:r>
        <w:rPr>
          <w:rFonts w:ascii="Arial MT" w:hAnsi="Arial MT"/>
          <w:sz w:val="22"/>
        </w:rPr>
        <w:t>protetores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ante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pacing w:val="-2"/>
          <w:sz w:val="22"/>
        </w:rPr>
        <w:t>impactos</w:t>
      </w:r>
    </w:p>
    <w:p>
      <w:pPr>
        <w:spacing w:line="240" w:lineRule="auto" w:before="251"/>
        <w:ind w:left="267" w:right="0" w:firstLine="0"/>
        <w:jc w:val="left"/>
        <w:rPr>
          <w:sz w:val="22"/>
        </w:rPr>
      </w:pP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estabelecimento</w:t>
      </w:r>
      <w:r>
        <w:rPr>
          <w:spacing w:val="-6"/>
          <w:sz w:val="22"/>
        </w:rPr>
        <w:t> </w:t>
      </w:r>
      <w:r>
        <w:rPr>
          <w:sz w:val="22"/>
        </w:rPr>
        <w:t>deverá</w:t>
      </w:r>
      <w:r>
        <w:rPr>
          <w:spacing w:val="-2"/>
          <w:sz w:val="22"/>
        </w:rPr>
        <w:t> </w:t>
      </w:r>
      <w:r>
        <w:rPr>
          <w:sz w:val="22"/>
        </w:rPr>
        <w:t>cumprir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fazer</w:t>
      </w:r>
      <w:r>
        <w:rPr>
          <w:spacing w:val="-5"/>
          <w:sz w:val="22"/>
        </w:rPr>
        <w:t> </w:t>
      </w:r>
      <w:r>
        <w:rPr>
          <w:sz w:val="22"/>
        </w:rPr>
        <w:t>cumprir</w:t>
      </w:r>
      <w:r>
        <w:rPr>
          <w:spacing w:val="-5"/>
          <w:sz w:val="22"/>
        </w:rPr>
        <w:t> </w:t>
      </w:r>
      <w:r>
        <w:rPr>
          <w:sz w:val="22"/>
        </w:rPr>
        <w:t>com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estabelecido</w:t>
      </w:r>
      <w:r>
        <w:rPr>
          <w:spacing w:val="-2"/>
          <w:sz w:val="22"/>
        </w:rPr>
        <w:t> </w:t>
      </w:r>
      <w:r>
        <w:rPr>
          <w:sz w:val="22"/>
        </w:rPr>
        <w:t>na</w:t>
      </w:r>
      <w:r>
        <w:rPr>
          <w:spacing w:val="-2"/>
          <w:sz w:val="22"/>
        </w:rPr>
        <w:t> </w:t>
      </w:r>
      <w:r>
        <w:rPr>
          <w:sz w:val="22"/>
        </w:rPr>
        <w:t>NR-06</w:t>
      </w:r>
      <w:r>
        <w:rPr>
          <w:spacing w:val="-2"/>
          <w:sz w:val="22"/>
        </w:rPr>
        <w:t> </w:t>
      </w:r>
      <w:r>
        <w:rPr>
          <w:sz w:val="22"/>
        </w:rPr>
        <w:t>Equipamento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Proteção Individual – EPI, a fim de assegurar o uso, a guarda, higienização, conservação, manutenção e reposição correta dos EPI´s, fazendo com que todos tenham conhecimento por meio dos treinamentos.</w:t>
      </w:r>
    </w:p>
    <w:p>
      <w:pPr>
        <w:spacing w:line="240" w:lineRule="auto" w:before="1"/>
        <w:ind w:left="268" w:right="219" w:firstLine="0"/>
        <w:jc w:val="both"/>
        <w:rPr>
          <w:sz w:val="22"/>
        </w:rPr>
      </w:pPr>
      <w:r>
        <w:rPr>
          <w:sz w:val="22"/>
        </w:rPr>
        <w:t>Deverá</w:t>
      </w:r>
      <w:r>
        <w:rPr>
          <w:spacing w:val="-8"/>
          <w:sz w:val="22"/>
        </w:rPr>
        <w:t> </w:t>
      </w:r>
      <w:r>
        <w:rPr>
          <w:sz w:val="22"/>
        </w:rPr>
        <w:t>ser</w:t>
      </w:r>
      <w:r>
        <w:rPr>
          <w:spacing w:val="-11"/>
          <w:sz w:val="22"/>
        </w:rPr>
        <w:t> </w:t>
      </w:r>
      <w:r>
        <w:rPr>
          <w:sz w:val="22"/>
        </w:rPr>
        <w:t>realizado</w:t>
      </w:r>
      <w:r>
        <w:rPr>
          <w:spacing w:val="-8"/>
          <w:sz w:val="22"/>
        </w:rPr>
        <w:t> </w:t>
      </w:r>
      <w:r>
        <w:rPr>
          <w:sz w:val="22"/>
        </w:rPr>
        <w:t>um</w:t>
      </w:r>
      <w:r>
        <w:rPr>
          <w:spacing w:val="-9"/>
          <w:sz w:val="22"/>
        </w:rPr>
        <w:t> </w:t>
      </w:r>
      <w:r>
        <w:rPr>
          <w:sz w:val="22"/>
        </w:rPr>
        <w:t>treinamento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capacitação</w:t>
      </w:r>
      <w:r>
        <w:rPr>
          <w:spacing w:val="-8"/>
          <w:sz w:val="22"/>
        </w:rPr>
        <w:t> </w:t>
      </w:r>
      <w:r>
        <w:rPr>
          <w:sz w:val="22"/>
        </w:rPr>
        <w:t>com</w:t>
      </w:r>
      <w:r>
        <w:rPr>
          <w:spacing w:val="-9"/>
          <w:sz w:val="22"/>
        </w:rPr>
        <w:t> </w:t>
      </w:r>
      <w:r>
        <w:rPr>
          <w:sz w:val="22"/>
        </w:rPr>
        <w:t>os</w:t>
      </w:r>
      <w:r>
        <w:rPr>
          <w:spacing w:val="-8"/>
          <w:sz w:val="22"/>
        </w:rPr>
        <w:t> </w:t>
      </w:r>
      <w:r>
        <w:rPr>
          <w:sz w:val="22"/>
        </w:rPr>
        <w:t>colaboradores</w:t>
      </w:r>
      <w:r>
        <w:rPr>
          <w:spacing w:val="-8"/>
          <w:sz w:val="22"/>
        </w:rPr>
        <w:t> </w:t>
      </w:r>
      <w:r>
        <w:rPr>
          <w:sz w:val="22"/>
        </w:rPr>
        <w:t>admitidos,</w:t>
      </w:r>
      <w:r>
        <w:rPr>
          <w:spacing w:val="-11"/>
          <w:sz w:val="22"/>
        </w:rPr>
        <w:t> </w:t>
      </w:r>
      <w:r>
        <w:rPr>
          <w:sz w:val="22"/>
        </w:rPr>
        <w:t>onde</w:t>
      </w:r>
      <w:r>
        <w:rPr>
          <w:spacing w:val="-8"/>
          <w:sz w:val="22"/>
        </w:rPr>
        <w:t> </w:t>
      </w:r>
      <w:r>
        <w:rPr>
          <w:sz w:val="22"/>
        </w:rPr>
        <w:t>serão</w:t>
      </w:r>
      <w:r>
        <w:rPr>
          <w:spacing w:val="-8"/>
          <w:sz w:val="22"/>
        </w:rPr>
        <w:t> </w:t>
      </w:r>
      <w:r>
        <w:rPr>
          <w:sz w:val="22"/>
        </w:rPr>
        <w:t>abordados assuntos</w:t>
      </w:r>
      <w:r>
        <w:rPr>
          <w:spacing w:val="-16"/>
          <w:sz w:val="22"/>
        </w:rPr>
        <w:t> </w:t>
      </w:r>
      <w:r>
        <w:rPr>
          <w:sz w:val="22"/>
        </w:rPr>
        <w:t>relacionados</w:t>
      </w:r>
      <w:r>
        <w:rPr>
          <w:spacing w:val="-15"/>
          <w:sz w:val="22"/>
        </w:rPr>
        <w:t> </w:t>
      </w:r>
      <w:r>
        <w:rPr>
          <w:sz w:val="22"/>
        </w:rPr>
        <w:t>à</w:t>
      </w:r>
      <w:r>
        <w:rPr>
          <w:spacing w:val="-15"/>
          <w:sz w:val="22"/>
        </w:rPr>
        <w:t> </w:t>
      </w:r>
      <w:r>
        <w:rPr>
          <w:sz w:val="22"/>
        </w:rPr>
        <w:t>Segurança,</w:t>
      </w:r>
      <w:r>
        <w:rPr>
          <w:spacing w:val="-16"/>
          <w:sz w:val="22"/>
        </w:rPr>
        <w:t> </w:t>
      </w:r>
      <w:r>
        <w:rPr>
          <w:sz w:val="22"/>
        </w:rPr>
        <w:t>Saúde</w:t>
      </w:r>
      <w:r>
        <w:rPr>
          <w:spacing w:val="-15"/>
          <w:sz w:val="22"/>
        </w:rPr>
        <w:t> </w:t>
      </w:r>
      <w:r>
        <w:rPr>
          <w:sz w:val="22"/>
        </w:rPr>
        <w:t>e</w:t>
      </w:r>
      <w:r>
        <w:rPr>
          <w:spacing w:val="-15"/>
          <w:sz w:val="22"/>
        </w:rPr>
        <w:t> </w:t>
      </w:r>
      <w:r>
        <w:rPr>
          <w:sz w:val="22"/>
        </w:rPr>
        <w:t>Meio</w:t>
      </w:r>
      <w:r>
        <w:rPr>
          <w:spacing w:val="-15"/>
          <w:sz w:val="22"/>
        </w:rPr>
        <w:t> </w:t>
      </w:r>
      <w:r>
        <w:rPr>
          <w:sz w:val="22"/>
        </w:rPr>
        <w:t>Ambiente,</w:t>
      </w:r>
      <w:r>
        <w:rPr>
          <w:spacing w:val="-16"/>
          <w:sz w:val="22"/>
        </w:rPr>
        <w:t> </w:t>
      </w:r>
      <w:r>
        <w:rPr>
          <w:sz w:val="22"/>
        </w:rPr>
        <w:t>assim</w:t>
      </w:r>
      <w:r>
        <w:rPr>
          <w:spacing w:val="-15"/>
          <w:sz w:val="22"/>
        </w:rPr>
        <w:t> </w:t>
      </w:r>
      <w:r>
        <w:rPr>
          <w:sz w:val="22"/>
        </w:rPr>
        <w:t>como</w:t>
      </w:r>
      <w:r>
        <w:rPr>
          <w:spacing w:val="-15"/>
          <w:sz w:val="22"/>
        </w:rPr>
        <w:t> </w:t>
      </w:r>
      <w:r>
        <w:rPr>
          <w:sz w:val="22"/>
        </w:rPr>
        <w:t>a</w:t>
      </w:r>
      <w:r>
        <w:rPr>
          <w:spacing w:val="-16"/>
          <w:sz w:val="22"/>
        </w:rPr>
        <w:t> </w:t>
      </w:r>
      <w:r>
        <w:rPr>
          <w:sz w:val="22"/>
        </w:rPr>
        <w:t>NR-06</w:t>
      </w:r>
      <w:r>
        <w:rPr>
          <w:spacing w:val="-15"/>
          <w:sz w:val="22"/>
        </w:rPr>
        <w:t> </w:t>
      </w:r>
      <w:r>
        <w:rPr>
          <w:sz w:val="22"/>
        </w:rPr>
        <w:t>(Equipamento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Proteção Individual</w:t>
      </w:r>
      <w:r>
        <w:rPr>
          <w:spacing w:val="-3"/>
          <w:sz w:val="22"/>
        </w:rPr>
        <w:t> </w:t>
      </w:r>
      <w:r>
        <w:rPr>
          <w:sz w:val="22"/>
        </w:rPr>
        <w:t>– EPI)</w:t>
      </w:r>
      <w:r>
        <w:rPr>
          <w:spacing w:val="-3"/>
          <w:sz w:val="22"/>
        </w:rPr>
        <w:t> </w:t>
      </w:r>
      <w:r>
        <w:rPr>
          <w:sz w:val="22"/>
        </w:rPr>
        <w:t>e deverão ser</w:t>
      </w:r>
      <w:r>
        <w:rPr>
          <w:spacing w:val="-3"/>
          <w:sz w:val="22"/>
        </w:rPr>
        <w:t> </w:t>
      </w:r>
      <w:r>
        <w:rPr>
          <w:sz w:val="22"/>
        </w:rPr>
        <w:t>reciclados</w:t>
      </w:r>
      <w:r>
        <w:rPr>
          <w:spacing w:val="-4"/>
          <w:sz w:val="22"/>
        </w:rPr>
        <w:t> </w:t>
      </w:r>
      <w:r>
        <w:rPr>
          <w:sz w:val="22"/>
        </w:rPr>
        <w:t>sempre que necessário.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1"/>
          <w:sz w:val="22"/>
        </w:rPr>
        <w:t> </w:t>
      </w:r>
      <w:r>
        <w:rPr>
          <w:sz w:val="22"/>
        </w:rPr>
        <w:t>EPI</w:t>
      </w:r>
      <w:r>
        <w:rPr>
          <w:spacing w:val="-3"/>
          <w:sz w:val="22"/>
        </w:rPr>
        <w:t> </w:t>
      </w:r>
      <w:r>
        <w:rPr>
          <w:sz w:val="22"/>
        </w:rPr>
        <w:t>que não</w:t>
      </w:r>
      <w:r>
        <w:rPr>
          <w:spacing w:val="-4"/>
          <w:sz w:val="22"/>
        </w:rPr>
        <w:t> </w:t>
      </w:r>
      <w:r>
        <w:rPr>
          <w:sz w:val="22"/>
        </w:rPr>
        <w:t>estiver</w:t>
      </w:r>
      <w:r>
        <w:rPr>
          <w:spacing w:val="-3"/>
          <w:sz w:val="22"/>
        </w:rPr>
        <w:t> </w:t>
      </w:r>
      <w:r>
        <w:rPr>
          <w:sz w:val="22"/>
        </w:rPr>
        <w:t>mais em</w:t>
      </w:r>
      <w:r>
        <w:rPr>
          <w:spacing w:val="-1"/>
          <w:sz w:val="22"/>
        </w:rPr>
        <w:t> </w:t>
      </w:r>
      <w:r>
        <w:rPr>
          <w:sz w:val="22"/>
        </w:rPr>
        <w:t>condições seguras para o uso, deve ser substituído de imediato.</w:t>
      </w:r>
    </w:p>
    <w:p>
      <w:pPr>
        <w:pStyle w:val="BodyText"/>
        <w:spacing w:before="23"/>
        <w:rPr>
          <w:sz w:val="22"/>
        </w:rPr>
      </w:pPr>
    </w:p>
    <w:p>
      <w:pPr>
        <w:spacing w:before="0"/>
        <w:ind w:left="552" w:right="0" w:firstLine="0"/>
        <w:jc w:val="left"/>
        <w:rPr>
          <w:sz w:val="22"/>
        </w:rPr>
      </w:pPr>
      <w:r>
        <w:rPr>
          <w:sz w:val="22"/>
        </w:rPr>
        <w:t>Os</w:t>
      </w:r>
      <w:r>
        <w:rPr>
          <w:spacing w:val="-3"/>
          <w:sz w:val="22"/>
        </w:rPr>
        <w:t> </w:t>
      </w:r>
      <w:r>
        <w:rPr>
          <w:sz w:val="22"/>
        </w:rPr>
        <w:t>EPI`s</w:t>
      </w:r>
      <w:r>
        <w:rPr>
          <w:spacing w:val="-3"/>
          <w:sz w:val="22"/>
        </w:rPr>
        <w:t> </w:t>
      </w:r>
      <w:r>
        <w:rPr>
          <w:sz w:val="22"/>
        </w:rPr>
        <w:t>quando</w:t>
      </w:r>
      <w:r>
        <w:rPr>
          <w:spacing w:val="-3"/>
          <w:sz w:val="22"/>
        </w:rPr>
        <w:t> </w:t>
      </w:r>
      <w:r>
        <w:rPr>
          <w:sz w:val="22"/>
        </w:rPr>
        <w:t>corretamente</w:t>
      </w:r>
      <w:r>
        <w:rPr>
          <w:spacing w:val="-2"/>
          <w:sz w:val="22"/>
        </w:rPr>
        <w:t> </w:t>
      </w:r>
      <w:r>
        <w:rPr>
          <w:sz w:val="22"/>
        </w:rPr>
        <w:t>utilizados,</w:t>
      </w:r>
      <w:r>
        <w:rPr>
          <w:spacing w:val="-10"/>
          <w:sz w:val="22"/>
        </w:rPr>
        <w:t> </w:t>
      </w:r>
      <w:r>
        <w:rPr>
          <w:sz w:val="22"/>
        </w:rPr>
        <w:t>poderão</w:t>
      </w:r>
      <w:r>
        <w:rPr>
          <w:spacing w:val="-2"/>
          <w:sz w:val="22"/>
        </w:rPr>
        <w:t> </w:t>
      </w:r>
      <w:r>
        <w:rPr>
          <w:sz w:val="22"/>
        </w:rPr>
        <w:t>evitar</w:t>
      </w:r>
      <w:r>
        <w:rPr>
          <w:spacing w:val="-6"/>
          <w:sz w:val="22"/>
        </w:rPr>
        <w:t> </w:t>
      </w:r>
      <w:r>
        <w:rPr>
          <w:sz w:val="22"/>
        </w:rPr>
        <w:t>ou</w:t>
      </w:r>
      <w:r>
        <w:rPr>
          <w:spacing w:val="-3"/>
          <w:sz w:val="22"/>
        </w:rPr>
        <w:t> </w:t>
      </w:r>
      <w:r>
        <w:rPr>
          <w:sz w:val="22"/>
        </w:rPr>
        <w:t>atenuar</w:t>
      </w:r>
      <w:r>
        <w:rPr>
          <w:spacing w:val="-5"/>
          <w:sz w:val="22"/>
        </w:rPr>
        <w:t> </w:t>
      </w:r>
      <w:r>
        <w:rPr>
          <w:sz w:val="22"/>
        </w:rPr>
        <w:t>lesões</w:t>
      </w:r>
      <w:r>
        <w:rPr>
          <w:spacing w:val="-3"/>
          <w:sz w:val="22"/>
        </w:rPr>
        <w:t> </w:t>
      </w:r>
      <w:r>
        <w:rPr>
          <w:sz w:val="22"/>
        </w:rPr>
        <w:t>decorrentes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acidente.</w:t>
      </w:r>
    </w:p>
    <w:p>
      <w:pPr>
        <w:spacing w:line="228" w:lineRule="auto" w:before="249"/>
        <w:ind w:left="267" w:right="0" w:firstLine="284"/>
        <w:jc w:val="left"/>
        <w:rPr>
          <w:sz w:val="22"/>
        </w:rPr>
      </w:pP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acordo</w:t>
      </w:r>
      <w:r>
        <w:rPr>
          <w:spacing w:val="-4"/>
          <w:sz w:val="22"/>
        </w:rPr>
        <w:t> </w:t>
      </w:r>
      <w:r>
        <w:rPr>
          <w:sz w:val="22"/>
        </w:rPr>
        <w:t>com</w:t>
      </w:r>
      <w:r>
        <w:rPr>
          <w:spacing w:val="-5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item</w:t>
      </w:r>
      <w:r>
        <w:rPr>
          <w:spacing w:val="-5"/>
          <w:sz w:val="22"/>
        </w:rPr>
        <w:t> </w:t>
      </w:r>
      <w:r>
        <w:rPr>
          <w:sz w:val="22"/>
        </w:rPr>
        <w:t>6.2</w:t>
      </w:r>
      <w:r>
        <w:rPr>
          <w:spacing w:val="-4"/>
          <w:sz w:val="22"/>
        </w:rPr>
        <w:t> </w:t>
      </w:r>
      <w:r>
        <w:rPr>
          <w:sz w:val="22"/>
        </w:rPr>
        <w:t>da</w:t>
      </w:r>
      <w:r>
        <w:rPr>
          <w:spacing w:val="-4"/>
          <w:sz w:val="22"/>
        </w:rPr>
        <w:t> </w:t>
      </w:r>
      <w:r>
        <w:rPr>
          <w:sz w:val="22"/>
        </w:rPr>
        <w:t>NR</w:t>
      </w:r>
      <w:r>
        <w:rPr>
          <w:spacing w:val="-4"/>
          <w:sz w:val="22"/>
        </w:rPr>
        <w:t> </w:t>
      </w:r>
      <w:r>
        <w:rPr>
          <w:sz w:val="22"/>
        </w:rPr>
        <w:t>06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empresa</w:t>
      </w:r>
      <w:r>
        <w:rPr>
          <w:spacing w:val="-5"/>
          <w:sz w:val="22"/>
        </w:rPr>
        <w:t> </w:t>
      </w:r>
      <w:r>
        <w:rPr>
          <w:sz w:val="22"/>
        </w:rPr>
        <w:t>é</w:t>
      </w:r>
      <w:r>
        <w:rPr>
          <w:spacing w:val="-4"/>
          <w:sz w:val="22"/>
        </w:rPr>
        <w:t> </w:t>
      </w:r>
      <w:r>
        <w:rPr>
          <w:sz w:val="22"/>
        </w:rPr>
        <w:t>obrigada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fornecer</w:t>
      </w:r>
      <w:r>
        <w:rPr>
          <w:spacing w:val="-7"/>
          <w:sz w:val="22"/>
        </w:rPr>
        <w:t> </w:t>
      </w:r>
      <w:r>
        <w:rPr>
          <w:sz w:val="22"/>
        </w:rPr>
        <w:t>aos</w:t>
      </w:r>
      <w:r>
        <w:rPr>
          <w:spacing w:val="-4"/>
          <w:sz w:val="22"/>
        </w:rPr>
        <w:t> </w:t>
      </w:r>
      <w:r>
        <w:rPr>
          <w:sz w:val="22"/>
        </w:rPr>
        <w:t>empregados,</w:t>
      </w:r>
      <w:r>
        <w:rPr>
          <w:spacing w:val="-7"/>
          <w:sz w:val="22"/>
        </w:rPr>
        <w:t> </w:t>
      </w:r>
      <w:r>
        <w:rPr>
          <w:sz w:val="22"/>
        </w:rPr>
        <w:t>gratuitamente,</w:t>
      </w:r>
      <w:r>
        <w:rPr>
          <w:spacing w:val="-7"/>
          <w:sz w:val="22"/>
        </w:rPr>
        <w:t> </w:t>
      </w:r>
      <w:r>
        <w:rPr>
          <w:sz w:val="22"/>
        </w:rPr>
        <w:t>EPI adequado ao risco e em perfeito estado de conservação e funcionamento, nas seguintes circunstâncias:</w:t>
      </w:r>
    </w:p>
    <w:p>
      <w:pPr>
        <w:spacing w:after="0" w:line="228" w:lineRule="auto"/>
        <w:jc w:val="left"/>
        <w:rPr>
          <w:sz w:val="22"/>
        </w:rPr>
        <w:sectPr>
          <w:pgSz w:w="11910" w:h="16840"/>
          <w:pgMar w:header="0" w:footer="883" w:top="1440" w:bottom="1080" w:left="440" w:right="340"/>
        </w:sectPr>
      </w:pPr>
    </w:p>
    <w:p>
      <w:pPr>
        <w:pStyle w:val="ListParagraph"/>
        <w:numPr>
          <w:ilvl w:val="0"/>
          <w:numId w:val="24"/>
        </w:numPr>
        <w:tabs>
          <w:tab w:pos="521" w:val="left" w:leader="none"/>
        </w:tabs>
        <w:spacing w:line="228" w:lineRule="auto" w:before="251" w:after="0"/>
        <w:ind w:left="267" w:right="456" w:firstLine="0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sempre</w:t>
      </w:r>
      <w:r>
        <w:rPr>
          <w:rFonts w:ascii="Arial MT" w:hAnsi="Arial MT"/>
          <w:spacing w:val="-5"/>
          <w:sz w:val="22"/>
        </w:rPr>
        <w:t> </w:t>
      </w:r>
      <w:r>
        <w:rPr>
          <w:rFonts w:ascii="Arial MT" w:hAnsi="Arial MT"/>
          <w:sz w:val="22"/>
        </w:rPr>
        <w:t>que</w:t>
      </w:r>
      <w:r>
        <w:rPr>
          <w:rFonts w:ascii="Arial MT" w:hAnsi="Arial MT"/>
          <w:spacing w:val="-5"/>
          <w:sz w:val="22"/>
        </w:rPr>
        <w:t> </w:t>
      </w:r>
      <w:r>
        <w:rPr>
          <w:rFonts w:ascii="Arial MT" w:hAnsi="Arial MT"/>
          <w:sz w:val="22"/>
        </w:rPr>
        <w:t>as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medidas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-5"/>
          <w:sz w:val="22"/>
        </w:rPr>
        <w:t> </w:t>
      </w:r>
      <w:r>
        <w:rPr>
          <w:rFonts w:ascii="Arial MT" w:hAnsi="Arial MT"/>
          <w:sz w:val="22"/>
        </w:rPr>
        <w:t>proteção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coletiva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forem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tecnicamente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inviáveis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ou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não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oferecerem</w:t>
      </w:r>
      <w:r>
        <w:rPr>
          <w:rFonts w:ascii="Arial MT" w:hAnsi="Arial MT"/>
          <w:spacing w:val="-6"/>
          <w:sz w:val="22"/>
        </w:rPr>
        <w:t> </w:t>
      </w:r>
      <w:r>
        <w:rPr>
          <w:rFonts w:ascii="Arial MT" w:hAnsi="Arial MT"/>
          <w:sz w:val="22"/>
        </w:rPr>
        <w:t>completa proteção contra os riscos de acidentes do trabalho e / ou doenças profissionais e do trabalho.</w:t>
      </w:r>
    </w:p>
    <w:p>
      <w:pPr>
        <w:pStyle w:val="ListParagraph"/>
        <w:numPr>
          <w:ilvl w:val="0"/>
          <w:numId w:val="24"/>
        </w:numPr>
        <w:tabs>
          <w:tab w:pos="521" w:val="left" w:leader="none"/>
        </w:tabs>
        <w:spacing w:line="240" w:lineRule="auto" w:before="109" w:after="0"/>
        <w:ind w:left="521" w:right="0" w:hanging="254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enquanto</w:t>
      </w:r>
      <w:r>
        <w:rPr>
          <w:rFonts w:ascii="Arial MT" w:hAnsi="Arial MT"/>
          <w:spacing w:val="-8"/>
          <w:sz w:val="22"/>
        </w:rPr>
        <w:t> </w:t>
      </w:r>
      <w:r>
        <w:rPr>
          <w:rFonts w:ascii="Arial MT" w:hAnsi="Arial MT"/>
          <w:sz w:val="22"/>
        </w:rPr>
        <w:t>as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medidas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-6"/>
          <w:sz w:val="22"/>
        </w:rPr>
        <w:t> </w:t>
      </w:r>
      <w:r>
        <w:rPr>
          <w:rFonts w:ascii="Arial MT" w:hAnsi="Arial MT"/>
          <w:sz w:val="22"/>
        </w:rPr>
        <w:t>segurança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estiverem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sendo</w:t>
      </w:r>
      <w:r>
        <w:rPr>
          <w:rFonts w:ascii="Arial MT" w:hAnsi="Arial MT"/>
          <w:spacing w:val="-2"/>
          <w:sz w:val="22"/>
        </w:rPr>
        <w:t> implantadas;</w:t>
      </w:r>
    </w:p>
    <w:p>
      <w:pPr>
        <w:pStyle w:val="ListParagraph"/>
        <w:numPr>
          <w:ilvl w:val="0"/>
          <w:numId w:val="24"/>
        </w:numPr>
        <w:tabs>
          <w:tab w:pos="510" w:val="left" w:leader="none"/>
        </w:tabs>
        <w:spacing w:line="240" w:lineRule="auto" w:before="107" w:after="0"/>
        <w:ind w:left="510" w:right="0" w:hanging="243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para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atender</w:t>
      </w:r>
      <w:r>
        <w:rPr>
          <w:rFonts w:ascii="Arial MT" w:hAnsi="Arial MT"/>
          <w:spacing w:val="-4"/>
          <w:sz w:val="22"/>
        </w:rPr>
        <w:t> </w:t>
      </w:r>
      <w:r>
        <w:rPr>
          <w:rFonts w:ascii="Arial MT" w:hAnsi="Arial MT"/>
          <w:sz w:val="22"/>
        </w:rPr>
        <w:t>as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situações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-2"/>
          <w:sz w:val="22"/>
        </w:rPr>
        <w:t> emergência.</w:t>
      </w:r>
    </w:p>
    <w:p>
      <w:pPr>
        <w:pStyle w:val="ListParagraph"/>
        <w:numPr>
          <w:ilvl w:val="1"/>
          <w:numId w:val="23"/>
        </w:numPr>
        <w:tabs>
          <w:tab w:pos="712" w:val="left" w:leader="none"/>
        </w:tabs>
        <w:spacing w:line="240" w:lineRule="auto" w:before="241" w:after="0"/>
        <w:ind w:left="712" w:right="0" w:hanging="445"/>
        <w:jc w:val="left"/>
        <w:rPr>
          <w:rFonts w:ascii="Arial MT"/>
          <w:sz w:val="20"/>
        </w:rPr>
      </w:pPr>
      <w:r>
        <w:rPr>
          <w:rFonts w:ascii="Arial MT"/>
          <w:sz w:val="20"/>
        </w:rPr>
        <w:t>CABE</w:t>
      </w:r>
      <w:r>
        <w:rPr>
          <w:rFonts w:ascii="Arial MT"/>
          <w:spacing w:val="-5"/>
          <w:sz w:val="20"/>
        </w:rPr>
        <w:t> </w:t>
      </w:r>
      <w:r>
        <w:rPr>
          <w:rFonts w:ascii="Arial MT"/>
          <w:sz w:val="20"/>
        </w:rPr>
        <w:t>AO</w:t>
      </w:r>
      <w:r>
        <w:rPr>
          <w:rFonts w:ascii="Arial MT"/>
          <w:spacing w:val="-3"/>
          <w:sz w:val="20"/>
        </w:rPr>
        <w:t> </w:t>
      </w:r>
      <w:r>
        <w:rPr>
          <w:rFonts w:ascii="Arial MT"/>
          <w:spacing w:val="-2"/>
          <w:sz w:val="20"/>
        </w:rPr>
        <w:t>EMPREGADOR</w:t>
      </w:r>
    </w:p>
    <w:p>
      <w:pPr>
        <w:pStyle w:val="ListParagraph"/>
        <w:numPr>
          <w:ilvl w:val="0"/>
          <w:numId w:val="25"/>
        </w:numPr>
        <w:tabs>
          <w:tab w:pos="521" w:val="left" w:leader="none"/>
        </w:tabs>
        <w:spacing w:line="246" w:lineRule="exact" w:before="212" w:after="0"/>
        <w:ind w:left="521" w:right="0" w:hanging="254"/>
        <w:jc w:val="left"/>
        <w:rPr>
          <w:rFonts w:ascii="Arial MT"/>
          <w:sz w:val="22"/>
        </w:rPr>
      </w:pPr>
      <w:r>
        <w:rPr>
          <w:rFonts w:ascii="Arial MT"/>
          <w:sz w:val="22"/>
        </w:rPr>
        <w:t>adquirir</w:t>
      </w:r>
      <w:r>
        <w:rPr>
          <w:rFonts w:ascii="Arial MT"/>
          <w:spacing w:val="-5"/>
          <w:sz w:val="22"/>
        </w:rPr>
        <w:t> </w:t>
      </w:r>
      <w:r>
        <w:rPr>
          <w:rFonts w:ascii="Arial MT"/>
          <w:sz w:val="22"/>
        </w:rPr>
        <w:t>o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adequado</w:t>
      </w:r>
      <w:r>
        <w:rPr>
          <w:rFonts w:ascii="Arial MT"/>
          <w:spacing w:val="-2"/>
          <w:sz w:val="22"/>
        </w:rPr>
        <w:t> </w:t>
      </w:r>
      <w:r>
        <w:rPr>
          <w:rFonts w:ascii="Arial MT"/>
          <w:sz w:val="22"/>
        </w:rPr>
        <w:t>ao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risco</w:t>
      </w:r>
      <w:r>
        <w:rPr>
          <w:rFonts w:ascii="Arial MT"/>
          <w:spacing w:val="-2"/>
          <w:sz w:val="22"/>
        </w:rPr>
        <w:t> </w:t>
      </w:r>
      <w:r>
        <w:rPr>
          <w:rFonts w:ascii="Arial MT"/>
          <w:sz w:val="22"/>
        </w:rPr>
        <w:t>de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cada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pacing w:val="-2"/>
          <w:sz w:val="22"/>
        </w:rPr>
        <w:t>atividade;</w:t>
      </w:r>
    </w:p>
    <w:p>
      <w:pPr>
        <w:pStyle w:val="ListParagraph"/>
        <w:numPr>
          <w:ilvl w:val="0"/>
          <w:numId w:val="25"/>
        </w:numPr>
        <w:tabs>
          <w:tab w:pos="521" w:val="left" w:leader="none"/>
        </w:tabs>
        <w:spacing w:line="240" w:lineRule="exact" w:before="0" w:after="0"/>
        <w:ind w:left="521" w:right="0" w:hanging="254"/>
        <w:jc w:val="left"/>
        <w:rPr>
          <w:rFonts w:ascii="Arial MT"/>
          <w:sz w:val="22"/>
        </w:rPr>
      </w:pPr>
      <w:r>
        <w:rPr>
          <w:rFonts w:ascii="Arial MT"/>
          <w:sz w:val="22"/>
        </w:rPr>
        <w:t>exigir</w:t>
      </w:r>
      <w:r>
        <w:rPr>
          <w:rFonts w:ascii="Arial MT"/>
          <w:spacing w:val="-3"/>
          <w:sz w:val="22"/>
        </w:rPr>
        <w:t> </w:t>
      </w:r>
      <w:r>
        <w:rPr>
          <w:rFonts w:ascii="Arial MT"/>
          <w:sz w:val="22"/>
        </w:rPr>
        <w:t>seu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pacing w:val="-4"/>
          <w:sz w:val="22"/>
        </w:rPr>
        <w:t>uso;</w:t>
      </w:r>
    </w:p>
    <w:p>
      <w:pPr>
        <w:pStyle w:val="ListParagraph"/>
        <w:numPr>
          <w:ilvl w:val="0"/>
          <w:numId w:val="25"/>
        </w:numPr>
        <w:tabs>
          <w:tab w:pos="518" w:val="left" w:leader="none"/>
        </w:tabs>
        <w:spacing w:line="228" w:lineRule="auto" w:before="4" w:after="0"/>
        <w:ind w:left="267" w:right="219" w:firstLine="0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fornecer ao trabalhador somente o aprovado pelo órgão nacional competente em matéria de segurança e saúde no trabalho;</w:t>
      </w:r>
    </w:p>
    <w:p>
      <w:pPr>
        <w:pStyle w:val="ListParagraph"/>
        <w:numPr>
          <w:ilvl w:val="0"/>
          <w:numId w:val="25"/>
        </w:numPr>
        <w:tabs>
          <w:tab w:pos="521" w:val="left" w:leader="none"/>
        </w:tabs>
        <w:spacing w:line="236" w:lineRule="exact" w:before="0" w:after="0"/>
        <w:ind w:left="521" w:right="0" w:hanging="254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orientar</w:t>
      </w:r>
      <w:r>
        <w:rPr>
          <w:rFonts w:ascii="Arial MT" w:hAnsi="Arial MT"/>
          <w:spacing w:val="-7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treinar</w:t>
      </w:r>
      <w:r>
        <w:rPr>
          <w:rFonts w:ascii="Arial MT" w:hAnsi="Arial MT"/>
          <w:spacing w:val="-5"/>
          <w:sz w:val="22"/>
        </w:rPr>
        <w:t> </w:t>
      </w:r>
      <w:r>
        <w:rPr>
          <w:rFonts w:ascii="Arial MT" w:hAnsi="Arial MT"/>
          <w:sz w:val="22"/>
        </w:rPr>
        <w:t>o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trabalhador</w:t>
      </w:r>
      <w:r>
        <w:rPr>
          <w:rFonts w:ascii="Arial MT" w:hAnsi="Arial MT"/>
          <w:spacing w:val="-4"/>
          <w:sz w:val="22"/>
        </w:rPr>
        <w:t> </w:t>
      </w:r>
      <w:r>
        <w:rPr>
          <w:rFonts w:ascii="Arial MT" w:hAnsi="Arial MT"/>
          <w:sz w:val="22"/>
        </w:rPr>
        <w:t>sobre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o</w:t>
      </w:r>
      <w:r>
        <w:rPr>
          <w:rFonts w:ascii="Arial MT" w:hAnsi="Arial MT"/>
          <w:spacing w:val="-5"/>
          <w:sz w:val="22"/>
        </w:rPr>
        <w:t> </w:t>
      </w:r>
      <w:r>
        <w:rPr>
          <w:rFonts w:ascii="Arial MT" w:hAnsi="Arial MT"/>
          <w:sz w:val="22"/>
        </w:rPr>
        <w:t>uso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adequado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guarda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pacing w:val="-2"/>
          <w:sz w:val="22"/>
        </w:rPr>
        <w:t>conservação;</w:t>
      </w:r>
    </w:p>
    <w:p>
      <w:pPr>
        <w:pStyle w:val="ListParagraph"/>
        <w:numPr>
          <w:ilvl w:val="0"/>
          <w:numId w:val="25"/>
        </w:numPr>
        <w:tabs>
          <w:tab w:pos="521" w:val="left" w:leader="none"/>
        </w:tabs>
        <w:spacing w:line="240" w:lineRule="exact" w:before="0" w:after="0"/>
        <w:ind w:left="521" w:right="0" w:hanging="254"/>
        <w:jc w:val="left"/>
        <w:rPr>
          <w:rFonts w:ascii="Arial MT"/>
          <w:sz w:val="22"/>
        </w:rPr>
      </w:pPr>
      <w:r>
        <w:rPr>
          <w:rFonts w:ascii="Arial MT"/>
          <w:sz w:val="22"/>
        </w:rPr>
        <w:t>substituir</w:t>
      </w:r>
      <w:r>
        <w:rPr>
          <w:rFonts w:ascii="Arial MT"/>
          <w:spacing w:val="-6"/>
          <w:sz w:val="22"/>
        </w:rPr>
        <w:t> </w:t>
      </w:r>
      <w:r>
        <w:rPr>
          <w:rFonts w:ascii="Arial MT"/>
          <w:sz w:val="22"/>
        </w:rPr>
        <w:t>imediatamente,</w:t>
      </w:r>
      <w:r>
        <w:rPr>
          <w:rFonts w:ascii="Arial MT"/>
          <w:spacing w:val="-6"/>
          <w:sz w:val="22"/>
        </w:rPr>
        <w:t> </w:t>
      </w:r>
      <w:r>
        <w:rPr>
          <w:rFonts w:ascii="Arial MT"/>
          <w:sz w:val="22"/>
        </w:rPr>
        <w:t>quando</w:t>
      </w:r>
      <w:r>
        <w:rPr>
          <w:rFonts w:ascii="Arial MT"/>
          <w:spacing w:val="-3"/>
          <w:sz w:val="22"/>
        </w:rPr>
        <w:t> </w:t>
      </w:r>
      <w:r>
        <w:rPr>
          <w:rFonts w:ascii="Arial MT"/>
          <w:sz w:val="22"/>
        </w:rPr>
        <w:t>danificado</w:t>
      </w:r>
      <w:r>
        <w:rPr>
          <w:rFonts w:ascii="Arial MT"/>
          <w:spacing w:val="-3"/>
          <w:sz w:val="22"/>
        </w:rPr>
        <w:t> </w:t>
      </w:r>
      <w:r>
        <w:rPr>
          <w:rFonts w:ascii="Arial MT"/>
          <w:sz w:val="22"/>
        </w:rPr>
        <w:t>ou</w:t>
      </w:r>
      <w:r>
        <w:rPr>
          <w:rFonts w:ascii="Arial MT"/>
          <w:spacing w:val="-2"/>
          <w:sz w:val="22"/>
        </w:rPr>
        <w:t> extraviado;</w:t>
      </w:r>
    </w:p>
    <w:p>
      <w:pPr>
        <w:pStyle w:val="ListParagraph"/>
        <w:numPr>
          <w:ilvl w:val="0"/>
          <w:numId w:val="25"/>
        </w:numPr>
        <w:tabs>
          <w:tab w:pos="457" w:val="left" w:leader="none"/>
        </w:tabs>
        <w:spacing w:line="240" w:lineRule="exact" w:before="0" w:after="0"/>
        <w:ind w:left="457" w:right="0" w:hanging="190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responsabilizar-se</w:t>
      </w:r>
      <w:r>
        <w:rPr>
          <w:rFonts w:ascii="Arial MT" w:hAnsi="Arial MT"/>
          <w:spacing w:val="-4"/>
          <w:sz w:val="22"/>
        </w:rPr>
        <w:t> </w:t>
      </w:r>
      <w:r>
        <w:rPr>
          <w:rFonts w:ascii="Arial MT" w:hAnsi="Arial MT"/>
          <w:sz w:val="22"/>
        </w:rPr>
        <w:t>pela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higienização</w:t>
      </w:r>
      <w:r>
        <w:rPr>
          <w:rFonts w:ascii="Arial MT" w:hAnsi="Arial MT"/>
          <w:spacing w:val="-6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manutenção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pacing w:val="-2"/>
          <w:sz w:val="22"/>
        </w:rPr>
        <w:t>periódica;</w:t>
      </w:r>
    </w:p>
    <w:p>
      <w:pPr>
        <w:pStyle w:val="ListParagraph"/>
        <w:numPr>
          <w:ilvl w:val="0"/>
          <w:numId w:val="25"/>
        </w:numPr>
        <w:tabs>
          <w:tab w:pos="521" w:val="left" w:leader="none"/>
        </w:tabs>
        <w:spacing w:line="246" w:lineRule="exact" w:before="0" w:after="0"/>
        <w:ind w:left="521" w:right="0" w:hanging="254"/>
        <w:jc w:val="left"/>
        <w:rPr>
          <w:rFonts w:ascii="Arial MT"/>
          <w:sz w:val="22"/>
        </w:rPr>
      </w:pPr>
      <w:r>
        <w:rPr>
          <w:rFonts w:ascii="Arial MT"/>
          <w:sz w:val="22"/>
        </w:rPr>
        <w:t>comunicar</w:t>
      </w:r>
      <w:r>
        <w:rPr>
          <w:rFonts w:ascii="Arial MT"/>
          <w:spacing w:val="-5"/>
          <w:sz w:val="22"/>
        </w:rPr>
        <w:t> </w:t>
      </w:r>
      <w:r>
        <w:rPr>
          <w:rFonts w:ascii="Arial MT"/>
          <w:sz w:val="22"/>
        </w:rPr>
        <w:t>ao</w:t>
      </w:r>
      <w:r>
        <w:rPr>
          <w:rFonts w:ascii="Arial MT"/>
          <w:spacing w:val="-2"/>
          <w:sz w:val="22"/>
        </w:rPr>
        <w:t> </w:t>
      </w:r>
      <w:r>
        <w:rPr>
          <w:rFonts w:ascii="Arial MT"/>
          <w:sz w:val="22"/>
        </w:rPr>
        <w:t>MTE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qualquer</w:t>
      </w:r>
      <w:r>
        <w:rPr>
          <w:rFonts w:ascii="Arial MT"/>
          <w:spacing w:val="-5"/>
          <w:sz w:val="22"/>
        </w:rPr>
        <w:t> </w:t>
      </w:r>
      <w:r>
        <w:rPr>
          <w:rFonts w:ascii="Arial MT"/>
          <w:sz w:val="22"/>
        </w:rPr>
        <w:t>irregularidade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pacing w:val="-2"/>
          <w:sz w:val="22"/>
        </w:rPr>
        <w:t>observada</w:t>
      </w:r>
    </w:p>
    <w:p>
      <w:pPr>
        <w:pStyle w:val="ListParagraph"/>
        <w:numPr>
          <w:ilvl w:val="1"/>
          <w:numId w:val="23"/>
        </w:numPr>
        <w:tabs>
          <w:tab w:pos="712" w:val="left" w:leader="none"/>
        </w:tabs>
        <w:spacing w:line="240" w:lineRule="auto" w:before="241" w:after="0"/>
        <w:ind w:left="712" w:right="0" w:hanging="445"/>
        <w:jc w:val="left"/>
        <w:rPr>
          <w:rFonts w:ascii="Arial MT"/>
          <w:sz w:val="20"/>
        </w:rPr>
      </w:pPr>
      <w:r>
        <w:rPr>
          <w:rFonts w:ascii="Arial MT"/>
          <w:sz w:val="20"/>
        </w:rPr>
        <w:t>CABE</w:t>
      </w:r>
      <w:r>
        <w:rPr>
          <w:rFonts w:ascii="Arial MT"/>
          <w:spacing w:val="-5"/>
          <w:sz w:val="20"/>
        </w:rPr>
        <w:t> </w:t>
      </w:r>
      <w:r>
        <w:rPr>
          <w:rFonts w:ascii="Arial MT"/>
          <w:sz w:val="20"/>
        </w:rPr>
        <w:t>AO</w:t>
      </w:r>
      <w:r>
        <w:rPr>
          <w:rFonts w:ascii="Arial MT"/>
          <w:spacing w:val="-3"/>
          <w:sz w:val="20"/>
        </w:rPr>
        <w:t> </w:t>
      </w:r>
      <w:r>
        <w:rPr>
          <w:rFonts w:ascii="Arial MT"/>
          <w:spacing w:val="-2"/>
          <w:sz w:val="20"/>
        </w:rPr>
        <w:t>EMPREGADO</w:t>
      </w:r>
    </w:p>
    <w:p>
      <w:pPr>
        <w:pStyle w:val="ListParagraph"/>
        <w:numPr>
          <w:ilvl w:val="0"/>
          <w:numId w:val="26"/>
        </w:numPr>
        <w:tabs>
          <w:tab w:pos="521" w:val="left" w:leader="none"/>
        </w:tabs>
        <w:spacing w:line="246" w:lineRule="exact" w:before="215" w:after="0"/>
        <w:ind w:left="521" w:right="0" w:hanging="254"/>
        <w:jc w:val="left"/>
        <w:rPr>
          <w:rFonts w:ascii="Arial MT"/>
          <w:sz w:val="22"/>
        </w:rPr>
      </w:pPr>
      <w:r>
        <w:rPr>
          <w:rFonts w:ascii="Arial MT"/>
          <w:sz w:val="22"/>
        </w:rPr>
        <w:t>usar,</w:t>
      </w:r>
      <w:r>
        <w:rPr>
          <w:rFonts w:ascii="Arial MT"/>
          <w:spacing w:val="-7"/>
          <w:sz w:val="22"/>
        </w:rPr>
        <w:t> </w:t>
      </w:r>
      <w:r>
        <w:rPr>
          <w:rFonts w:ascii="Arial MT"/>
          <w:sz w:val="22"/>
        </w:rPr>
        <w:t>utilizando-o</w:t>
      </w:r>
      <w:r>
        <w:rPr>
          <w:rFonts w:ascii="Arial MT"/>
          <w:spacing w:val="-2"/>
          <w:sz w:val="22"/>
        </w:rPr>
        <w:t> </w:t>
      </w:r>
      <w:r>
        <w:rPr>
          <w:rFonts w:ascii="Arial MT"/>
          <w:sz w:val="22"/>
        </w:rPr>
        <w:t>apenas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para</w:t>
      </w:r>
      <w:r>
        <w:rPr>
          <w:rFonts w:ascii="Arial MT"/>
          <w:spacing w:val="-2"/>
          <w:sz w:val="22"/>
        </w:rPr>
        <w:t> </w:t>
      </w:r>
      <w:r>
        <w:rPr>
          <w:rFonts w:ascii="Arial MT"/>
          <w:sz w:val="22"/>
        </w:rPr>
        <w:t>a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finalidade</w:t>
      </w:r>
      <w:r>
        <w:rPr>
          <w:rFonts w:ascii="Arial MT"/>
          <w:spacing w:val="-2"/>
          <w:sz w:val="22"/>
        </w:rPr>
        <w:t> </w:t>
      </w:r>
      <w:r>
        <w:rPr>
          <w:rFonts w:ascii="Arial MT"/>
          <w:sz w:val="22"/>
        </w:rPr>
        <w:t>a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que</w:t>
      </w:r>
      <w:r>
        <w:rPr>
          <w:rFonts w:ascii="Arial MT"/>
          <w:spacing w:val="-6"/>
          <w:sz w:val="22"/>
        </w:rPr>
        <w:t> </w:t>
      </w:r>
      <w:r>
        <w:rPr>
          <w:rFonts w:ascii="Arial MT"/>
          <w:sz w:val="22"/>
        </w:rPr>
        <w:t>se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pacing w:val="-2"/>
          <w:sz w:val="22"/>
        </w:rPr>
        <w:t>destina;</w:t>
      </w:r>
    </w:p>
    <w:p>
      <w:pPr>
        <w:pStyle w:val="ListParagraph"/>
        <w:numPr>
          <w:ilvl w:val="0"/>
          <w:numId w:val="26"/>
        </w:numPr>
        <w:tabs>
          <w:tab w:pos="522" w:val="left" w:leader="none"/>
        </w:tabs>
        <w:spacing w:line="240" w:lineRule="exact" w:before="0" w:after="0"/>
        <w:ind w:left="522" w:right="0" w:hanging="254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responsabilizar-se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pela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guarda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pacing w:val="-2"/>
          <w:sz w:val="22"/>
        </w:rPr>
        <w:t>conservação;</w:t>
      </w:r>
    </w:p>
    <w:p>
      <w:pPr>
        <w:pStyle w:val="ListParagraph"/>
        <w:numPr>
          <w:ilvl w:val="0"/>
          <w:numId w:val="26"/>
        </w:numPr>
        <w:tabs>
          <w:tab w:pos="511" w:val="left" w:leader="none"/>
        </w:tabs>
        <w:spacing w:line="240" w:lineRule="exact" w:before="0" w:after="0"/>
        <w:ind w:left="511" w:right="0" w:hanging="243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comunicar</w:t>
      </w:r>
      <w:r>
        <w:rPr>
          <w:rFonts w:ascii="Arial MT" w:hAnsi="Arial MT"/>
          <w:spacing w:val="-5"/>
          <w:sz w:val="22"/>
        </w:rPr>
        <w:t> </w:t>
      </w:r>
      <w:r>
        <w:rPr>
          <w:rFonts w:ascii="Arial MT" w:hAnsi="Arial MT"/>
          <w:sz w:val="22"/>
        </w:rPr>
        <w:t>ao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empregador</w:t>
      </w:r>
      <w:r>
        <w:rPr>
          <w:rFonts w:ascii="Arial MT" w:hAnsi="Arial MT"/>
          <w:spacing w:val="-4"/>
          <w:sz w:val="22"/>
        </w:rPr>
        <w:t> </w:t>
      </w:r>
      <w:r>
        <w:rPr>
          <w:rFonts w:ascii="Arial MT" w:hAnsi="Arial MT"/>
          <w:sz w:val="22"/>
        </w:rPr>
        <w:t>qualquer</w:t>
      </w:r>
      <w:r>
        <w:rPr>
          <w:rFonts w:ascii="Arial MT" w:hAnsi="Arial MT"/>
          <w:spacing w:val="-5"/>
          <w:sz w:val="22"/>
        </w:rPr>
        <w:t> </w:t>
      </w:r>
      <w:r>
        <w:rPr>
          <w:rFonts w:ascii="Arial MT" w:hAnsi="Arial MT"/>
          <w:sz w:val="22"/>
        </w:rPr>
        <w:t>alteração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que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o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torne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impróprio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para</w:t>
      </w:r>
      <w:r>
        <w:rPr>
          <w:rFonts w:ascii="Arial MT" w:hAnsi="Arial MT"/>
          <w:spacing w:val="-5"/>
          <w:sz w:val="22"/>
        </w:rPr>
        <w:t> </w:t>
      </w:r>
      <w:r>
        <w:rPr>
          <w:rFonts w:ascii="Arial MT" w:hAnsi="Arial MT"/>
          <w:sz w:val="22"/>
        </w:rPr>
        <w:t>uso;</w:t>
      </w:r>
      <w:r>
        <w:rPr>
          <w:rFonts w:ascii="Arial MT" w:hAnsi="Arial MT"/>
          <w:spacing w:val="-4"/>
          <w:sz w:val="22"/>
        </w:rPr>
        <w:t> </w:t>
      </w:r>
      <w:r>
        <w:rPr>
          <w:rFonts w:ascii="Arial MT" w:hAnsi="Arial MT"/>
          <w:spacing w:val="-5"/>
          <w:sz w:val="22"/>
        </w:rPr>
        <w:t>e,</w:t>
      </w:r>
    </w:p>
    <w:p>
      <w:pPr>
        <w:pStyle w:val="ListParagraph"/>
        <w:numPr>
          <w:ilvl w:val="0"/>
          <w:numId w:val="26"/>
        </w:numPr>
        <w:tabs>
          <w:tab w:pos="521" w:val="left" w:leader="none"/>
        </w:tabs>
        <w:spacing w:line="246" w:lineRule="exact" w:before="0" w:after="0"/>
        <w:ind w:left="521" w:right="0" w:hanging="254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cumprir</w:t>
      </w:r>
      <w:r>
        <w:rPr>
          <w:rFonts w:ascii="Arial MT" w:hAnsi="Arial MT"/>
          <w:spacing w:val="-7"/>
          <w:sz w:val="22"/>
        </w:rPr>
        <w:t> </w:t>
      </w:r>
      <w:r>
        <w:rPr>
          <w:rFonts w:ascii="Arial MT" w:hAnsi="Arial MT"/>
          <w:sz w:val="22"/>
        </w:rPr>
        <w:t>as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determinações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do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empregador</w:t>
      </w:r>
      <w:r>
        <w:rPr>
          <w:rFonts w:ascii="Arial MT" w:hAnsi="Arial MT"/>
          <w:spacing w:val="-5"/>
          <w:sz w:val="22"/>
        </w:rPr>
        <w:t> </w:t>
      </w:r>
      <w:r>
        <w:rPr>
          <w:rFonts w:ascii="Arial MT" w:hAnsi="Arial MT"/>
          <w:sz w:val="22"/>
        </w:rPr>
        <w:t>sobre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o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uso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pacing w:val="-2"/>
          <w:sz w:val="22"/>
        </w:rPr>
        <w:t>adequado</w:t>
      </w:r>
    </w:p>
    <w:p>
      <w:pPr>
        <w:spacing w:before="246"/>
        <w:ind w:left="26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OBS.: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empregador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deverá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comprar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EPI’s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com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certificados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aprovação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pacing w:val="-5"/>
          <w:sz w:val="20"/>
        </w:rPr>
        <w:t>CA.</w:t>
      </w:r>
    </w:p>
    <w:p>
      <w:pPr>
        <w:pStyle w:val="BodyText"/>
        <w:spacing w:before="12"/>
        <w:rPr>
          <w:rFonts w:ascii="Arial"/>
          <w:b/>
          <w:sz w:val="20"/>
        </w:rPr>
      </w:pPr>
    </w:p>
    <w:p>
      <w:pPr>
        <w:spacing w:line="228" w:lineRule="auto" w:before="0"/>
        <w:ind w:left="267" w:right="217" w:firstLine="56"/>
        <w:jc w:val="both"/>
        <w:rPr>
          <w:sz w:val="22"/>
        </w:rPr>
      </w:pP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entrega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EPI</w:t>
      </w:r>
      <w:r>
        <w:rPr>
          <w:spacing w:val="-4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-1"/>
          <w:sz w:val="22"/>
        </w:rPr>
        <w:t> </w:t>
      </w:r>
      <w:r>
        <w:rPr>
          <w:sz w:val="22"/>
        </w:rPr>
        <w:t>empregado</w:t>
      </w:r>
      <w:r>
        <w:rPr>
          <w:spacing w:val="-1"/>
          <w:sz w:val="22"/>
        </w:rPr>
        <w:t> </w:t>
      </w:r>
      <w:r>
        <w:rPr>
          <w:sz w:val="22"/>
        </w:rPr>
        <w:t>deverá</w:t>
      </w:r>
      <w:r>
        <w:rPr>
          <w:spacing w:val="-1"/>
          <w:sz w:val="22"/>
        </w:rPr>
        <w:t> </w:t>
      </w:r>
      <w:r>
        <w:rPr>
          <w:sz w:val="22"/>
        </w:rPr>
        <w:t>ser</w:t>
      </w:r>
      <w:r>
        <w:rPr>
          <w:spacing w:val="-4"/>
          <w:sz w:val="22"/>
        </w:rPr>
        <w:t> </w:t>
      </w:r>
      <w:r>
        <w:rPr>
          <w:sz w:val="22"/>
        </w:rPr>
        <w:t>feita</w:t>
      </w:r>
      <w:r>
        <w:rPr>
          <w:spacing w:val="-1"/>
          <w:sz w:val="22"/>
        </w:rPr>
        <w:t> </w:t>
      </w:r>
      <w:r>
        <w:rPr>
          <w:sz w:val="22"/>
        </w:rPr>
        <w:t>com</w:t>
      </w:r>
      <w:r>
        <w:rPr>
          <w:spacing w:val="-2"/>
          <w:sz w:val="22"/>
        </w:rPr>
        <w:t> </w:t>
      </w:r>
      <w:r>
        <w:rPr>
          <w:sz w:val="22"/>
        </w:rPr>
        <w:t>registro</w:t>
      </w:r>
      <w:r>
        <w:rPr>
          <w:spacing w:val="-1"/>
          <w:sz w:val="22"/>
        </w:rPr>
        <w:t> </w:t>
      </w:r>
      <w:r>
        <w:rPr>
          <w:sz w:val="22"/>
        </w:rPr>
        <w:t>em</w:t>
      </w:r>
      <w:r>
        <w:rPr>
          <w:spacing w:val="-2"/>
          <w:sz w:val="22"/>
        </w:rPr>
        <w:t> </w:t>
      </w:r>
      <w:r>
        <w:rPr>
          <w:sz w:val="22"/>
        </w:rPr>
        <w:t>Ficha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Controle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EPI.</w:t>
      </w:r>
      <w:r>
        <w:rPr>
          <w:spacing w:val="-4"/>
          <w:sz w:val="22"/>
        </w:rPr>
        <w:t> </w:t>
      </w:r>
      <w:r>
        <w:rPr>
          <w:sz w:val="22"/>
        </w:rPr>
        <w:t>Estas</w:t>
      </w:r>
      <w:r>
        <w:rPr>
          <w:spacing w:val="-1"/>
          <w:sz w:val="22"/>
        </w:rPr>
        <w:t> </w:t>
      </w:r>
      <w:r>
        <w:rPr>
          <w:sz w:val="22"/>
        </w:rPr>
        <w:t>fichas devem ser preenchidas com os dados do equipamento, data de recebimento e assinatura do empregado. Manter arquivadas junto com as documentações do empregado.</w:t>
      </w:r>
    </w:p>
    <w:p>
      <w:pPr>
        <w:pStyle w:val="BodyText"/>
        <w:spacing w:before="49"/>
        <w:rPr>
          <w:sz w:val="20"/>
        </w:rPr>
      </w:pPr>
    </w:p>
    <w:tbl>
      <w:tblPr>
        <w:tblW w:w="0" w:type="auto"/>
        <w:jc w:val="left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568"/>
        <w:gridCol w:w="4352"/>
        <w:gridCol w:w="564"/>
        <w:gridCol w:w="1188"/>
        <w:gridCol w:w="1188"/>
        <w:gridCol w:w="1568"/>
      </w:tblGrid>
      <w:tr>
        <w:trPr>
          <w:trHeight w:val="276" w:hRule="atLeast"/>
        </w:trPr>
        <w:tc>
          <w:tcPr>
            <w:tcW w:w="9992" w:type="dxa"/>
            <w:gridSpan w:val="7"/>
            <w:tcBorders>
              <w:left w:val="single" w:sz="6" w:space="0" w:color="000000"/>
              <w:right w:val="single" w:sz="6" w:space="0" w:color="000000"/>
            </w:tcBorders>
            <w:shd w:val="clear" w:color="auto" w:fill="00AFEF"/>
          </w:tcPr>
          <w:p>
            <w:pPr>
              <w:pStyle w:val="TableParagraph"/>
              <w:tabs>
                <w:tab w:pos="736" w:val="left" w:leader="none"/>
              </w:tabs>
              <w:spacing w:line="256" w:lineRule="exact"/>
              <w:ind w:left="168"/>
              <w:rPr>
                <w:rFonts w:ascii="Arial" w:hAnsi="Arial"/>
                <w:b/>
                <w:sz w:val="24"/>
              </w:rPr>
            </w:pPr>
            <w:bookmarkStart w:name="_bookmark27" w:id="55"/>
            <w:bookmarkEnd w:id="55"/>
            <w:r>
              <w:rPr/>
            </w:r>
            <w:r>
              <w:rPr>
                <w:rFonts w:ascii="Arial" w:hAnsi="Arial"/>
                <w:b/>
                <w:spacing w:val="-5"/>
                <w:sz w:val="22"/>
              </w:rPr>
              <w:t>25</w:t>
            </w:r>
            <w:r>
              <w:rPr>
                <w:rFonts w:ascii="Arial" w:hAnsi="Arial"/>
                <w:b/>
                <w:sz w:val="22"/>
              </w:rPr>
              <w:tab/>
            </w:r>
            <w:r>
              <w:rPr>
                <w:rFonts w:ascii="Arial" w:hAnsi="Arial"/>
                <w:b/>
                <w:sz w:val="24"/>
              </w:rPr>
              <w:t>–</w:t>
            </w:r>
            <w:r>
              <w:rPr>
                <w:rFonts w:ascii="Arial" w:hAnsi="Arial"/>
                <w:b/>
                <w:spacing w:val="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FICHA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CONTROLE</w:t>
            </w:r>
            <w:r>
              <w:rPr>
                <w:rFonts w:ascii="Arial" w:hAnsi="Arial"/>
                <w:b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EQUIPAMENTO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PROTEÇÃO </w:t>
            </w:r>
            <w:r>
              <w:rPr>
                <w:rFonts w:ascii="Arial" w:hAnsi="Arial"/>
                <w:b/>
                <w:spacing w:val="-2"/>
                <w:sz w:val="24"/>
              </w:rPr>
              <w:t>INDIVIDUAL</w:t>
            </w:r>
          </w:p>
        </w:tc>
      </w:tr>
      <w:tr>
        <w:trPr>
          <w:trHeight w:val="777" w:hRule="atLeast"/>
        </w:trPr>
        <w:tc>
          <w:tcPr>
            <w:tcW w:w="9992" w:type="dxa"/>
            <w:gridSpan w:val="7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174"/>
              <w:ind w:left="28" w:right="905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EMPRESA CNPJ:</w:t>
            </w:r>
          </w:p>
        </w:tc>
      </w:tr>
      <w:tr>
        <w:trPr>
          <w:trHeight w:val="241" w:hRule="atLeast"/>
        </w:trPr>
        <w:tc>
          <w:tcPr>
            <w:tcW w:w="1132" w:type="dxa"/>
            <w:gridSpan w:val="2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95" w:lineRule="exact" w:before="26"/>
              <w:ind w:left="132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Nome:</w:t>
            </w:r>
          </w:p>
        </w:tc>
        <w:tc>
          <w:tcPr>
            <w:tcW w:w="435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95" w:lineRule="exact" w:before="26"/>
              <w:ind w:right="101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Matr./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pacing w:val="-2"/>
                <w:sz w:val="18"/>
              </w:rPr>
              <w:t>Reg.:</w:t>
            </w:r>
          </w:p>
        </w:tc>
        <w:tc>
          <w:tcPr>
            <w:tcW w:w="564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95" w:lineRule="exact" w:before="26"/>
              <w:ind w:left="164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sz w:val="18"/>
              </w:rPr>
              <w:t>Admissão:</w:t>
            </w:r>
          </w:p>
        </w:tc>
        <w:tc>
          <w:tcPr>
            <w:tcW w:w="1188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564" w:val="left" w:leader="none"/>
              </w:tabs>
              <w:spacing w:line="195" w:lineRule="exact" w:before="26"/>
              <w:ind w:left="216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/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10"/>
                <w:sz w:val="18"/>
              </w:rPr>
              <w:t>/</w:t>
            </w:r>
          </w:p>
        </w:tc>
        <w:tc>
          <w:tcPr>
            <w:tcW w:w="1568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7" w:hRule="atLeast"/>
        </w:trPr>
        <w:tc>
          <w:tcPr>
            <w:tcW w:w="11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25"/>
              <w:ind w:left="12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sz w:val="18"/>
              </w:rPr>
              <w:t>Função:</w:t>
            </w:r>
          </w:p>
        </w:tc>
        <w:tc>
          <w:tcPr>
            <w:tcW w:w="43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25"/>
              <w:ind w:left="822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sz w:val="18"/>
              </w:rPr>
              <w:t>Seção: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25"/>
              <w:ind w:left="252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sz w:val="18"/>
              </w:rPr>
              <w:t>Demissão:</w:t>
            </w:r>
          </w:p>
        </w:tc>
        <w:tc>
          <w:tcPr>
            <w:tcW w:w="11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tabs>
                <w:tab w:pos="664" w:val="left" w:leader="none"/>
              </w:tabs>
              <w:spacing w:before="25"/>
              <w:ind w:left="312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/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10"/>
                <w:sz w:val="18"/>
              </w:rPr>
              <w:t>/</w:t>
            </w:r>
          </w:p>
        </w:tc>
        <w:tc>
          <w:tcPr>
            <w:tcW w:w="15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00" w:hRule="atLeast"/>
        </w:trPr>
        <w:tc>
          <w:tcPr>
            <w:tcW w:w="99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25"/>
              <w:ind w:left="2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Responsabilizo-me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pelo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material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abaixo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relacionado e por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mim recebido para uso nas dependências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da empresa, conforme parágrafo 1º do Artigo 462 da CLT, obrigando-me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 ressarcia a Empresa em caso de uso indevido e/ou negligência.</w:t>
            </w:r>
          </w:p>
          <w:p>
            <w:pPr>
              <w:pStyle w:val="TableParagraph"/>
              <w:spacing w:before="33"/>
              <w:rPr>
                <w:rFonts w:ascii="Arial MT"/>
                <w:sz w:val="18"/>
              </w:rPr>
            </w:pPr>
          </w:p>
          <w:p>
            <w:pPr>
              <w:pStyle w:val="TableParagraph"/>
              <w:tabs>
                <w:tab w:pos="1012" w:val="left" w:leader="none"/>
                <w:tab w:pos="2264" w:val="left" w:leader="none"/>
                <w:tab w:pos="7107" w:val="left" w:leader="none"/>
              </w:tabs>
              <w:ind w:left="232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DATA:</w:t>
            </w:r>
            <w:r>
              <w:rPr>
                <w:rFonts w:ascii="Arial MT"/>
                <w:sz w:val="18"/>
              </w:rPr>
              <w:tab/>
              <w:t>/</w:t>
            </w:r>
            <w:r>
              <w:rPr>
                <w:rFonts w:ascii="Arial MT"/>
                <w:spacing w:val="47"/>
                <w:sz w:val="18"/>
              </w:rPr>
              <w:t>  </w:t>
            </w:r>
            <w:r>
              <w:rPr>
                <w:rFonts w:ascii="Arial MT"/>
                <w:spacing w:val="-10"/>
                <w:sz w:val="18"/>
              </w:rPr>
              <w:t>/</w:t>
            </w:r>
            <w:r>
              <w:rPr>
                <w:rFonts w:ascii="Arial MT"/>
                <w:sz w:val="18"/>
              </w:rPr>
              <w:tab/>
              <w:t>Assinatura: </w:t>
            </w:r>
            <w:r>
              <w:rPr>
                <w:rFonts w:ascii="Arial MT"/>
                <w:sz w:val="18"/>
                <w:u w:val="single"/>
              </w:rPr>
              <w:tab/>
            </w:r>
          </w:p>
        </w:tc>
      </w:tr>
      <w:tr>
        <w:trPr>
          <w:trHeight w:val="241" w:hRule="atLeast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 w:before="25"/>
              <w:ind w:left="28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Qtd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 w:before="25"/>
              <w:ind w:left="32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Und.</w:t>
            </w:r>
          </w:p>
        </w:tc>
        <w:tc>
          <w:tcPr>
            <w:tcW w:w="4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 w:before="25"/>
              <w:ind w:right="1030"/>
              <w:jc w:val="righ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Descrição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do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Material</w:t>
            </w:r>
            <w:r>
              <w:rPr>
                <w:rFonts w:ascii="Arial MT" w:hAnsi="Arial MT"/>
                <w:spacing w:val="47"/>
                <w:sz w:val="18"/>
              </w:rPr>
              <w:t> </w:t>
            </w:r>
            <w:r>
              <w:rPr>
                <w:rFonts w:ascii="Arial MT" w:hAnsi="Arial MT"/>
                <w:spacing w:val="-4"/>
                <w:sz w:val="18"/>
              </w:rPr>
              <w:t>(EPI)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 w:before="25"/>
              <w:ind w:left="2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C.</w:t>
            </w:r>
            <w:r>
              <w:rPr>
                <w:rFonts w:ascii="Arial MT"/>
                <w:spacing w:val="4"/>
                <w:sz w:val="18"/>
              </w:rPr>
              <w:t> </w:t>
            </w:r>
            <w:r>
              <w:rPr>
                <w:rFonts w:ascii="Arial MT"/>
                <w:spacing w:val="-7"/>
                <w:sz w:val="18"/>
              </w:rPr>
              <w:t>A.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 w:before="25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Recebido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 w:before="25"/>
              <w:ind w:left="308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Rubrica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 w:before="25"/>
              <w:ind w:left="1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Baixa</w:t>
            </w:r>
          </w:p>
        </w:tc>
      </w:tr>
      <w:tr>
        <w:trPr>
          <w:trHeight w:val="241" w:hRule="atLeast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7" w:hRule="atLeast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1" w:hRule="atLeast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1" w:hRule="atLeast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0" w:hRule="atLeast"/>
        </w:trPr>
        <w:tc>
          <w:tcPr>
            <w:tcW w:w="99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1"/>
              <w:ind w:left="2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INFORMAÇÕES</w:t>
            </w:r>
            <w:r>
              <w:rPr>
                <w:rFonts w:ascii="Arial MT" w:hAnsi="Arial MT"/>
                <w:spacing w:val="-6"/>
                <w:sz w:val="18"/>
              </w:rPr>
              <w:t> </w:t>
            </w:r>
            <w:r>
              <w:rPr>
                <w:rFonts w:ascii="Arial MT" w:hAnsi="Arial MT"/>
                <w:spacing w:val="-2"/>
                <w:sz w:val="18"/>
              </w:rPr>
              <w:t>IMPORTANTES:</w:t>
            </w:r>
          </w:p>
        </w:tc>
      </w:tr>
    </w:tbl>
    <w:p>
      <w:pPr>
        <w:spacing w:after="0"/>
        <w:rPr>
          <w:rFonts w:ascii="Arial MT" w:hAnsi="Arial MT"/>
          <w:sz w:val="18"/>
        </w:rPr>
        <w:sectPr>
          <w:pgSz w:w="11910" w:h="16840"/>
          <w:pgMar w:header="0" w:footer="883" w:top="1440" w:bottom="1080" w:left="440" w:right="340"/>
        </w:sectPr>
      </w:pPr>
    </w:p>
    <w:p>
      <w:pPr>
        <w:pStyle w:val="Heading1"/>
        <w:numPr>
          <w:ilvl w:val="0"/>
          <w:numId w:val="27"/>
        </w:numPr>
        <w:tabs>
          <w:tab w:pos="975" w:val="left" w:leader="none"/>
        </w:tabs>
        <w:spacing w:line="240" w:lineRule="auto" w:before="250" w:after="0"/>
        <w:ind w:left="975" w:right="0" w:hanging="567"/>
        <w:jc w:val="left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4304872</wp:posOffset>
            </wp:positionH>
            <wp:positionV relativeFrom="paragraph">
              <wp:posOffset>349872</wp:posOffset>
            </wp:positionV>
            <wp:extent cx="2654360" cy="2662321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60" cy="2662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6 – DADOS TÉCNICOS DOS EQUIPAMENTOS DE " w:id="56"/>
      <w:bookmarkEnd w:id="56"/>
      <w:r>
        <w:rPr>
          <w:b w:val="0"/>
        </w:rPr>
      </w:r>
      <w:bookmarkStart w:name="_bookmark28" w:id="57"/>
      <w:bookmarkEnd w:id="57"/>
      <w:r>
        <w:rPr>
          <w:b w:val="0"/>
        </w:rPr>
      </w:r>
      <w:r>
        <w:rPr/>
        <w:t>–</w:t>
      </w:r>
      <w:r>
        <w:rPr>
          <w:spacing w:val="2"/>
        </w:rPr>
        <w:t> </w:t>
      </w:r>
      <w:r>
        <w:rPr/>
        <w:t>DADOS</w:t>
      </w:r>
      <w:r>
        <w:rPr>
          <w:spacing w:val="-1"/>
        </w:rPr>
        <w:t> </w:t>
      </w:r>
      <w:r>
        <w:rPr/>
        <w:t>TÉCNICOS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EQUIPAMENTOS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MEDIÇÃO</w:t>
      </w:r>
    </w:p>
    <w:p>
      <w:pPr>
        <w:spacing w:before="201"/>
        <w:ind w:left="267" w:right="0" w:firstLine="0"/>
        <w:jc w:val="left"/>
        <w:rPr>
          <w:sz w:val="20"/>
        </w:rPr>
      </w:pPr>
      <w:r>
        <w:rPr>
          <w:sz w:val="20"/>
        </w:rPr>
        <w:t>27.1</w:t>
      </w:r>
      <w:r>
        <w:rPr>
          <w:spacing w:val="-1"/>
          <w:sz w:val="20"/>
        </w:rPr>
        <w:t> </w:t>
      </w:r>
      <w:r>
        <w:rPr>
          <w:sz w:val="20"/>
        </w:rPr>
        <w:t>TERMOMETRO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GLOGO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INTEMP</w:t>
      </w:r>
    </w:p>
    <w:p>
      <w:pPr>
        <w:spacing w:before="179"/>
        <w:ind w:left="267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ESPECIFICAÇÕES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TÉCNICAS</w:t>
      </w:r>
    </w:p>
    <w:p>
      <w:pPr>
        <w:spacing w:line="229" w:lineRule="exact" w:before="2"/>
        <w:ind w:left="268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Normas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atendidas: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NR15,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NR09,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NHO06.</w:t>
      </w:r>
    </w:p>
    <w:p>
      <w:pPr>
        <w:spacing w:line="242" w:lineRule="auto" w:before="0"/>
        <w:ind w:left="268" w:right="5035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Display: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320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x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240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pixels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LCD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TFT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colorido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2.2”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com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ajuste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brilho; Escalas de medição: +1 a +125 °C;</w:t>
      </w:r>
    </w:p>
    <w:p>
      <w:pPr>
        <w:spacing w:line="242" w:lineRule="auto" w:before="0"/>
        <w:ind w:left="268" w:right="622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Exatidão: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±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0.25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°C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para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todos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os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termômetros; Resolução: 0,1 °C;</w:t>
      </w:r>
    </w:p>
    <w:p>
      <w:pPr>
        <w:spacing w:line="237" w:lineRule="auto" w:before="0"/>
        <w:ind w:left="268" w:right="7431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Temperatura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operação: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0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80°C; Umidade de operação: 0 a 95 %;</w:t>
      </w:r>
    </w:p>
    <w:p>
      <w:pPr>
        <w:spacing w:before="0"/>
        <w:ind w:left="268" w:right="5035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Tempo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estabilização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dos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sensores: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aproximadamente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minutos; Capacidade memória: 80 registros de 8h;</w:t>
      </w:r>
    </w:p>
    <w:p>
      <w:pPr>
        <w:spacing w:line="229" w:lineRule="exact" w:before="0"/>
        <w:ind w:left="268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Leituras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em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graus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Celcius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(°C)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ou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Fahrenheit </w:t>
      </w:r>
      <w:r>
        <w:rPr>
          <w:rFonts w:ascii="Times New Roman" w:hAnsi="Times New Roman"/>
          <w:spacing w:val="-4"/>
          <w:sz w:val="20"/>
        </w:rPr>
        <w:t>(°F);</w:t>
      </w:r>
    </w:p>
    <w:p>
      <w:pPr>
        <w:spacing w:line="242" w:lineRule="auto" w:before="0"/>
        <w:ind w:left="268" w:right="5035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Função bloqueio do teclado para proteger o medidor contra operação </w:t>
      </w:r>
      <w:r>
        <w:rPr>
          <w:rFonts w:ascii="Times New Roman" w:hAnsi="Times New Roman"/>
          <w:spacing w:val="-2"/>
          <w:sz w:val="20"/>
        </w:rPr>
        <w:t>acidental;</w:t>
      </w:r>
    </w:p>
    <w:p>
      <w:pPr>
        <w:spacing w:line="242" w:lineRule="auto" w:before="0"/>
        <w:ind w:left="268" w:right="5035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Alimentação: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bateria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interna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Lítio-Polímero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(Li-Po)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recarregável; Autonomia da bateria: 30h;</w:t>
      </w:r>
    </w:p>
    <w:p>
      <w:pPr>
        <w:spacing w:line="242" w:lineRule="auto" w:before="0"/>
        <w:ind w:left="268" w:right="622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Indicação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percentual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bateria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0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100%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no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visor; Carregador: Bivolt com conexão USB;</w:t>
      </w:r>
    </w:p>
    <w:p>
      <w:pPr>
        <w:spacing w:line="242" w:lineRule="auto" w:before="0"/>
        <w:ind w:left="268" w:right="5035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Desligamento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automático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visor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ajustável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1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9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minutos; Dimensões: 190 x 180 x 50 mm;</w:t>
      </w:r>
    </w:p>
    <w:p>
      <w:pPr>
        <w:spacing w:line="225" w:lineRule="exact" w:before="0"/>
        <w:ind w:left="268" w:right="0" w:firstLine="0"/>
        <w:jc w:val="lef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4839024</wp:posOffset>
            </wp:positionH>
            <wp:positionV relativeFrom="paragraph">
              <wp:posOffset>20855</wp:posOffset>
            </wp:positionV>
            <wp:extent cx="1961240" cy="2224103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240" cy="2224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t>Peso: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300g;</w:t>
      </w:r>
    </w:p>
    <w:p>
      <w:pPr>
        <w:spacing w:before="181"/>
        <w:ind w:left="267" w:right="0" w:firstLine="0"/>
        <w:jc w:val="left"/>
        <w:rPr>
          <w:sz w:val="20"/>
        </w:rPr>
      </w:pPr>
      <w:r>
        <w:rPr>
          <w:sz w:val="20"/>
        </w:rPr>
        <w:t>26.2</w:t>
      </w:r>
      <w:r>
        <w:rPr>
          <w:spacing w:val="-2"/>
          <w:sz w:val="20"/>
        </w:rPr>
        <w:t> </w:t>
      </w:r>
      <w:r>
        <w:rPr>
          <w:sz w:val="20"/>
        </w:rPr>
        <w:t>DOSIMETRO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DoseMax</w:t>
      </w:r>
    </w:p>
    <w:p>
      <w:pPr>
        <w:spacing w:before="197"/>
        <w:ind w:left="267" w:right="0" w:firstLine="0"/>
        <w:jc w:val="left"/>
        <w:rPr>
          <w:rFonts w:ascii="Verdana"/>
          <w:sz w:val="16"/>
        </w:rPr>
      </w:pPr>
      <w:r>
        <w:rPr>
          <w:rFonts w:ascii="Verdana"/>
          <w:w w:val="85"/>
          <w:sz w:val="16"/>
        </w:rPr>
        <w:t>Normas</w:t>
      </w:r>
      <w:r>
        <w:rPr>
          <w:rFonts w:ascii="Verdana"/>
          <w:spacing w:val="4"/>
          <w:sz w:val="16"/>
        </w:rPr>
        <w:t> </w:t>
      </w:r>
      <w:r>
        <w:rPr>
          <w:rFonts w:ascii="Verdana"/>
          <w:w w:val="85"/>
          <w:sz w:val="16"/>
        </w:rPr>
        <w:t>atendidas:</w:t>
      </w:r>
      <w:r>
        <w:rPr>
          <w:rFonts w:ascii="Verdana"/>
          <w:spacing w:val="3"/>
          <w:sz w:val="16"/>
        </w:rPr>
        <w:t> </w:t>
      </w:r>
      <w:r>
        <w:rPr>
          <w:rFonts w:ascii="Verdana"/>
          <w:w w:val="85"/>
          <w:sz w:val="16"/>
        </w:rPr>
        <w:t>IEC</w:t>
      </w:r>
      <w:r>
        <w:rPr>
          <w:rFonts w:ascii="Verdana"/>
          <w:spacing w:val="5"/>
          <w:sz w:val="16"/>
        </w:rPr>
        <w:t> </w:t>
      </w:r>
      <w:r>
        <w:rPr>
          <w:rFonts w:ascii="Verdana"/>
          <w:w w:val="85"/>
          <w:sz w:val="16"/>
        </w:rPr>
        <w:t>61252,</w:t>
      </w:r>
      <w:r>
        <w:rPr>
          <w:rFonts w:ascii="Verdana"/>
          <w:spacing w:val="7"/>
          <w:sz w:val="16"/>
        </w:rPr>
        <w:t> </w:t>
      </w:r>
      <w:r>
        <w:rPr>
          <w:rFonts w:ascii="Verdana"/>
          <w:w w:val="85"/>
          <w:sz w:val="16"/>
        </w:rPr>
        <w:t>ANSI</w:t>
      </w:r>
      <w:r>
        <w:rPr>
          <w:rFonts w:ascii="Verdana"/>
          <w:spacing w:val="3"/>
          <w:sz w:val="16"/>
        </w:rPr>
        <w:t> </w:t>
      </w:r>
      <w:r>
        <w:rPr>
          <w:rFonts w:ascii="Verdana"/>
          <w:w w:val="85"/>
          <w:sz w:val="16"/>
        </w:rPr>
        <w:t>S1.25,</w:t>
      </w:r>
      <w:r>
        <w:rPr>
          <w:rFonts w:ascii="Verdana"/>
          <w:spacing w:val="2"/>
          <w:sz w:val="16"/>
        </w:rPr>
        <w:t> </w:t>
      </w:r>
      <w:r>
        <w:rPr>
          <w:rFonts w:ascii="Verdana"/>
          <w:w w:val="85"/>
          <w:sz w:val="16"/>
        </w:rPr>
        <w:t>IEC</w:t>
      </w:r>
      <w:r>
        <w:rPr>
          <w:rFonts w:ascii="Verdana"/>
          <w:spacing w:val="5"/>
          <w:sz w:val="16"/>
        </w:rPr>
        <w:t> </w:t>
      </w:r>
      <w:r>
        <w:rPr>
          <w:rFonts w:ascii="Verdana"/>
          <w:w w:val="85"/>
          <w:sz w:val="16"/>
        </w:rPr>
        <w:t>60804,</w:t>
      </w:r>
      <w:r>
        <w:rPr>
          <w:rFonts w:ascii="Verdana"/>
          <w:spacing w:val="2"/>
          <w:sz w:val="16"/>
        </w:rPr>
        <w:t> </w:t>
      </w:r>
      <w:r>
        <w:rPr>
          <w:rFonts w:ascii="Verdana"/>
          <w:w w:val="85"/>
          <w:sz w:val="16"/>
        </w:rPr>
        <w:t>IEC</w:t>
      </w:r>
      <w:r>
        <w:rPr>
          <w:rFonts w:ascii="Verdana"/>
          <w:spacing w:val="5"/>
          <w:sz w:val="16"/>
        </w:rPr>
        <w:t> </w:t>
      </w:r>
      <w:r>
        <w:rPr>
          <w:rFonts w:ascii="Verdana"/>
          <w:w w:val="85"/>
          <w:sz w:val="16"/>
        </w:rPr>
        <w:t>60651,</w:t>
      </w:r>
      <w:r>
        <w:rPr>
          <w:rFonts w:ascii="Verdana"/>
          <w:spacing w:val="2"/>
          <w:sz w:val="16"/>
        </w:rPr>
        <w:t> </w:t>
      </w:r>
      <w:r>
        <w:rPr>
          <w:rFonts w:ascii="Verdana"/>
          <w:w w:val="85"/>
          <w:sz w:val="16"/>
        </w:rPr>
        <w:t>IEC</w:t>
      </w:r>
      <w:r>
        <w:rPr>
          <w:rFonts w:ascii="Verdana"/>
          <w:spacing w:val="5"/>
          <w:sz w:val="16"/>
        </w:rPr>
        <w:t> </w:t>
      </w:r>
      <w:r>
        <w:rPr>
          <w:rFonts w:ascii="Verdana"/>
          <w:w w:val="85"/>
          <w:sz w:val="16"/>
        </w:rPr>
        <w:t>61260,</w:t>
      </w:r>
      <w:r>
        <w:rPr>
          <w:rFonts w:ascii="Verdana"/>
          <w:spacing w:val="3"/>
          <w:sz w:val="16"/>
        </w:rPr>
        <w:t> </w:t>
      </w:r>
      <w:r>
        <w:rPr>
          <w:rFonts w:ascii="Verdana"/>
          <w:w w:val="85"/>
          <w:sz w:val="16"/>
        </w:rPr>
        <w:t>NR-</w:t>
      </w:r>
      <w:r>
        <w:rPr>
          <w:rFonts w:ascii="Verdana"/>
          <w:spacing w:val="-5"/>
          <w:w w:val="85"/>
          <w:sz w:val="16"/>
        </w:rPr>
        <w:t>15,</w:t>
      </w:r>
    </w:p>
    <w:p>
      <w:pPr>
        <w:spacing w:before="1"/>
        <w:ind w:left="267" w:right="6220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w w:val="90"/>
          <w:sz w:val="16"/>
        </w:rPr>
        <w:t>NHO01</w:t>
      </w:r>
      <w:r>
        <w:rPr>
          <w:rFonts w:ascii="Verdana" w:hAnsi="Verdana"/>
          <w:spacing w:val="-9"/>
          <w:w w:val="90"/>
          <w:sz w:val="16"/>
        </w:rPr>
        <w:t> </w:t>
      </w:r>
      <w:r>
        <w:rPr>
          <w:rFonts w:ascii="Verdana" w:hAnsi="Verdana"/>
          <w:w w:val="90"/>
          <w:sz w:val="16"/>
        </w:rPr>
        <w:t>e</w:t>
      </w:r>
      <w:r>
        <w:rPr>
          <w:rFonts w:ascii="Verdana" w:hAnsi="Verdana"/>
          <w:spacing w:val="-8"/>
          <w:w w:val="90"/>
          <w:sz w:val="16"/>
        </w:rPr>
        <w:t> </w:t>
      </w:r>
      <w:r>
        <w:rPr>
          <w:rFonts w:ascii="Verdana" w:hAnsi="Verdana"/>
          <w:w w:val="90"/>
          <w:sz w:val="16"/>
        </w:rPr>
        <w:t>Instrução</w:t>
      </w:r>
      <w:r>
        <w:rPr>
          <w:rFonts w:ascii="Verdana" w:hAnsi="Verdana"/>
          <w:spacing w:val="-9"/>
          <w:w w:val="90"/>
          <w:sz w:val="16"/>
        </w:rPr>
        <w:t> </w:t>
      </w:r>
      <w:r>
        <w:rPr>
          <w:rFonts w:ascii="Verdana" w:hAnsi="Verdana"/>
          <w:w w:val="90"/>
          <w:sz w:val="16"/>
        </w:rPr>
        <w:t>Normativa</w:t>
      </w:r>
      <w:r>
        <w:rPr>
          <w:rFonts w:ascii="Verdana" w:hAnsi="Verdana"/>
          <w:spacing w:val="-8"/>
          <w:w w:val="90"/>
          <w:sz w:val="16"/>
        </w:rPr>
        <w:t> </w:t>
      </w:r>
      <w:r>
        <w:rPr>
          <w:rFonts w:ascii="Verdana" w:hAnsi="Verdana"/>
          <w:w w:val="90"/>
          <w:sz w:val="16"/>
        </w:rPr>
        <w:t>INSS/PRES</w:t>
      </w:r>
      <w:r>
        <w:rPr>
          <w:rFonts w:ascii="Verdana" w:hAnsi="Verdana"/>
          <w:spacing w:val="-7"/>
          <w:w w:val="90"/>
          <w:sz w:val="16"/>
        </w:rPr>
        <w:t> </w:t>
      </w:r>
      <w:r>
        <w:rPr>
          <w:rFonts w:ascii="Verdana" w:hAnsi="Verdana"/>
          <w:w w:val="90"/>
          <w:sz w:val="16"/>
        </w:rPr>
        <w:t>nº</w:t>
      </w:r>
      <w:r>
        <w:rPr>
          <w:rFonts w:ascii="Verdana" w:hAnsi="Verdana"/>
          <w:spacing w:val="-7"/>
          <w:w w:val="90"/>
          <w:sz w:val="16"/>
        </w:rPr>
        <w:t> </w:t>
      </w:r>
      <w:r>
        <w:rPr>
          <w:rFonts w:ascii="Verdana" w:hAnsi="Verdana"/>
          <w:w w:val="90"/>
          <w:sz w:val="16"/>
        </w:rPr>
        <w:t>77/2015</w:t>
      </w:r>
      <w:r>
        <w:rPr>
          <w:rFonts w:ascii="Verdana" w:hAnsi="Verdana"/>
          <w:spacing w:val="-8"/>
          <w:w w:val="90"/>
          <w:sz w:val="16"/>
        </w:rPr>
        <w:t> </w:t>
      </w:r>
      <w:r>
        <w:rPr>
          <w:rFonts w:ascii="Verdana" w:hAnsi="Verdana"/>
          <w:w w:val="90"/>
          <w:sz w:val="16"/>
        </w:rPr>
        <w:t>Art.</w:t>
      </w:r>
      <w:r>
        <w:rPr>
          <w:rFonts w:ascii="Verdana" w:hAnsi="Verdana"/>
          <w:spacing w:val="-8"/>
          <w:w w:val="90"/>
          <w:sz w:val="16"/>
        </w:rPr>
        <w:t> </w:t>
      </w:r>
      <w:r>
        <w:rPr>
          <w:rFonts w:ascii="Verdana" w:hAnsi="Verdana"/>
          <w:w w:val="90"/>
          <w:sz w:val="16"/>
        </w:rPr>
        <w:t>258. </w:t>
      </w:r>
      <w:r>
        <w:rPr>
          <w:rFonts w:ascii="Verdana" w:hAnsi="Verdana"/>
          <w:sz w:val="16"/>
        </w:rPr>
        <w:t>Microfone de eletreto de 1/2 polegada;</w:t>
      </w:r>
    </w:p>
    <w:p>
      <w:pPr>
        <w:spacing w:before="3"/>
        <w:ind w:left="267" w:right="6220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spacing w:val="-6"/>
          <w:sz w:val="16"/>
        </w:rPr>
        <w:t>Display:</w:t>
      </w:r>
      <w:r>
        <w:rPr>
          <w:rFonts w:ascii="Verdana" w:hAnsi="Verdana"/>
          <w:spacing w:val="-12"/>
          <w:sz w:val="16"/>
        </w:rPr>
        <w:t> </w:t>
      </w:r>
      <w:r>
        <w:rPr>
          <w:rFonts w:ascii="Verdana" w:hAnsi="Verdana"/>
          <w:spacing w:val="-6"/>
          <w:sz w:val="16"/>
        </w:rPr>
        <w:t>128</w:t>
      </w:r>
      <w:r>
        <w:rPr>
          <w:rFonts w:ascii="Verdana" w:hAnsi="Verdana"/>
          <w:spacing w:val="-12"/>
          <w:sz w:val="16"/>
        </w:rPr>
        <w:t> </w:t>
      </w:r>
      <w:r>
        <w:rPr>
          <w:rFonts w:ascii="Verdana" w:hAnsi="Verdana"/>
          <w:spacing w:val="-6"/>
          <w:sz w:val="16"/>
        </w:rPr>
        <w:t>x</w:t>
      </w:r>
      <w:r>
        <w:rPr>
          <w:rFonts w:ascii="Verdana" w:hAnsi="Verdana"/>
          <w:spacing w:val="-9"/>
          <w:sz w:val="16"/>
        </w:rPr>
        <w:t> </w:t>
      </w:r>
      <w:r>
        <w:rPr>
          <w:rFonts w:ascii="Verdana" w:hAnsi="Verdana"/>
          <w:spacing w:val="-6"/>
          <w:sz w:val="16"/>
        </w:rPr>
        <w:t>160</w:t>
      </w:r>
      <w:r>
        <w:rPr>
          <w:rFonts w:ascii="Verdana" w:hAnsi="Verdana"/>
          <w:spacing w:val="-12"/>
          <w:sz w:val="16"/>
        </w:rPr>
        <w:t> </w:t>
      </w:r>
      <w:r>
        <w:rPr>
          <w:rFonts w:ascii="Verdana" w:hAnsi="Verdana"/>
          <w:spacing w:val="-6"/>
          <w:sz w:val="16"/>
        </w:rPr>
        <w:t>pixels</w:t>
      </w:r>
      <w:r>
        <w:rPr>
          <w:rFonts w:ascii="Verdana" w:hAnsi="Verdana"/>
          <w:spacing w:val="-10"/>
          <w:sz w:val="16"/>
        </w:rPr>
        <w:t> </w:t>
      </w:r>
      <w:r>
        <w:rPr>
          <w:rFonts w:ascii="Verdana" w:hAnsi="Verdana"/>
          <w:spacing w:val="-6"/>
          <w:sz w:val="16"/>
        </w:rPr>
        <w:t>LCD</w:t>
      </w:r>
      <w:r>
        <w:rPr>
          <w:rFonts w:ascii="Verdana" w:hAnsi="Verdana"/>
          <w:spacing w:val="-11"/>
          <w:sz w:val="16"/>
        </w:rPr>
        <w:t> </w:t>
      </w:r>
      <w:r>
        <w:rPr>
          <w:rFonts w:ascii="Verdana" w:hAnsi="Verdana"/>
          <w:spacing w:val="-6"/>
          <w:sz w:val="16"/>
        </w:rPr>
        <w:t>colorido</w:t>
      </w:r>
      <w:r>
        <w:rPr>
          <w:rFonts w:ascii="Verdana" w:hAnsi="Verdana"/>
          <w:spacing w:val="-13"/>
          <w:sz w:val="16"/>
        </w:rPr>
        <w:t> </w:t>
      </w:r>
      <w:r>
        <w:rPr>
          <w:rFonts w:ascii="Verdana" w:hAnsi="Verdana"/>
          <w:spacing w:val="-6"/>
          <w:sz w:val="16"/>
        </w:rPr>
        <w:t>com</w:t>
      </w:r>
      <w:r>
        <w:rPr>
          <w:rFonts w:ascii="Verdana" w:hAnsi="Verdana"/>
          <w:spacing w:val="-10"/>
          <w:sz w:val="16"/>
        </w:rPr>
        <w:t> </w:t>
      </w:r>
      <w:r>
        <w:rPr>
          <w:rFonts w:ascii="Verdana" w:hAnsi="Verdana"/>
          <w:spacing w:val="-6"/>
          <w:sz w:val="16"/>
        </w:rPr>
        <w:t>ajuste</w:t>
      </w:r>
      <w:r>
        <w:rPr>
          <w:rFonts w:ascii="Verdana" w:hAnsi="Verdana"/>
          <w:spacing w:val="-12"/>
          <w:sz w:val="16"/>
        </w:rPr>
        <w:t> </w:t>
      </w:r>
      <w:r>
        <w:rPr>
          <w:rFonts w:ascii="Verdana" w:hAnsi="Verdana"/>
          <w:spacing w:val="-6"/>
          <w:sz w:val="16"/>
        </w:rPr>
        <w:t>de</w:t>
      </w:r>
      <w:r>
        <w:rPr>
          <w:rFonts w:ascii="Verdana" w:hAnsi="Verdana"/>
          <w:spacing w:val="-8"/>
          <w:sz w:val="16"/>
        </w:rPr>
        <w:t> </w:t>
      </w:r>
      <w:r>
        <w:rPr>
          <w:rFonts w:ascii="Verdana" w:hAnsi="Verdana"/>
          <w:spacing w:val="-6"/>
          <w:sz w:val="16"/>
        </w:rPr>
        <w:t>brilho; </w:t>
      </w:r>
      <w:r>
        <w:rPr>
          <w:rFonts w:ascii="Verdana" w:hAnsi="Verdana"/>
          <w:sz w:val="16"/>
        </w:rPr>
        <w:t>Faixa de</w:t>
      </w:r>
      <w:r>
        <w:rPr>
          <w:rFonts w:ascii="Verdana" w:hAnsi="Verdana"/>
          <w:spacing w:val="-2"/>
          <w:sz w:val="16"/>
        </w:rPr>
        <w:t> </w:t>
      </w:r>
      <w:r>
        <w:rPr>
          <w:rFonts w:ascii="Verdana" w:hAnsi="Verdana"/>
          <w:sz w:val="16"/>
        </w:rPr>
        <w:t>medição:</w:t>
      </w:r>
      <w:r>
        <w:rPr>
          <w:rFonts w:ascii="Verdana" w:hAnsi="Verdana"/>
          <w:spacing w:val="-2"/>
          <w:sz w:val="16"/>
        </w:rPr>
        <w:t> </w:t>
      </w:r>
      <w:r>
        <w:rPr>
          <w:rFonts w:ascii="Verdana" w:hAnsi="Verdana"/>
          <w:sz w:val="16"/>
        </w:rPr>
        <w:t>60</w:t>
      </w:r>
      <w:r>
        <w:rPr>
          <w:rFonts w:ascii="Verdana" w:hAnsi="Verdana"/>
          <w:spacing w:val="-2"/>
          <w:sz w:val="16"/>
        </w:rPr>
        <w:t> </w:t>
      </w:r>
      <w:r>
        <w:rPr>
          <w:rFonts w:ascii="Verdana" w:hAnsi="Verdana"/>
          <w:sz w:val="16"/>
        </w:rPr>
        <w:t>a</w:t>
      </w:r>
      <w:r>
        <w:rPr>
          <w:rFonts w:ascii="Verdana" w:hAnsi="Verdana"/>
          <w:spacing w:val="-3"/>
          <w:sz w:val="16"/>
        </w:rPr>
        <w:t> </w:t>
      </w:r>
      <w:r>
        <w:rPr>
          <w:rFonts w:ascii="Verdana" w:hAnsi="Verdana"/>
          <w:sz w:val="16"/>
        </w:rPr>
        <w:t>140</w:t>
      </w:r>
      <w:r>
        <w:rPr>
          <w:rFonts w:ascii="Verdana" w:hAnsi="Verdana"/>
          <w:spacing w:val="-2"/>
          <w:sz w:val="16"/>
        </w:rPr>
        <w:t> </w:t>
      </w:r>
      <w:r>
        <w:rPr>
          <w:rFonts w:ascii="Verdana" w:hAnsi="Verdana"/>
          <w:sz w:val="16"/>
        </w:rPr>
        <w:t>dB;</w:t>
      </w:r>
    </w:p>
    <w:p>
      <w:pPr>
        <w:spacing w:before="4"/>
        <w:ind w:left="267" w:right="8329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w w:val="90"/>
          <w:sz w:val="16"/>
        </w:rPr>
        <w:t>Níveis</w:t>
      </w:r>
      <w:r>
        <w:rPr>
          <w:rFonts w:ascii="Verdana" w:hAnsi="Verdana"/>
          <w:spacing w:val="-4"/>
          <w:w w:val="90"/>
          <w:sz w:val="16"/>
        </w:rPr>
        <w:t> </w:t>
      </w:r>
      <w:r>
        <w:rPr>
          <w:rFonts w:ascii="Verdana" w:hAnsi="Verdana"/>
          <w:w w:val="90"/>
          <w:sz w:val="16"/>
        </w:rPr>
        <w:t>de</w:t>
      </w:r>
      <w:r>
        <w:rPr>
          <w:rFonts w:ascii="Verdana" w:hAnsi="Verdana"/>
          <w:spacing w:val="-6"/>
          <w:w w:val="90"/>
          <w:sz w:val="16"/>
        </w:rPr>
        <w:t> </w:t>
      </w:r>
      <w:r>
        <w:rPr>
          <w:rFonts w:ascii="Verdana" w:hAnsi="Verdana"/>
          <w:w w:val="90"/>
          <w:sz w:val="16"/>
        </w:rPr>
        <w:t>critério:</w:t>
      </w:r>
      <w:r>
        <w:rPr>
          <w:rFonts w:ascii="Verdana" w:hAnsi="Verdana"/>
          <w:spacing w:val="-6"/>
          <w:w w:val="90"/>
          <w:sz w:val="16"/>
        </w:rPr>
        <w:t> </w:t>
      </w:r>
      <w:r>
        <w:rPr>
          <w:rFonts w:ascii="Verdana" w:hAnsi="Verdana"/>
          <w:w w:val="90"/>
          <w:sz w:val="16"/>
        </w:rPr>
        <w:t>80</w:t>
      </w:r>
      <w:r>
        <w:rPr>
          <w:rFonts w:ascii="Verdana" w:hAnsi="Verdana"/>
          <w:spacing w:val="-6"/>
          <w:w w:val="90"/>
          <w:sz w:val="16"/>
        </w:rPr>
        <w:t> </w:t>
      </w:r>
      <w:r>
        <w:rPr>
          <w:rFonts w:ascii="Verdana" w:hAnsi="Verdana"/>
          <w:w w:val="90"/>
          <w:sz w:val="16"/>
        </w:rPr>
        <w:t>a</w:t>
      </w:r>
      <w:r>
        <w:rPr>
          <w:rFonts w:ascii="Verdana" w:hAnsi="Verdana"/>
          <w:spacing w:val="-7"/>
          <w:w w:val="90"/>
          <w:sz w:val="16"/>
        </w:rPr>
        <w:t> </w:t>
      </w:r>
      <w:r>
        <w:rPr>
          <w:rFonts w:ascii="Verdana" w:hAnsi="Verdana"/>
          <w:w w:val="90"/>
          <w:sz w:val="16"/>
        </w:rPr>
        <w:t>90</w:t>
      </w:r>
      <w:r>
        <w:rPr>
          <w:rFonts w:ascii="Verdana" w:hAnsi="Verdana"/>
          <w:spacing w:val="-6"/>
          <w:w w:val="90"/>
          <w:sz w:val="16"/>
        </w:rPr>
        <w:t> </w:t>
      </w:r>
      <w:r>
        <w:rPr>
          <w:rFonts w:ascii="Verdana" w:hAnsi="Verdana"/>
          <w:w w:val="90"/>
          <w:sz w:val="16"/>
        </w:rPr>
        <w:t>dB; </w:t>
      </w:r>
      <w:r>
        <w:rPr>
          <w:rFonts w:ascii="Verdana" w:hAnsi="Verdana"/>
          <w:sz w:val="16"/>
        </w:rPr>
        <w:t>Nível</w:t>
      </w:r>
      <w:r>
        <w:rPr>
          <w:rFonts w:ascii="Verdana" w:hAnsi="Verdana"/>
          <w:spacing w:val="-15"/>
          <w:sz w:val="16"/>
        </w:rPr>
        <w:t> </w:t>
      </w:r>
      <w:r>
        <w:rPr>
          <w:rFonts w:ascii="Verdana" w:hAnsi="Verdana"/>
          <w:sz w:val="16"/>
        </w:rPr>
        <w:t>limiar:</w:t>
      </w:r>
      <w:r>
        <w:rPr>
          <w:rFonts w:ascii="Verdana" w:hAnsi="Verdana"/>
          <w:spacing w:val="-14"/>
          <w:sz w:val="16"/>
        </w:rPr>
        <w:t> </w:t>
      </w:r>
      <w:r>
        <w:rPr>
          <w:rFonts w:ascii="Verdana" w:hAnsi="Verdana"/>
          <w:sz w:val="16"/>
        </w:rPr>
        <w:t>60</w:t>
      </w:r>
      <w:r>
        <w:rPr>
          <w:rFonts w:ascii="Verdana" w:hAnsi="Verdana"/>
          <w:spacing w:val="-14"/>
          <w:sz w:val="16"/>
        </w:rPr>
        <w:t> </w:t>
      </w:r>
      <w:r>
        <w:rPr>
          <w:rFonts w:ascii="Verdana" w:hAnsi="Verdana"/>
          <w:sz w:val="16"/>
        </w:rPr>
        <w:t>a</w:t>
      </w:r>
      <w:r>
        <w:rPr>
          <w:rFonts w:ascii="Verdana" w:hAnsi="Verdana"/>
          <w:spacing w:val="-14"/>
          <w:sz w:val="16"/>
        </w:rPr>
        <w:t> </w:t>
      </w:r>
      <w:r>
        <w:rPr>
          <w:rFonts w:ascii="Verdana" w:hAnsi="Verdana"/>
          <w:sz w:val="16"/>
        </w:rPr>
        <w:t>90</w:t>
      </w:r>
      <w:r>
        <w:rPr>
          <w:rFonts w:ascii="Verdana" w:hAnsi="Verdana"/>
          <w:spacing w:val="-14"/>
          <w:sz w:val="16"/>
        </w:rPr>
        <w:t> </w:t>
      </w:r>
      <w:r>
        <w:rPr>
          <w:rFonts w:ascii="Verdana" w:hAnsi="Verdana"/>
          <w:sz w:val="16"/>
        </w:rPr>
        <w:t>dB;</w:t>
      </w:r>
    </w:p>
    <w:p>
      <w:pPr>
        <w:spacing w:before="3"/>
        <w:ind w:left="267" w:right="5035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spacing w:val="-2"/>
          <w:sz w:val="16"/>
        </w:rPr>
        <w:t>Taxa</w:t>
      </w:r>
      <w:r>
        <w:rPr>
          <w:rFonts w:ascii="Verdana" w:hAnsi="Verdana"/>
          <w:spacing w:val="-9"/>
          <w:sz w:val="16"/>
        </w:rPr>
        <w:t> </w:t>
      </w:r>
      <w:r>
        <w:rPr>
          <w:rFonts w:ascii="Verdana" w:hAnsi="Verdana"/>
          <w:spacing w:val="-2"/>
          <w:sz w:val="16"/>
        </w:rPr>
        <w:t>de</w:t>
      </w:r>
      <w:r>
        <w:rPr>
          <w:rFonts w:ascii="Verdana" w:hAnsi="Verdana"/>
          <w:spacing w:val="-3"/>
          <w:sz w:val="16"/>
        </w:rPr>
        <w:t> </w:t>
      </w:r>
      <w:r>
        <w:rPr>
          <w:rFonts w:ascii="Verdana" w:hAnsi="Verdana"/>
          <w:spacing w:val="-2"/>
          <w:sz w:val="16"/>
        </w:rPr>
        <w:t>dobra</w:t>
      </w:r>
      <w:r>
        <w:rPr>
          <w:rFonts w:ascii="Verdana" w:hAnsi="Verdana"/>
          <w:spacing w:val="-9"/>
          <w:sz w:val="16"/>
        </w:rPr>
        <w:t> </w:t>
      </w:r>
      <w:r>
        <w:rPr>
          <w:rFonts w:ascii="Verdana" w:hAnsi="Verdana"/>
          <w:spacing w:val="-2"/>
          <w:sz w:val="16"/>
        </w:rPr>
        <w:t>(incremento</w:t>
      </w:r>
      <w:r>
        <w:rPr>
          <w:rFonts w:ascii="Verdana" w:hAnsi="Verdana"/>
          <w:spacing w:val="-9"/>
          <w:sz w:val="16"/>
        </w:rPr>
        <w:t> </w:t>
      </w:r>
      <w:r>
        <w:rPr>
          <w:rFonts w:ascii="Verdana" w:hAnsi="Verdana"/>
          <w:spacing w:val="-2"/>
          <w:sz w:val="16"/>
        </w:rPr>
        <w:t>de</w:t>
      </w:r>
      <w:r>
        <w:rPr>
          <w:rFonts w:ascii="Verdana" w:hAnsi="Verdana"/>
          <w:spacing w:val="-7"/>
          <w:sz w:val="16"/>
        </w:rPr>
        <w:t> </w:t>
      </w:r>
      <w:r>
        <w:rPr>
          <w:rFonts w:ascii="Verdana" w:hAnsi="Verdana"/>
          <w:spacing w:val="-2"/>
          <w:sz w:val="16"/>
        </w:rPr>
        <w:t>duplicação</w:t>
      </w:r>
      <w:r>
        <w:rPr>
          <w:rFonts w:ascii="Verdana" w:hAnsi="Verdana"/>
          <w:spacing w:val="-9"/>
          <w:sz w:val="16"/>
        </w:rPr>
        <w:t> </w:t>
      </w:r>
      <w:r>
        <w:rPr>
          <w:rFonts w:ascii="Verdana" w:hAnsi="Verdana"/>
          <w:spacing w:val="-2"/>
          <w:sz w:val="16"/>
        </w:rPr>
        <w:t>de</w:t>
      </w:r>
      <w:r>
        <w:rPr>
          <w:rFonts w:ascii="Verdana" w:hAnsi="Verdana"/>
          <w:spacing w:val="-3"/>
          <w:sz w:val="16"/>
        </w:rPr>
        <w:t> </w:t>
      </w:r>
      <w:r>
        <w:rPr>
          <w:rFonts w:ascii="Verdana" w:hAnsi="Verdana"/>
          <w:spacing w:val="-2"/>
          <w:sz w:val="16"/>
        </w:rPr>
        <w:t>dose):</w:t>
      </w:r>
      <w:r>
        <w:rPr>
          <w:rFonts w:ascii="Verdana" w:hAnsi="Verdana"/>
          <w:spacing w:val="-7"/>
          <w:sz w:val="16"/>
        </w:rPr>
        <w:t> </w:t>
      </w:r>
      <w:r>
        <w:rPr>
          <w:rFonts w:ascii="Verdana" w:hAnsi="Verdana"/>
          <w:spacing w:val="-2"/>
          <w:sz w:val="16"/>
        </w:rPr>
        <w:t>configurável</w:t>
      </w:r>
      <w:r>
        <w:rPr>
          <w:rFonts w:ascii="Verdana" w:hAnsi="Verdana"/>
          <w:spacing w:val="-7"/>
          <w:sz w:val="16"/>
        </w:rPr>
        <w:t> </w:t>
      </w:r>
      <w:r>
        <w:rPr>
          <w:rFonts w:ascii="Verdana" w:hAnsi="Verdana"/>
          <w:spacing w:val="-2"/>
          <w:sz w:val="16"/>
        </w:rPr>
        <w:t>3,</w:t>
      </w:r>
      <w:r>
        <w:rPr>
          <w:rFonts w:ascii="Verdana" w:hAnsi="Verdana"/>
          <w:spacing w:val="-7"/>
          <w:sz w:val="16"/>
        </w:rPr>
        <w:t> </w:t>
      </w:r>
      <w:r>
        <w:rPr>
          <w:rFonts w:ascii="Verdana" w:hAnsi="Verdana"/>
          <w:spacing w:val="-2"/>
          <w:sz w:val="16"/>
        </w:rPr>
        <w:t>4</w:t>
      </w:r>
      <w:r>
        <w:rPr>
          <w:rFonts w:ascii="Verdana" w:hAnsi="Verdana"/>
          <w:spacing w:val="-7"/>
          <w:sz w:val="16"/>
        </w:rPr>
        <w:t> </w:t>
      </w:r>
      <w:r>
        <w:rPr>
          <w:rFonts w:ascii="Verdana" w:hAnsi="Verdana"/>
          <w:spacing w:val="-2"/>
          <w:sz w:val="16"/>
        </w:rPr>
        <w:t>e</w:t>
      </w:r>
      <w:r>
        <w:rPr>
          <w:rFonts w:ascii="Verdana" w:hAnsi="Verdana"/>
          <w:spacing w:val="-7"/>
          <w:sz w:val="16"/>
        </w:rPr>
        <w:t> </w:t>
      </w:r>
      <w:r>
        <w:rPr>
          <w:rFonts w:ascii="Verdana" w:hAnsi="Verdana"/>
          <w:spacing w:val="-2"/>
          <w:sz w:val="16"/>
        </w:rPr>
        <w:t>5; Faixa</w:t>
      </w:r>
      <w:r>
        <w:rPr>
          <w:rFonts w:ascii="Verdana" w:hAnsi="Verdana"/>
          <w:spacing w:val="-13"/>
          <w:sz w:val="16"/>
        </w:rPr>
        <w:t> </w:t>
      </w:r>
      <w:r>
        <w:rPr>
          <w:rFonts w:ascii="Verdana" w:hAnsi="Verdana"/>
          <w:spacing w:val="-2"/>
          <w:sz w:val="16"/>
        </w:rPr>
        <w:t>de</w:t>
      </w:r>
      <w:r>
        <w:rPr>
          <w:rFonts w:ascii="Verdana" w:hAnsi="Verdana"/>
          <w:spacing w:val="-13"/>
          <w:sz w:val="16"/>
        </w:rPr>
        <w:t> </w:t>
      </w:r>
      <w:r>
        <w:rPr>
          <w:rFonts w:ascii="Verdana" w:hAnsi="Verdana"/>
          <w:spacing w:val="-2"/>
          <w:sz w:val="16"/>
        </w:rPr>
        <w:t>frequência:</w:t>
      </w:r>
      <w:r>
        <w:rPr>
          <w:rFonts w:ascii="Verdana" w:hAnsi="Verdana"/>
          <w:spacing w:val="-13"/>
          <w:sz w:val="16"/>
        </w:rPr>
        <w:t> </w:t>
      </w:r>
      <w:r>
        <w:rPr>
          <w:rFonts w:ascii="Verdana" w:hAnsi="Verdana"/>
          <w:spacing w:val="-2"/>
          <w:sz w:val="16"/>
        </w:rPr>
        <w:t>31.5Hz</w:t>
      </w:r>
      <w:r>
        <w:rPr>
          <w:rFonts w:ascii="Verdana" w:hAnsi="Verdana"/>
          <w:spacing w:val="-13"/>
          <w:sz w:val="16"/>
        </w:rPr>
        <w:t> </w:t>
      </w:r>
      <w:r>
        <w:rPr>
          <w:rFonts w:ascii="Verdana" w:hAnsi="Verdana"/>
          <w:spacing w:val="-2"/>
          <w:sz w:val="16"/>
        </w:rPr>
        <w:t>-</w:t>
      </w:r>
      <w:r>
        <w:rPr>
          <w:rFonts w:ascii="Verdana" w:hAnsi="Verdana"/>
          <w:spacing w:val="-14"/>
          <w:sz w:val="16"/>
        </w:rPr>
        <w:t> </w:t>
      </w:r>
      <w:r>
        <w:rPr>
          <w:rFonts w:ascii="Verdana" w:hAnsi="Verdana"/>
          <w:spacing w:val="-2"/>
          <w:sz w:val="16"/>
        </w:rPr>
        <w:t>10kHz;</w:t>
      </w:r>
    </w:p>
    <w:p>
      <w:pPr>
        <w:spacing w:before="3"/>
        <w:ind w:left="267" w:right="4528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w w:val="90"/>
          <w:sz w:val="16"/>
        </w:rPr>
        <w:t>Separação em</w:t>
      </w:r>
      <w:r>
        <w:rPr>
          <w:rFonts w:ascii="Verdana" w:hAnsi="Verdana"/>
          <w:spacing w:val="-1"/>
          <w:w w:val="90"/>
          <w:sz w:val="16"/>
        </w:rPr>
        <w:t> </w:t>
      </w:r>
      <w:r>
        <w:rPr>
          <w:rFonts w:ascii="Verdana" w:hAnsi="Verdana"/>
          <w:w w:val="90"/>
          <w:sz w:val="16"/>
        </w:rPr>
        <w:t>Banda de Oitava: 63Hz, 125Hz, 250Hz, 500Hz, 1kHz, 2kHz, 4kHz, </w:t>
      </w:r>
      <w:r>
        <w:rPr>
          <w:rFonts w:ascii="Verdana" w:hAnsi="Verdana"/>
          <w:spacing w:val="-2"/>
          <w:sz w:val="16"/>
        </w:rPr>
        <w:t>8kHz;</w:t>
      </w:r>
    </w:p>
    <w:p>
      <w:pPr>
        <w:spacing w:before="3"/>
        <w:ind w:left="267" w:right="0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Frequência</w:t>
      </w:r>
      <w:r>
        <w:rPr>
          <w:rFonts w:ascii="Verdana" w:hAnsi="Verdana"/>
          <w:spacing w:val="-5"/>
          <w:sz w:val="16"/>
        </w:rPr>
        <w:t> </w:t>
      </w:r>
      <w:r>
        <w:rPr>
          <w:rFonts w:ascii="Verdana" w:hAnsi="Verdana"/>
          <w:sz w:val="16"/>
        </w:rPr>
        <w:t>de</w:t>
      </w:r>
      <w:r>
        <w:rPr>
          <w:rFonts w:ascii="Verdana" w:hAnsi="Verdana"/>
          <w:spacing w:val="-4"/>
          <w:sz w:val="16"/>
        </w:rPr>
        <w:t> </w:t>
      </w:r>
      <w:r>
        <w:rPr>
          <w:rFonts w:ascii="Verdana" w:hAnsi="Verdana"/>
          <w:sz w:val="16"/>
        </w:rPr>
        <w:t>ponderação:</w:t>
      </w:r>
      <w:r>
        <w:rPr>
          <w:rFonts w:ascii="Verdana" w:hAnsi="Verdana"/>
          <w:spacing w:val="1"/>
          <w:sz w:val="16"/>
        </w:rPr>
        <w:t> </w:t>
      </w:r>
      <w:r>
        <w:rPr>
          <w:rFonts w:ascii="Verdana" w:hAnsi="Verdana"/>
          <w:sz w:val="16"/>
        </w:rPr>
        <w:t>A,</w:t>
      </w:r>
      <w:r>
        <w:rPr>
          <w:rFonts w:ascii="Verdana" w:hAnsi="Verdana"/>
          <w:spacing w:val="-3"/>
          <w:sz w:val="16"/>
        </w:rPr>
        <w:t> </w:t>
      </w:r>
      <w:r>
        <w:rPr>
          <w:rFonts w:ascii="Verdana" w:hAnsi="Verdana"/>
          <w:sz w:val="16"/>
        </w:rPr>
        <w:t>C</w:t>
      </w:r>
      <w:r>
        <w:rPr>
          <w:rFonts w:ascii="Verdana" w:hAnsi="Verdana"/>
          <w:spacing w:val="-1"/>
          <w:sz w:val="16"/>
        </w:rPr>
        <w:t> </w:t>
      </w:r>
      <w:r>
        <w:rPr>
          <w:rFonts w:ascii="Verdana" w:hAnsi="Verdana"/>
          <w:sz w:val="16"/>
        </w:rPr>
        <w:t>e</w:t>
      </w:r>
      <w:r>
        <w:rPr>
          <w:rFonts w:ascii="Verdana" w:hAnsi="Verdana"/>
          <w:spacing w:val="-4"/>
          <w:sz w:val="16"/>
        </w:rPr>
        <w:t> </w:t>
      </w:r>
      <w:r>
        <w:rPr>
          <w:rFonts w:ascii="Verdana" w:hAnsi="Verdana"/>
          <w:spacing w:val="-5"/>
          <w:sz w:val="16"/>
        </w:rPr>
        <w:t>Z;</w:t>
      </w:r>
    </w:p>
    <w:p>
      <w:pPr>
        <w:spacing w:before="1"/>
        <w:ind w:left="267" w:right="6295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spacing w:val="-6"/>
          <w:sz w:val="16"/>
        </w:rPr>
        <w:t>Tempo de</w:t>
      </w:r>
      <w:r>
        <w:rPr>
          <w:rFonts w:ascii="Verdana" w:hAnsi="Verdana"/>
          <w:spacing w:val="-9"/>
          <w:sz w:val="16"/>
        </w:rPr>
        <w:t> </w:t>
      </w:r>
      <w:r>
        <w:rPr>
          <w:rFonts w:ascii="Verdana" w:hAnsi="Verdana"/>
          <w:spacing w:val="-6"/>
          <w:sz w:val="16"/>
        </w:rPr>
        <w:t>resposta:</w:t>
      </w:r>
      <w:r>
        <w:rPr>
          <w:rFonts w:ascii="Verdana" w:hAnsi="Verdana"/>
          <w:spacing w:val="-9"/>
          <w:sz w:val="16"/>
        </w:rPr>
        <w:t> </w:t>
      </w:r>
      <w:r>
        <w:rPr>
          <w:rFonts w:ascii="Verdana" w:hAnsi="Verdana"/>
          <w:spacing w:val="-6"/>
          <w:sz w:val="16"/>
        </w:rPr>
        <w:t>Rápido</w:t>
      </w:r>
      <w:r>
        <w:rPr>
          <w:rFonts w:ascii="Verdana" w:hAnsi="Verdana"/>
          <w:spacing w:val="-10"/>
          <w:sz w:val="16"/>
        </w:rPr>
        <w:t> </w:t>
      </w:r>
      <w:r>
        <w:rPr>
          <w:rFonts w:ascii="Verdana" w:hAnsi="Verdana"/>
          <w:spacing w:val="-6"/>
          <w:sz w:val="16"/>
        </w:rPr>
        <w:t>(Fast)</w:t>
      </w:r>
      <w:r>
        <w:rPr>
          <w:rFonts w:ascii="Verdana" w:hAnsi="Verdana"/>
          <w:spacing w:val="-12"/>
          <w:sz w:val="16"/>
        </w:rPr>
        <w:t> </w:t>
      </w:r>
      <w:r>
        <w:rPr>
          <w:rFonts w:ascii="Verdana" w:hAnsi="Verdana"/>
          <w:spacing w:val="-6"/>
          <w:sz w:val="16"/>
        </w:rPr>
        <w:t>e</w:t>
      </w:r>
      <w:r>
        <w:rPr>
          <w:rFonts w:ascii="Verdana" w:hAnsi="Verdana"/>
          <w:spacing w:val="-9"/>
          <w:sz w:val="16"/>
        </w:rPr>
        <w:t> </w:t>
      </w:r>
      <w:r>
        <w:rPr>
          <w:rFonts w:ascii="Verdana" w:hAnsi="Verdana"/>
          <w:spacing w:val="-6"/>
          <w:sz w:val="16"/>
        </w:rPr>
        <w:t>Lento</w:t>
      </w:r>
      <w:r>
        <w:rPr>
          <w:rFonts w:ascii="Verdana" w:hAnsi="Verdana"/>
          <w:spacing w:val="-10"/>
          <w:sz w:val="16"/>
        </w:rPr>
        <w:t> </w:t>
      </w:r>
      <w:r>
        <w:rPr>
          <w:rFonts w:ascii="Verdana" w:hAnsi="Verdana"/>
          <w:spacing w:val="-6"/>
          <w:sz w:val="16"/>
        </w:rPr>
        <w:t>(Slow); </w:t>
      </w:r>
      <w:r>
        <w:rPr>
          <w:rFonts w:ascii="Verdana" w:hAnsi="Verdana"/>
          <w:sz w:val="16"/>
        </w:rPr>
        <w:t>Calibração acústica automática;</w:t>
      </w:r>
    </w:p>
    <w:p>
      <w:pPr>
        <w:spacing w:before="3"/>
        <w:ind w:left="267" w:right="4528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spacing w:val="-4"/>
          <w:sz w:val="16"/>
        </w:rPr>
        <w:t>Realiza</w:t>
      </w:r>
      <w:r>
        <w:rPr>
          <w:rFonts w:ascii="Verdana" w:hAnsi="Verdana"/>
          <w:spacing w:val="-8"/>
          <w:sz w:val="16"/>
        </w:rPr>
        <w:t> </w:t>
      </w:r>
      <w:r>
        <w:rPr>
          <w:rFonts w:ascii="Verdana" w:hAnsi="Verdana"/>
          <w:spacing w:val="-4"/>
          <w:sz w:val="16"/>
        </w:rPr>
        <w:t>três</w:t>
      </w:r>
      <w:r>
        <w:rPr>
          <w:rFonts w:ascii="Verdana" w:hAnsi="Verdana"/>
          <w:spacing w:val="-5"/>
          <w:sz w:val="16"/>
        </w:rPr>
        <w:t> </w:t>
      </w:r>
      <w:r>
        <w:rPr>
          <w:rFonts w:ascii="Verdana" w:hAnsi="Verdana"/>
          <w:spacing w:val="-4"/>
          <w:sz w:val="16"/>
        </w:rPr>
        <w:t>medições</w:t>
      </w:r>
      <w:r>
        <w:rPr>
          <w:rFonts w:ascii="Verdana" w:hAnsi="Verdana"/>
          <w:spacing w:val="-5"/>
          <w:sz w:val="16"/>
        </w:rPr>
        <w:t> </w:t>
      </w:r>
      <w:r>
        <w:rPr>
          <w:rFonts w:ascii="Verdana" w:hAnsi="Verdana"/>
          <w:spacing w:val="-4"/>
          <w:sz w:val="16"/>
        </w:rPr>
        <w:t>simultâneas:</w:t>
      </w:r>
      <w:r>
        <w:rPr>
          <w:rFonts w:ascii="Verdana" w:hAnsi="Verdana"/>
          <w:spacing w:val="-7"/>
          <w:sz w:val="16"/>
        </w:rPr>
        <w:t> </w:t>
      </w:r>
      <w:r>
        <w:rPr>
          <w:rFonts w:ascii="Verdana" w:hAnsi="Verdana"/>
          <w:spacing w:val="-4"/>
          <w:sz w:val="16"/>
        </w:rPr>
        <w:t>NHO01,</w:t>
      </w:r>
      <w:r>
        <w:rPr>
          <w:rFonts w:ascii="Verdana" w:hAnsi="Verdana"/>
          <w:spacing w:val="-7"/>
          <w:sz w:val="16"/>
        </w:rPr>
        <w:t> </w:t>
      </w:r>
      <w:r>
        <w:rPr>
          <w:rFonts w:ascii="Verdana" w:hAnsi="Verdana"/>
          <w:spacing w:val="-4"/>
          <w:sz w:val="16"/>
        </w:rPr>
        <w:t>NR15</w:t>
      </w:r>
      <w:r>
        <w:rPr>
          <w:rFonts w:ascii="Verdana" w:hAnsi="Verdana"/>
          <w:spacing w:val="-7"/>
          <w:sz w:val="16"/>
        </w:rPr>
        <w:t> </w:t>
      </w:r>
      <w:r>
        <w:rPr>
          <w:rFonts w:ascii="Verdana" w:hAnsi="Verdana"/>
          <w:spacing w:val="-4"/>
          <w:sz w:val="16"/>
        </w:rPr>
        <w:t>e</w:t>
      </w:r>
      <w:r>
        <w:rPr>
          <w:rFonts w:ascii="Verdana" w:hAnsi="Verdana"/>
          <w:spacing w:val="-7"/>
          <w:sz w:val="16"/>
        </w:rPr>
        <w:t> </w:t>
      </w:r>
      <w:r>
        <w:rPr>
          <w:rFonts w:ascii="Verdana" w:hAnsi="Verdana"/>
          <w:spacing w:val="-4"/>
          <w:sz w:val="16"/>
        </w:rPr>
        <w:t>norma</w:t>
      </w:r>
      <w:r>
        <w:rPr>
          <w:rFonts w:ascii="Verdana" w:hAnsi="Verdana"/>
          <w:spacing w:val="-8"/>
          <w:sz w:val="16"/>
        </w:rPr>
        <w:t> </w:t>
      </w:r>
      <w:r>
        <w:rPr>
          <w:rFonts w:ascii="Verdana" w:hAnsi="Verdana"/>
          <w:spacing w:val="-4"/>
          <w:sz w:val="16"/>
        </w:rPr>
        <w:t>editável</w:t>
      </w:r>
      <w:r>
        <w:rPr>
          <w:rFonts w:ascii="Verdana" w:hAnsi="Verdana"/>
          <w:spacing w:val="-7"/>
          <w:sz w:val="16"/>
        </w:rPr>
        <w:t> </w:t>
      </w:r>
      <w:r>
        <w:rPr>
          <w:rFonts w:ascii="Verdana" w:hAnsi="Verdana"/>
          <w:spacing w:val="-4"/>
          <w:sz w:val="16"/>
        </w:rPr>
        <w:t>USER; Parâmetros de</w:t>
      </w:r>
      <w:r>
        <w:rPr>
          <w:rFonts w:ascii="Verdana" w:hAnsi="Verdana"/>
          <w:spacing w:val="-5"/>
          <w:sz w:val="16"/>
        </w:rPr>
        <w:t> </w:t>
      </w:r>
      <w:r>
        <w:rPr>
          <w:rFonts w:ascii="Verdana" w:hAnsi="Verdana"/>
          <w:spacing w:val="-4"/>
          <w:sz w:val="16"/>
        </w:rPr>
        <w:t>medição:</w:t>
      </w:r>
      <w:r>
        <w:rPr>
          <w:rFonts w:ascii="Verdana" w:hAnsi="Verdana"/>
          <w:spacing w:val="-5"/>
          <w:sz w:val="16"/>
        </w:rPr>
        <w:t> </w:t>
      </w:r>
      <w:r>
        <w:rPr>
          <w:rFonts w:ascii="Verdana" w:hAnsi="Verdana"/>
          <w:spacing w:val="-4"/>
          <w:sz w:val="16"/>
        </w:rPr>
        <w:t>Dose,</w:t>
      </w:r>
      <w:r>
        <w:rPr>
          <w:rFonts w:ascii="Verdana" w:hAnsi="Verdana"/>
          <w:spacing w:val="-5"/>
          <w:sz w:val="16"/>
        </w:rPr>
        <w:t> </w:t>
      </w:r>
      <w:r>
        <w:rPr>
          <w:rFonts w:ascii="Verdana" w:hAnsi="Verdana"/>
          <w:spacing w:val="-4"/>
          <w:sz w:val="16"/>
        </w:rPr>
        <w:t>Dose</w:t>
      </w:r>
      <w:r>
        <w:rPr>
          <w:rFonts w:ascii="Verdana" w:hAnsi="Verdana"/>
          <w:spacing w:val="-5"/>
          <w:sz w:val="16"/>
        </w:rPr>
        <w:t> </w:t>
      </w:r>
      <w:r>
        <w:rPr>
          <w:rFonts w:ascii="Verdana" w:hAnsi="Verdana"/>
          <w:spacing w:val="-4"/>
          <w:sz w:val="16"/>
        </w:rPr>
        <w:t>projetada,</w:t>
      </w:r>
      <w:r>
        <w:rPr>
          <w:rFonts w:ascii="Verdana" w:hAnsi="Verdana"/>
          <w:spacing w:val="-5"/>
          <w:sz w:val="16"/>
        </w:rPr>
        <w:t> </w:t>
      </w:r>
      <w:r>
        <w:rPr>
          <w:rFonts w:ascii="Verdana" w:hAnsi="Verdana"/>
          <w:spacing w:val="-4"/>
          <w:sz w:val="16"/>
        </w:rPr>
        <w:t>Lavg,</w:t>
      </w:r>
      <w:r>
        <w:rPr>
          <w:rFonts w:ascii="Verdana" w:hAnsi="Verdana"/>
          <w:spacing w:val="-5"/>
          <w:sz w:val="16"/>
        </w:rPr>
        <w:t> </w:t>
      </w:r>
      <w:r>
        <w:rPr>
          <w:rFonts w:ascii="Verdana" w:hAnsi="Verdana"/>
          <w:spacing w:val="-4"/>
          <w:sz w:val="16"/>
        </w:rPr>
        <w:t>LAeq,</w:t>
      </w:r>
      <w:r>
        <w:rPr>
          <w:rFonts w:ascii="Verdana" w:hAnsi="Verdana"/>
          <w:spacing w:val="-5"/>
          <w:sz w:val="16"/>
        </w:rPr>
        <w:t> </w:t>
      </w:r>
      <w:r>
        <w:rPr>
          <w:rFonts w:ascii="Verdana" w:hAnsi="Verdana"/>
          <w:spacing w:val="-4"/>
          <w:sz w:val="16"/>
        </w:rPr>
        <w:t>Ne,</w:t>
      </w:r>
      <w:r>
        <w:rPr>
          <w:rFonts w:ascii="Verdana" w:hAnsi="Verdana"/>
          <w:spacing w:val="-5"/>
          <w:sz w:val="16"/>
        </w:rPr>
        <w:t> </w:t>
      </w:r>
      <w:r>
        <w:rPr>
          <w:rFonts w:ascii="Verdana" w:hAnsi="Verdana"/>
          <w:spacing w:val="-4"/>
          <w:sz w:val="16"/>
        </w:rPr>
        <w:t>Nen,</w:t>
      </w:r>
      <w:r>
        <w:rPr>
          <w:rFonts w:ascii="Verdana" w:hAnsi="Verdana"/>
          <w:spacing w:val="-5"/>
          <w:sz w:val="16"/>
        </w:rPr>
        <w:t> </w:t>
      </w:r>
      <w:r>
        <w:rPr>
          <w:rFonts w:ascii="Verdana" w:hAnsi="Verdana"/>
          <w:spacing w:val="-4"/>
          <w:sz w:val="16"/>
        </w:rPr>
        <w:t>Twa,</w:t>
      </w:r>
      <w:r>
        <w:rPr>
          <w:rFonts w:ascii="Verdana" w:hAnsi="Verdana"/>
          <w:spacing w:val="-5"/>
          <w:sz w:val="16"/>
        </w:rPr>
        <w:t> </w:t>
      </w:r>
      <w:r>
        <w:rPr>
          <w:rFonts w:ascii="Verdana" w:hAnsi="Verdana"/>
          <w:spacing w:val="-4"/>
          <w:sz w:val="16"/>
        </w:rPr>
        <w:t>Lmax.</w:t>
      </w:r>
    </w:p>
    <w:p>
      <w:pPr>
        <w:pStyle w:val="BodyText"/>
        <w:spacing w:before="6"/>
        <w:rPr>
          <w:rFonts w:ascii="Verdana"/>
          <w:sz w:val="16"/>
        </w:rPr>
      </w:pPr>
    </w:p>
    <w:p>
      <w:pPr>
        <w:spacing w:before="0"/>
        <w:ind w:left="267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5216178</wp:posOffset>
            </wp:positionH>
            <wp:positionV relativeFrom="paragraph">
              <wp:posOffset>209198</wp:posOffset>
            </wp:positionV>
            <wp:extent cx="1201189" cy="1995048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189" cy="1995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26.3</w:t>
      </w:r>
      <w:r>
        <w:rPr>
          <w:spacing w:val="-4"/>
          <w:sz w:val="20"/>
        </w:rPr>
        <w:t> </w:t>
      </w:r>
      <w:r>
        <w:rPr>
          <w:sz w:val="20"/>
        </w:rPr>
        <w:t>CALIBRADOR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Calpro</w:t>
      </w:r>
    </w:p>
    <w:p>
      <w:pPr>
        <w:spacing w:before="229"/>
        <w:ind w:left="267" w:right="0" w:firstLine="0"/>
        <w:jc w:val="both"/>
        <w:rPr>
          <w:rFonts w:ascii="Calibri"/>
          <w:sz w:val="19"/>
        </w:rPr>
      </w:pPr>
      <w:r>
        <w:rPr>
          <w:rFonts w:ascii="Calibri"/>
          <w:color w:val="343434"/>
          <w:sz w:val="19"/>
        </w:rPr>
        <w:t>Normas</w:t>
      </w:r>
      <w:r>
        <w:rPr>
          <w:rFonts w:ascii="Calibri"/>
          <w:color w:val="343434"/>
          <w:spacing w:val="-2"/>
          <w:sz w:val="19"/>
        </w:rPr>
        <w:t> atendidas:</w:t>
      </w:r>
    </w:p>
    <w:p>
      <w:pPr>
        <w:spacing w:before="0"/>
        <w:ind w:left="267" w:right="0" w:firstLine="0"/>
        <w:jc w:val="both"/>
        <w:rPr>
          <w:rFonts w:ascii="Calibri" w:hAnsi="Calibri"/>
          <w:sz w:val="19"/>
        </w:rPr>
      </w:pPr>
      <w:r>
        <w:rPr>
          <w:rFonts w:ascii="Calibri" w:hAnsi="Calibri"/>
          <w:color w:val="343434"/>
          <w:sz w:val="19"/>
        </w:rPr>
        <w:t>ANSI:</w:t>
      </w:r>
      <w:r>
        <w:rPr>
          <w:rFonts w:ascii="Calibri" w:hAnsi="Calibri"/>
          <w:color w:val="343434"/>
          <w:spacing w:val="-5"/>
          <w:sz w:val="19"/>
        </w:rPr>
        <w:t> </w:t>
      </w:r>
      <w:r>
        <w:rPr>
          <w:rFonts w:ascii="Calibri" w:hAnsi="Calibri"/>
          <w:color w:val="343434"/>
          <w:sz w:val="19"/>
        </w:rPr>
        <w:t>S1.40,</w:t>
      </w:r>
      <w:r>
        <w:rPr>
          <w:rFonts w:ascii="Calibri" w:hAnsi="Calibri"/>
          <w:color w:val="343434"/>
          <w:spacing w:val="-1"/>
          <w:sz w:val="19"/>
        </w:rPr>
        <w:t> </w:t>
      </w:r>
      <w:r>
        <w:rPr>
          <w:rFonts w:ascii="Calibri" w:hAnsi="Calibri"/>
          <w:color w:val="343434"/>
          <w:sz w:val="19"/>
        </w:rPr>
        <w:t>IEC: 60942</w:t>
      </w:r>
      <w:r>
        <w:rPr>
          <w:rFonts w:ascii="Calibri" w:hAnsi="Calibri"/>
          <w:color w:val="343434"/>
          <w:spacing w:val="-3"/>
          <w:sz w:val="19"/>
        </w:rPr>
        <w:t> </w:t>
      </w:r>
      <w:r>
        <w:rPr>
          <w:rFonts w:ascii="Calibri" w:hAnsi="Calibri"/>
          <w:color w:val="343434"/>
          <w:sz w:val="19"/>
        </w:rPr>
        <w:t>–</w:t>
      </w:r>
      <w:r>
        <w:rPr>
          <w:rFonts w:ascii="Calibri" w:hAnsi="Calibri"/>
          <w:color w:val="343434"/>
          <w:spacing w:val="-4"/>
          <w:sz w:val="19"/>
        </w:rPr>
        <w:t> </w:t>
      </w:r>
      <w:r>
        <w:rPr>
          <w:rFonts w:ascii="Calibri" w:hAnsi="Calibri"/>
          <w:color w:val="343434"/>
          <w:sz w:val="19"/>
        </w:rPr>
        <w:t>Classe</w:t>
      </w:r>
      <w:r>
        <w:rPr>
          <w:rFonts w:ascii="Calibri" w:hAnsi="Calibri"/>
          <w:color w:val="343434"/>
          <w:spacing w:val="-1"/>
          <w:sz w:val="19"/>
        </w:rPr>
        <w:t> </w:t>
      </w:r>
      <w:r>
        <w:rPr>
          <w:rFonts w:ascii="Calibri" w:hAnsi="Calibri"/>
          <w:color w:val="343434"/>
          <w:spacing w:val="-5"/>
          <w:sz w:val="19"/>
        </w:rPr>
        <w:t>1.</w:t>
      </w:r>
    </w:p>
    <w:p>
      <w:pPr>
        <w:spacing w:before="0"/>
        <w:ind w:left="267" w:right="0" w:firstLine="0"/>
        <w:jc w:val="both"/>
        <w:rPr>
          <w:rFonts w:ascii="Calibri" w:hAnsi="Calibri"/>
          <w:sz w:val="19"/>
        </w:rPr>
      </w:pPr>
      <w:r>
        <w:rPr>
          <w:rFonts w:ascii="Calibri" w:hAnsi="Calibri"/>
          <w:color w:val="343434"/>
          <w:sz w:val="19"/>
        </w:rPr>
        <w:t>Características</w:t>
      </w:r>
      <w:r>
        <w:rPr>
          <w:rFonts w:ascii="Calibri" w:hAnsi="Calibri"/>
          <w:color w:val="343434"/>
          <w:spacing w:val="-4"/>
          <w:sz w:val="19"/>
        </w:rPr>
        <w:t> </w:t>
      </w:r>
      <w:r>
        <w:rPr>
          <w:rFonts w:ascii="Calibri" w:hAnsi="Calibri"/>
          <w:color w:val="343434"/>
          <w:spacing w:val="-2"/>
          <w:sz w:val="19"/>
        </w:rPr>
        <w:t>técnicas:</w:t>
      </w:r>
    </w:p>
    <w:p>
      <w:pPr>
        <w:spacing w:before="0"/>
        <w:ind w:left="267" w:right="7933" w:firstLine="0"/>
        <w:jc w:val="both"/>
        <w:rPr>
          <w:rFonts w:ascii="Calibri" w:hAnsi="Calibri"/>
          <w:sz w:val="19"/>
        </w:rPr>
      </w:pPr>
      <w:r>
        <w:rPr>
          <w:rFonts w:ascii="Calibri" w:hAnsi="Calibri"/>
          <w:color w:val="343434"/>
          <w:sz w:val="19"/>
        </w:rPr>
        <w:t>Possui</w:t>
      </w:r>
      <w:r>
        <w:rPr>
          <w:rFonts w:ascii="Calibri" w:hAnsi="Calibri"/>
          <w:color w:val="343434"/>
          <w:spacing w:val="-4"/>
          <w:sz w:val="19"/>
        </w:rPr>
        <w:t> </w:t>
      </w:r>
      <w:r>
        <w:rPr>
          <w:rFonts w:ascii="Calibri" w:hAnsi="Calibri"/>
          <w:color w:val="343434"/>
          <w:sz w:val="19"/>
        </w:rPr>
        <w:t>apenas uma tecla de</w:t>
      </w:r>
      <w:r>
        <w:rPr>
          <w:rFonts w:ascii="Calibri" w:hAnsi="Calibri"/>
          <w:color w:val="343434"/>
          <w:spacing w:val="-3"/>
          <w:sz w:val="19"/>
        </w:rPr>
        <w:t> </w:t>
      </w:r>
      <w:r>
        <w:rPr>
          <w:rFonts w:ascii="Calibri" w:hAnsi="Calibri"/>
          <w:color w:val="343434"/>
          <w:sz w:val="19"/>
        </w:rPr>
        <w:t>operação Níveis</w:t>
      </w:r>
      <w:r>
        <w:rPr>
          <w:rFonts w:ascii="Calibri" w:hAnsi="Calibri"/>
          <w:color w:val="343434"/>
          <w:spacing w:val="-4"/>
          <w:sz w:val="19"/>
        </w:rPr>
        <w:t> </w:t>
      </w:r>
      <w:r>
        <w:rPr>
          <w:rFonts w:ascii="Calibri" w:hAnsi="Calibri"/>
          <w:color w:val="343434"/>
          <w:sz w:val="19"/>
        </w:rPr>
        <w:t>de</w:t>
      </w:r>
      <w:r>
        <w:rPr>
          <w:rFonts w:ascii="Calibri" w:hAnsi="Calibri"/>
          <w:color w:val="343434"/>
          <w:spacing w:val="-4"/>
          <w:sz w:val="19"/>
        </w:rPr>
        <w:t> </w:t>
      </w:r>
      <w:r>
        <w:rPr>
          <w:rFonts w:ascii="Calibri" w:hAnsi="Calibri"/>
          <w:color w:val="343434"/>
          <w:sz w:val="19"/>
        </w:rPr>
        <w:t>pressão</w:t>
      </w:r>
      <w:r>
        <w:rPr>
          <w:rFonts w:ascii="Calibri" w:hAnsi="Calibri"/>
          <w:color w:val="343434"/>
          <w:spacing w:val="-6"/>
          <w:sz w:val="19"/>
        </w:rPr>
        <w:t> </w:t>
      </w:r>
      <w:r>
        <w:rPr>
          <w:rFonts w:ascii="Calibri" w:hAnsi="Calibri"/>
          <w:color w:val="343434"/>
          <w:sz w:val="19"/>
        </w:rPr>
        <w:t>sonora:</w:t>
      </w:r>
      <w:r>
        <w:rPr>
          <w:rFonts w:ascii="Calibri" w:hAnsi="Calibri"/>
          <w:color w:val="343434"/>
          <w:spacing w:val="-7"/>
          <w:sz w:val="19"/>
        </w:rPr>
        <w:t> </w:t>
      </w:r>
      <w:r>
        <w:rPr>
          <w:rFonts w:ascii="Calibri" w:hAnsi="Calibri"/>
          <w:color w:val="343434"/>
          <w:sz w:val="19"/>
        </w:rPr>
        <w:t>94</w:t>
      </w:r>
      <w:r>
        <w:rPr>
          <w:rFonts w:ascii="Calibri" w:hAnsi="Calibri"/>
          <w:color w:val="343434"/>
          <w:spacing w:val="-6"/>
          <w:sz w:val="19"/>
        </w:rPr>
        <w:t> </w:t>
      </w:r>
      <w:r>
        <w:rPr>
          <w:rFonts w:ascii="Calibri" w:hAnsi="Calibri"/>
          <w:color w:val="343434"/>
          <w:sz w:val="19"/>
        </w:rPr>
        <w:t>e</w:t>
      </w:r>
      <w:r>
        <w:rPr>
          <w:rFonts w:ascii="Calibri" w:hAnsi="Calibri"/>
          <w:color w:val="343434"/>
          <w:spacing w:val="-4"/>
          <w:sz w:val="19"/>
        </w:rPr>
        <w:t> </w:t>
      </w:r>
      <w:r>
        <w:rPr>
          <w:rFonts w:ascii="Calibri" w:hAnsi="Calibri"/>
          <w:color w:val="343434"/>
          <w:sz w:val="19"/>
        </w:rPr>
        <w:t>114</w:t>
      </w:r>
      <w:r>
        <w:rPr>
          <w:rFonts w:ascii="Calibri" w:hAnsi="Calibri"/>
          <w:color w:val="343434"/>
          <w:spacing w:val="-6"/>
          <w:sz w:val="19"/>
        </w:rPr>
        <w:t> </w:t>
      </w:r>
      <w:r>
        <w:rPr>
          <w:rFonts w:ascii="Calibri" w:hAnsi="Calibri"/>
          <w:color w:val="343434"/>
          <w:sz w:val="19"/>
        </w:rPr>
        <w:t>dB Frequência: 1.000 Hz</w:t>
      </w:r>
    </w:p>
    <w:p>
      <w:pPr>
        <w:spacing w:before="0"/>
        <w:ind w:left="267" w:right="8007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color w:val="343434"/>
          <w:sz w:val="19"/>
        </w:rPr>
        <w:t>Aplicado</w:t>
      </w:r>
      <w:r>
        <w:rPr>
          <w:rFonts w:ascii="Calibri" w:hAnsi="Calibri"/>
          <w:color w:val="343434"/>
          <w:spacing w:val="-8"/>
          <w:sz w:val="19"/>
        </w:rPr>
        <w:t> </w:t>
      </w:r>
      <w:r>
        <w:rPr>
          <w:rFonts w:ascii="Calibri" w:hAnsi="Calibri"/>
          <w:color w:val="343434"/>
          <w:sz w:val="19"/>
        </w:rPr>
        <w:t>em</w:t>
      </w:r>
      <w:r>
        <w:rPr>
          <w:rFonts w:ascii="Calibri" w:hAnsi="Calibri"/>
          <w:color w:val="343434"/>
          <w:spacing w:val="-4"/>
          <w:sz w:val="19"/>
        </w:rPr>
        <w:t> </w:t>
      </w:r>
      <w:r>
        <w:rPr>
          <w:rFonts w:ascii="Calibri" w:hAnsi="Calibri"/>
          <w:color w:val="343434"/>
          <w:sz w:val="19"/>
        </w:rPr>
        <w:t>ponderação</w:t>
      </w:r>
      <w:r>
        <w:rPr>
          <w:rFonts w:ascii="Calibri" w:hAnsi="Calibri"/>
          <w:color w:val="343434"/>
          <w:spacing w:val="-8"/>
          <w:sz w:val="19"/>
        </w:rPr>
        <w:t> </w:t>
      </w:r>
      <w:r>
        <w:rPr>
          <w:rFonts w:ascii="Calibri" w:hAnsi="Calibri"/>
          <w:color w:val="343434"/>
          <w:sz w:val="19"/>
        </w:rPr>
        <w:t>A,</w:t>
      </w:r>
      <w:r>
        <w:rPr>
          <w:rFonts w:ascii="Calibri" w:hAnsi="Calibri"/>
          <w:color w:val="343434"/>
          <w:spacing w:val="-6"/>
          <w:sz w:val="19"/>
        </w:rPr>
        <w:t> </w:t>
      </w:r>
      <w:r>
        <w:rPr>
          <w:rFonts w:ascii="Calibri" w:hAnsi="Calibri"/>
          <w:color w:val="343434"/>
          <w:sz w:val="19"/>
        </w:rPr>
        <w:t>C</w:t>
      </w:r>
      <w:r>
        <w:rPr>
          <w:rFonts w:ascii="Calibri" w:hAnsi="Calibri"/>
          <w:color w:val="343434"/>
          <w:spacing w:val="-5"/>
          <w:sz w:val="19"/>
        </w:rPr>
        <w:t> </w:t>
      </w:r>
      <w:r>
        <w:rPr>
          <w:rFonts w:ascii="Calibri" w:hAnsi="Calibri"/>
          <w:color w:val="343434"/>
          <w:sz w:val="19"/>
        </w:rPr>
        <w:t>e</w:t>
      </w:r>
      <w:r>
        <w:rPr>
          <w:rFonts w:ascii="Calibri" w:hAnsi="Calibri"/>
          <w:color w:val="343434"/>
          <w:spacing w:val="-6"/>
          <w:sz w:val="19"/>
        </w:rPr>
        <w:t> </w:t>
      </w:r>
      <w:r>
        <w:rPr>
          <w:rFonts w:ascii="Calibri" w:hAnsi="Calibri"/>
          <w:color w:val="343434"/>
          <w:sz w:val="19"/>
        </w:rPr>
        <w:t>Z Usado em microfones de ½” Precisão: ± 0,4 dB</w:t>
      </w:r>
    </w:p>
    <w:p>
      <w:pPr>
        <w:spacing w:before="0"/>
        <w:ind w:left="268" w:right="7431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color w:val="343434"/>
          <w:sz w:val="19"/>
        </w:rPr>
        <w:t>Temperatura</w:t>
      </w:r>
      <w:r>
        <w:rPr>
          <w:rFonts w:ascii="Calibri" w:hAnsi="Calibri"/>
          <w:color w:val="343434"/>
          <w:spacing w:val="-5"/>
          <w:sz w:val="19"/>
        </w:rPr>
        <w:t> </w:t>
      </w:r>
      <w:r>
        <w:rPr>
          <w:rFonts w:ascii="Calibri" w:hAnsi="Calibri"/>
          <w:color w:val="343434"/>
          <w:sz w:val="19"/>
        </w:rPr>
        <w:t>de</w:t>
      </w:r>
      <w:r>
        <w:rPr>
          <w:rFonts w:ascii="Calibri" w:hAnsi="Calibri"/>
          <w:color w:val="343434"/>
          <w:spacing w:val="-5"/>
          <w:sz w:val="19"/>
        </w:rPr>
        <w:t> </w:t>
      </w:r>
      <w:r>
        <w:rPr>
          <w:rFonts w:ascii="Calibri" w:hAnsi="Calibri"/>
          <w:color w:val="343434"/>
          <w:sz w:val="19"/>
        </w:rPr>
        <w:t>operação:</w:t>
      </w:r>
      <w:r>
        <w:rPr>
          <w:rFonts w:ascii="Calibri" w:hAnsi="Calibri"/>
          <w:color w:val="343434"/>
          <w:spacing w:val="-5"/>
          <w:sz w:val="19"/>
        </w:rPr>
        <w:t> </w:t>
      </w:r>
      <w:r>
        <w:rPr>
          <w:rFonts w:ascii="Calibri" w:hAnsi="Calibri"/>
          <w:color w:val="343434"/>
          <w:sz w:val="19"/>
        </w:rPr>
        <w:t>0</w:t>
      </w:r>
      <w:r>
        <w:rPr>
          <w:rFonts w:ascii="Calibri" w:hAnsi="Calibri"/>
          <w:color w:val="343434"/>
          <w:spacing w:val="-6"/>
          <w:sz w:val="19"/>
        </w:rPr>
        <w:t> </w:t>
      </w:r>
      <w:r>
        <w:rPr>
          <w:rFonts w:ascii="Calibri" w:hAnsi="Calibri"/>
          <w:color w:val="343434"/>
          <w:sz w:val="19"/>
        </w:rPr>
        <w:t>a</w:t>
      </w:r>
      <w:r>
        <w:rPr>
          <w:rFonts w:ascii="Calibri" w:hAnsi="Calibri"/>
          <w:color w:val="343434"/>
          <w:spacing w:val="-8"/>
          <w:sz w:val="19"/>
        </w:rPr>
        <w:t> </w:t>
      </w:r>
      <w:r>
        <w:rPr>
          <w:rFonts w:ascii="Calibri" w:hAnsi="Calibri"/>
          <w:color w:val="343434"/>
          <w:sz w:val="19"/>
        </w:rPr>
        <w:t>50</w:t>
      </w:r>
      <w:r>
        <w:rPr>
          <w:rFonts w:ascii="Calibri" w:hAnsi="Calibri"/>
          <w:color w:val="343434"/>
          <w:spacing w:val="-6"/>
          <w:sz w:val="19"/>
        </w:rPr>
        <w:t> </w:t>
      </w:r>
      <w:r>
        <w:rPr>
          <w:rFonts w:ascii="Calibri" w:hAnsi="Calibri"/>
          <w:color w:val="343434"/>
          <w:sz w:val="19"/>
        </w:rPr>
        <w:t>°C Umidade de operação: 0 a 95 % Alimentação: 1 pilha “AAA” de 1,5V Dimensões: 60 x 50 x 95 mm</w:t>
      </w:r>
    </w:p>
    <w:p>
      <w:pPr>
        <w:spacing w:before="0"/>
        <w:ind w:left="268" w:right="0" w:firstLine="0"/>
        <w:jc w:val="left"/>
        <w:rPr>
          <w:rFonts w:ascii="Calibri"/>
          <w:sz w:val="19"/>
        </w:rPr>
      </w:pPr>
      <w:r>
        <w:rPr>
          <w:rFonts w:ascii="Calibri"/>
          <w:color w:val="343434"/>
          <w:sz w:val="19"/>
        </w:rPr>
        <w:t>Peso:</w:t>
      </w:r>
      <w:r>
        <w:rPr>
          <w:rFonts w:ascii="Calibri"/>
          <w:color w:val="343434"/>
          <w:spacing w:val="-1"/>
          <w:sz w:val="19"/>
        </w:rPr>
        <w:t> </w:t>
      </w:r>
      <w:r>
        <w:rPr>
          <w:rFonts w:ascii="Calibri"/>
          <w:color w:val="343434"/>
          <w:spacing w:val="-5"/>
          <w:sz w:val="19"/>
        </w:rPr>
        <w:t>50g</w:t>
      </w:r>
    </w:p>
    <w:p>
      <w:pPr>
        <w:spacing w:after="0"/>
        <w:jc w:val="left"/>
        <w:rPr>
          <w:rFonts w:ascii="Calibri"/>
          <w:sz w:val="19"/>
        </w:rPr>
        <w:sectPr>
          <w:pgSz w:w="11910" w:h="16840"/>
          <w:pgMar w:header="0" w:footer="883" w:top="1440" w:bottom="1080" w:left="440" w:right="340"/>
        </w:sectPr>
      </w:pPr>
    </w:p>
    <w:p>
      <w:pPr>
        <w:pStyle w:val="Heading1"/>
        <w:numPr>
          <w:ilvl w:val="0"/>
          <w:numId w:val="27"/>
        </w:numPr>
        <w:tabs>
          <w:tab w:pos="975" w:val="left" w:leader="none"/>
        </w:tabs>
        <w:spacing w:line="240" w:lineRule="auto" w:before="250" w:after="0"/>
        <w:ind w:left="975" w:right="0" w:hanging="567"/>
        <w:jc w:val="left"/>
      </w:pPr>
      <w:bookmarkStart w:name="27 – ENCERRAMENTO" w:id="58"/>
      <w:bookmarkEnd w:id="58"/>
      <w:r>
        <w:rPr>
          <w:b w:val="0"/>
        </w:rPr>
      </w:r>
      <w:bookmarkStart w:name="_bookmark29" w:id="59"/>
      <w:bookmarkEnd w:id="59"/>
      <w:r>
        <w:rPr>
          <w:b w:val="0"/>
        </w:rPr>
      </w:r>
      <w:r>
        <w:rPr/>
        <w:t>–</w:t>
      </w:r>
      <w:r>
        <w:rPr>
          <w:spacing w:val="7"/>
        </w:rPr>
        <w:t> </w:t>
      </w:r>
      <w:r>
        <w:rPr>
          <w:spacing w:val="-2"/>
        </w:rPr>
        <w:t>ENCERRAMENTO</w:t>
      </w:r>
    </w:p>
    <w:p>
      <w:pPr>
        <w:pStyle w:val="BodyText"/>
        <w:spacing w:before="276"/>
        <w:ind w:left="268" w:firstLine="708"/>
      </w:pPr>
      <w:r>
        <w:rPr/>
        <w:t>Este</w:t>
      </w:r>
      <w:r>
        <w:rPr>
          <w:spacing w:val="-7"/>
        </w:rPr>
        <w:t> </w:t>
      </w:r>
      <w:r>
        <w:rPr/>
        <w:t>documento</w:t>
      </w:r>
      <w:r>
        <w:rPr>
          <w:spacing w:val="-7"/>
        </w:rPr>
        <w:t> </w:t>
      </w:r>
      <w:r>
        <w:rPr/>
        <w:t>PGR</w:t>
      </w:r>
      <w:r>
        <w:rPr>
          <w:spacing w:val="-6"/>
        </w:rPr>
        <w:t> </w:t>
      </w:r>
      <w:r>
        <w:rPr/>
        <w:t>–</w:t>
      </w:r>
      <w:r>
        <w:rPr>
          <w:spacing w:val="-7"/>
        </w:rPr>
        <w:t> </w:t>
      </w:r>
      <w:r>
        <w:rPr/>
        <w:t>Programa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Gerenciamento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Riscos</w:t>
      </w:r>
      <w:r>
        <w:rPr>
          <w:spacing w:val="-5"/>
        </w:rPr>
        <w:t> </w:t>
      </w:r>
      <w:r>
        <w:rPr/>
        <w:t>foi</w:t>
      </w:r>
      <w:r>
        <w:rPr>
          <w:spacing w:val="-6"/>
        </w:rPr>
        <w:t> </w:t>
      </w:r>
      <w:r>
        <w:rPr/>
        <w:t>elaborado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verificado</w:t>
      </w:r>
      <w:r>
        <w:rPr>
          <w:spacing w:val="-7"/>
        </w:rPr>
        <w:t> </w:t>
      </w:r>
      <w:r>
        <w:rPr/>
        <w:t>por profissional legalmente habilitado.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Heading1"/>
        <w:numPr>
          <w:ilvl w:val="0"/>
          <w:numId w:val="27"/>
        </w:numPr>
        <w:tabs>
          <w:tab w:pos="975" w:val="left" w:leader="none"/>
        </w:tabs>
        <w:spacing w:line="240" w:lineRule="auto" w:before="0" w:after="0"/>
        <w:ind w:left="975" w:right="0" w:hanging="567"/>
        <w:jc w:val="left"/>
      </w:pPr>
      <w:bookmarkStart w:name="28 – ENGENHEIRO RESPONSÁVEL PELA ELABORA" w:id="60"/>
      <w:bookmarkEnd w:id="60"/>
      <w:r>
        <w:rPr>
          <w:b w:val="0"/>
        </w:rPr>
      </w:r>
      <w:bookmarkStart w:name="_bookmark30" w:id="61"/>
      <w:bookmarkEnd w:id="61"/>
      <w:r>
        <w:rPr>
          <w:b w:val="0"/>
        </w:rPr>
      </w:r>
      <w:r>
        <w:rPr/>
        <w:t>–</w:t>
      </w:r>
      <w:r>
        <w:rPr>
          <w:spacing w:val="2"/>
        </w:rPr>
        <w:t> </w:t>
      </w:r>
      <w:r>
        <w:rPr/>
        <w:t>ENGENHEIRO</w:t>
      </w:r>
      <w:r>
        <w:rPr>
          <w:spacing w:val="-2"/>
        </w:rPr>
        <w:t> </w:t>
      </w:r>
      <w:r>
        <w:rPr/>
        <w:t>RESPONSÁVEL</w:t>
      </w:r>
      <w:r>
        <w:rPr>
          <w:spacing w:val="-2"/>
        </w:rPr>
        <w:t> </w:t>
      </w:r>
      <w:r>
        <w:rPr/>
        <w:t>PELA</w:t>
      </w:r>
      <w:r>
        <w:rPr>
          <w:spacing w:val="-4"/>
        </w:rPr>
        <w:t> </w:t>
      </w:r>
      <w:r>
        <w:rPr/>
        <w:t>ELABORAÇÃO</w:t>
      </w:r>
      <w:r>
        <w:rPr>
          <w:spacing w:val="-2"/>
        </w:rPr>
        <w:t> </w:t>
      </w:r>
      <w:r>
        <w:rPr/>
        <w:t>DESSE</w:t>
      </w:r>
      <w:r>
        <w:rPr>
          <w:spacing w:val="-3"/>
        </w:rPr>
        <w:t> </w:t>
      </w:r>
      <w:r>
        <w:rPr>
          <w:spacing w:val="-4"/>
        </w:rPr>
        <w:t>PGR: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0"/>
        <w:rPr>
          <w:rFonts w:ascii="Arial"/>
          <w:b/>
        </w:rPr>
      </w:pPr>
    </w:p>
    <w:p>
      <w:pPr>
        <w:pStyle w:val="BodyText"/>
        <w:ind w:left="2892" w:right="2851" w:firstLine="1"/>
        <w:jc w:val="center"/>
      </w:pPr>
      <w:r>
        <w:rPr/>
        <w:t>MICHEL MOREIRA DOS SANTOS</w:t>
      </w:r>
      <w:r>
        <w:rPr>
          <w:spacing w:val="40"/>
        </w:rPr>
        <w:t> </w:t>
      </w:r>
      <w:r>
        <w:rPr/>
        <w:t>ENGENHEIRO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SEGURANÇA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TRABALHO ENGENHEIRO DE PRODUÇÃO</w:t>
      </w:r>
    </w:p>
    <w:p>
      <w:pPr>
        <w:pStyle w:val="BodyText"/>
        <w:ind w:left="3552" w:right="3517"/>
        <w:jc w:val="center"/>
      </w:pPr>
      <w:r>
        <w:rPr/>
        <w:t>ENGENHEIRO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QUALIDADE CREA 335731 /CE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2319020</wp:posOffset>
                </wp:positionH>
                <wp:positionV relativeFrom="paragraph">
                  <wp:posOffset>238343</wp:posOffset>
                </wp:positionV>
                <wp:extent cx="3048000" cy="740410"/>
                <wp:effectExtent l="0" t="0" r="0" b="0"/>
                <wp:wrapTopAndBottom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3048000" cy="740410"/>
                          <a:chExt cx="3048000" cy="74041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733512"/>
                            <a:ext cx="304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0" h="0">
                                <a:moveTo>
                                  <a:pt x="0" y="0"/>
                                </a:moveTo>
                                <a:lnTo>
                                  <a:pt x="1691624" y="0"/>
                                </a:lnTo>
                              </a:path>
                              <a:path w="3048000" h="0">
                                <a:moveTo>
                                  <a:pt x="1694169" y="0"/>
                                </a:moveTo>
                                <a:lnTo>
                                  <a:pt x="3047984" y="0"/>
                                </a:lnTo>
                              </a:path>
                            </a:pathLst>
                          </a:custGeom>
                          <a:ln w="135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094935" y="0"/>
                            <a:ext cx="719455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455" h="714375">
                                <a:moveTo>
                                  <a:pt x="129672" y="563377"/>
                                </a:moveTo>
                                <a:lnTo>
                                  <a:pt x="67068" y="604083"/>
                                </a:lnTo>
                                <a:lnTo>
                                  <a:pt x="27198" y="643415"/>
                                </a:lnTo>
                                <a:lnTo>
                                  <a:pt x="6147" y="677527"/>
                                </a:lnTo>
                                <a:lnTo>
                                  <a:pt x="0" y="702573"/>
                                </a:lnTo>
                                <a:lnTo>
                                  <a:pt x="4613" y="711845"/>
                                </a:lnTo>
                                <a:lnTo>
                                  <a:pt x="8750" y="714297"/>
                                </a:lnTo>
                                <a:lnTo>
                                  <a:pt x="57047" y="714297"/>
                                </a:lnTo>
                                <a:lnTo>
                                  <a:pt x="59066" y="712829"/>
                                </a:lnTo>
                                <a:lnTo>
                                  <a:pt x="13919" y="712829"/>
                                </a:lnTo>
                                <a:lnTo>
                                  <a:pt x="20261" y="686181"/>
                                </a:lnTo>
                                <a:lnTo>
                                  <a:pt x="43773" y="648543"/>
                                </a:lnTo>
                                <a:lnTo>
                                  <a:pt x="81296" y="605685"/>
                                </a:lnTo>
                                <a:lnTo>
                                  <a:pt x="129672" y="563377"/>
                                </a:lnTo>
                                <a:close/>
                              </a:path>
                              <a:path w="719455" h="714375">
                                <a:moveTo>
                                  <a:pt x="307696" y="0"/>
                                </a:moveTo>
                                <a:lnTo>
                                  <a:pt x="293295" y="9615"/>
                                </a:lnTo>
                                <a:lnTo>
                                  <a:pt x="285901" y="31868"/>
                                </a:lnTo>
                                <a:lnTo>
                                  <a:pt x="283176" y="56868"/>
                                </a:lnTo>
                                <a:lnTo>
                                  <a:pt x="282787" y="74726"/>
                                </a:lnTo>
                                <a:lnTo>
                                  <a:pt x="283314" y="90878"/>
                                </a:lnTo>
                                <a:lnTo>
                                  <a:pt x="290113" y="145789"/>
                                </a:lnTo>
                                <a:lnTo>
                                  <a:pt x="297806" y="184800"/>
                                </a:lnTo>
                                <a:lnTo>
                                  <a:pt x="307696" y="224911"/>
                                </a:lnTo>
                                <a:lnTo>
                                  <a:pt x="303888" y="242976"/>
                                </a:lnTo>
                                <a:lnTo>
                                  <a:pt x="276320" y="318147"/>
                                </a:lnTo>
                                <a:lnTo>
                                  <a:pt x="254487" y="369317"/>
                                </a:lnTo>
                                <a:lnTo>
                                  <a:pt x="228573" y="425584"/>
                                </a:lnTo>
                                <a:lnTo>
                                  <a:pt x="199544" y="483980"/>
                                </a:lnTo>
                                <a:lnTo>
                                  <a:pt x="168363" y="541537"/>
                                </a:lnTo>
                                <a:lnTo>
                                  <a:pt x="135994" y="595286"/>
                                </a:lnTo>
                                <a:lnTo>
                                  <a:pt x="103401" y="642258"/>
                                </a:lnTo>
                                <a:lnTo>
                                  <a:pt x="71548" y="679486"/>
                                </a:lnTo>
                                <a:lnTo>
                                  <a:pt x="41399" y="703999"/>
                                </a:lnTo>
                                <a:lnTo>
                                  <a:pt x="13919" y="712829"/>
                                </a:lnTo>
                                <a:lnTo>
                                  <a:pt x="59066" y="712829"/>
                                </a:lnTo>
                                <a:lnTo>
                                  <a:pt x="83429" y="695112"/>
                                </a:lnTo>
                                <a:lnTo>
                                  <a:pt x="116953" y="658898"/>
                                </a:lnTo>
                                <a:lnTo>
                                  <a:pt x="155761" y="605685"/>
                                </a:lnTo>
                                <a:lnTo>
                                  <a:pt x="200002" y="534073"/>
                                </a:lnTo>
                                <a:lnTo>
                                  <a:pt x="206885" y="531875"/>
                                </a:lnTo>
                                <a:lnTo>
                                  <a:pt x="200002" y="531875"/>
                                </a:lnTo>
                                <a:lnTo>
                                  <a:pt x="236785" y="465774"/>
                                </a:lnTo>
                                <a:lnTo>
                                  <a:pt x="265204" y="410153"/>
                                </a:lnTo>
                                <a:lnTo>
                                  <a:pt x="286542" y="363649"/>
                                </a:lnTo>
                                <a:lnTo>
                                  <a:pt x="302079" y="324899"/>
                                </a:lnTo>
                                <a:lnTo>
                                  <a:pt x="313099" y="292538"/>
                                </a:lnTo>
                                <a:lnTo>
                                  <a:pt x="320883" y="265204"/>
                                </a:lnTo>
                                <a:lnTo>
                                  <a:pt x="346598" y="265204"/>
                                </a:lnTo>
                                <a:lnTo>
                                  <a:pt x="330407" y="222713"/>
                                </a:lnTo>
                                <a:lnTo>
                                  <a:pt x="335699" y="185350"/>
                                </a:lnTo>
                                <a:lnTo>
                                  <a:pt x="320883" y="185350"/>
                                </a:lnTo>
                                <a:lnTo>
                                  <a:pt x="312458" y="153207"/>
                                </a:lnTo>
                                <a:lnTo>
                                  <a:pt x="306780" y="122162"/>
                                </a:lnTo>
                                <a:lnTo>
                                  <a:pt x="303575" y="93041"/>
                                </a:lnTo>
                                <a:lnTo>
                                  <a:pt x="302568" y="66667"/>
                                </a:lnTo>
                                <a:lnTo>
                                  <a:pt x="302808" y="55598"/>
                                </a:lnTo>
                                <a:lnTo>
                                  <a:pt x="304491" y="36905"/>
                                </a:lnTo>
                                <a:lnTo>
                                  <a:pt x="309058" y="17525"/>
                                </a:lnTo>
                                <a:lnTo>
                                  <a:pt x="317952" y="4395"/>
                                </a:lnTo>
                                <a:lnTo>
                                  <a:pt x="335797" y="4395"/>
                                </a:lnTo>
                                <a:lnTo>
                                  <a:pt x="326377" y="732"/>
                                </a:lnTo>
                                <a:lnTo>
                                  <a:pt x="307696" y="0"/>
                                </a:lnTo>
                                <a:close/>
                              </a:path>
                              <a:path w="719455" h="714375">
                                <a:moveTo>
                                  <a:pt x="712097" y="530409"/>
                                </a:moveTo>
                                <a:lnTo>
                                  <a:pt x="691584" y="530409"/>
                                </a:lnTo>
                                <a:lnTo>
                                  <a:pt x="683525" y="537736"/>
                                </a:lnTo>
                                <a:lnTo>
                                  <a:pt x="683525" y="557516"/>
                                </a:lnTo>
                                <a:lnTo>
                                  <a:pt x="691584" y="564842"/>
                                </a:lnTo>
                                <a:lnTo>
                                  <a:pt x="712097" y="564842"/>
                                </a:lnTo>
                                <a:lnTo>
                                  <a:pt x="715760" y="561179"/>
                                </a:lnTo>
                                <a:lnTo>
                                  <a:pt x="693781" y="561179"/>
                                </a:lnTo>
                                <a:lnTo>
                                  <a:pt x="687188" y="555318"/>
                                </a:lnTo>
                                <a:lnTo>
                                  <a:pt x="687188" y="539933"/>
                                </a:lnTo>
                                <a:lnTo>
                                  <a:pt x="693781" y="534073"/>
                                </a:lnTo>
                                <a:lnTo>
                                  <a:pt x="715760" y="534073"/>
                                </a:lnTo>
                                <a:lnTo>
                                  <a:pt x="712097" y="530409"/>
                                </a:lnTo>
                                <a:close/>
                              </a:path>
                              <a:path w="719455" h="714375">
                                <a:moveTo>
                                  <a:pt x="715760" y="534073"/>
                                </a:moveTo>
                                <a:lnTo>
                                  <a:pt x="709899" y="534073"/>
                                </a:lnTo>
                                <a:lnTo>
                                  <a:pt x="715027" y="539933"/>
                                </a:lnTo>
                                <a:lnTo>
                                  <a:pt x="715027" y="555318"/>
                                </a:lnTo>
                                <a:lnTo>
                                  <a:pt x="709899" y="561179"/>
                                </a:lnTo>
                                <a:lnTo>
                                  <a:pt x="715760" y="561179"/>
                                </a:lnTo>
                                <a:lnTo>
                                  <a:pt x="719423" y="557516"/>
                                </a:lnTo>
                                <a:lnTo>
                                  <a:pt x="719423" y="537736"/>
                                </a:lnTo>
                                <a:lnTo>
                                  <a:pt x="715760" y="534073"/>
                                </a:lnTo>
                                <a:close/>
                              </a:path>
                              <a:path w="719455" h="714375">
                                <a:moveTo>
                                  <a:pt x="706236" y="536270"/>
                                </a:moveTo>
                                <a:lnTo>
                                  <a:pt x="694514" y="536270"/>
                                </a:lnTo>
                                <a:lnTo>
                                  <a:pt x="694514" y="557516"/>
                                </a:lnTo>
                                <a:lnTo>
                                  <a:pt x="698177" y="557516"/>
                                </a:lnTo>
                                <a:lnTo>
                                  <a:pt x="698177" y="549457"/>
                                </a:lnTo>
                                <a:lnTo>
                                  <a:pt x="707457" y="549457"/>
                                </a:lnTo>
                                <a:lnTo>
                                  <a:pt x="706968" y="548725"/>
                                </a:lnTo>
                                <a:lnTo>
                                  <a:pt x="704771" y="547992"/>
                                </a:lnTo>
                                <a:lnTo>
                                  <a:pt x="709166" y="546527"/>
                                </a:lnTo>
                                <a:lnTo>
                                  <a:pt x="698177" y="546527"/>
                                </a:lnTo>
                                <a:lnTo>
                                  <a:pt x="698177" y="540666"/>
                                </a:lnTo>
                                <a:lnTo>
                                  <a:pt x="708678" y="540666"/>
                                </a:lnTo>
                                <a:lnTo>
                                  <a:pt x="708434" y="539201"/>
                                </a:lnTo>
                                <a:lnTo>
                                  <a:pt x="706236" y="536270"/>
                                </a:lnTo>
                                <a:close/>
                              </a:path>
                              <a:path w="719455" h="714375">
                                <a:moveTo>
                                  <a:pt x="707457" y="549457"/>
                                </a:moveTo>
                                <a:lnTo>
                                  <a:pt x="702573" y="549457"/>
                                </a:lnTo>
                                <a:lnTo>
                                  <a:pt x="704038" y="551655"/>
                                </a:lnTo>
                                <a:lnTo>
                                  <a:pt x="704771" y="553853"/>
                                </a:lnTo>
                                <a:lnTo>
                                  <a:pt x="705503" y="557516"/>
                                </a:lnTo>
                                <a:lnTo>
                                  <a:pt x="709166" y="557516"/>
                                </a:lnTo>
                                <a:lnTo>
                                  <a:pt x="708434" y="553853"/>
                                </a:lnTo>
                                <a:lnTo>
                                  <a:pt x="708434" y="550923"/>
                                </a:lnTo>
                                <a:lnTo>
                                  <a:pt x="707457" y="549457"/>
                                </a:lnTo>
                                <a:close/>
                              </a:path>
                              <a:path w="719455" h="714375">
                                <a:moveTo>
                                  <a:pt x="708678" y="540666"/>
                                </a:moveTo>
                                <a:lnTo>
                                  <a:pt x="703305" y="540666"/>
                                </a:lnTo>
                                <a:lnTo>
                                  <a:pt x="704771" y="541399"/>
                                </a:lnTo>
                                <a:lnTo>
                                  <a:pt x="704771" y="545794"/>
                                </a:lnTo>
                                <a:lnTo>
                                  <a:pt x="702573" y="546527"/>
                                </a:lnTo>
                                <a:lnTo>
                                  <a:pt x="709166" y="546527"/>
                                </a:lnTo>
                                <a:lnTo>
                                  <a:pt x="709166" y="543596"/>
                                </a:lnTo>
                                <a:lnTo>
                                  <a:pt x="708678" y="540666"/>
                                </a:lnTo>
                                <a:close/>
                              </a:path>
                              <a:path w="719455" h="714375">
                                <a:moveTo>
                                  <a:pt x="346598" y="265204"/>
                                </a:moveTo>
                                <a:lnTo>
                                  <a:pt x="320883" y="265204"/>
                                </a:lnTo>
                                <a:lnTo>
                                  <a:pt x="352256" y="330923"/>
                                </a:lnTo>
                                <a:lnTo>
                                  <a:pt x="385142" y="379691"/>
                                </a:lnTo>
                                <a:lnTo>
                                  <a:pt x="417359" y="414428"/>
                                </a:lnTo>
                                <a:lnTo>
                                  <a:pt x="446728" y="438054"/>
                                </a:lnTo>
                                <a:lnTo>
                                  <a:pt x="471068" y="453485"/>
                                </a:lnTo>
                                <a:lnTo>
                                  <a:pt x="427586" y="461734"/>
                                </a:lnTo>
                                <a:lnTo>
                                  <a:pt x="382558" y="471855"/>
                                </a:lnTo>
                                <a:lnTo>
                                  <a:pt x="336634" y="483889"/>
                                </a:lnTo>
                                <a:lnTo>
                                  <a:pt x="290466" y="497876"/>
                                </a:lnTo>
                                <a:lnTo>
                                  <a:pt x="244705" y="513858"/>
                                </a:lnTo>
                                <a:lnTo>
                                  <a:pt x="200002" y="531875"/>
                                </a:lnTo>
                                <a:lnTo>
                                  <a:pt x="206885" y="531875"/>
                                </a:lnTo>
                                <a:lnTo>
                                  <a:pt x="244881" y="519743"/>
                                </a:lnTo>
                                <a:lnTo>
                                  <a:pt x="293098" y="506857"/>
                                </a:lnTo>
                                <a:lnTo>
                                  <a:pt x="343594" y="495519"/>
                                </a:lnTo>
                                <a:lnTo>
                                  <a:pt x="395311" y="485829"/>
                                </a:lnTo>
                                <a:lnTo>
                                  <a:pt x="447190" y="477889"/>
                                </a:lnTo>
                                <a:lnTo>
                                  <a:pt x="498175" y="471801"/>
                                </a:lnTo>
                                <a:lnTo>
                                  <a:pt x="553185" y="471801"/>
                                </a:lnTo>
                                <a:lnTo>
                                  <a:pt x="541399" y="466672"/>
                                </a:lnTo>
                                <a:lnTo>
                                  <a:pt x="591090" y="464394"/>
                                </a:lnTo>
                                <a:lnTo>
                                  <a:pt x="704480" y="464394"/>
                                </a:lnTo>
                                <a:lnTo>
                                  <a:pt x="685448" y="454126"/>
                                </a:lnTo>
                                <a:lnTo>
                                  <a:pt x="658123" y="448357"/>
                                </a:lnTo>
                                <a:lnTo>
                                  <a:pt x="509164" y="448357"/>
                                </a:lnTo>
                                <a:lnTo>
                                  <a:pt x="492165" y="438627"/>
                                </a:lnTo>
                                <a:lnTo>
                                  <a:pt x="458991" y="417244"/>
                                </a:lnTo>
                                <a:lnTo>
                                  <a:pt x="406850" y="368903"/>
                                </a:lnTo>
                                <a:lnTo>
                                  <a:pt x="375829" y="324454"/>
                                </a:lnTo>
                                <a:lnTo>
                                  <a:pt x="350302" y="274923"/>
                                </a:lnTo>
                                <a:lnTo>
                                  <a:pt x="346598" y="265204"/>
                                </a:lnTo>
                                <a:close/>
                              </a:path>
                              <a:path w="719455" h="714375">
                                <a:moveTo>
                                  <a:pt x="553185" y="471801"/>
                                </a:moveTo>
                                <a:lnTo>
                                  <a:pt x="498175" y="471801"/>
                                </a:lnTo>
                                <a:lnTo>
                                  <a:pt x="546252" y="493527"/>
                                </a:lnTo>
                                <a:lnTo>
                                  <a:pt x="593780" y="509896"/>
                                </a:lnTo>
                                <a:lnTo>
                                  <a:pt x="637462" y="520222"/>
                                </a:lnTo>
                                <a:lnTo>
                                  <a:pt x="674001" y="523816"/>
                                </a:lnTo>
                                <a:lnTo>
                                  <a:pt x="689123" y="522832"/>
                                </a:lnTo>
                                <a:lnTo>
                                  <a:pt x="700467" y="519787"/>
                                </a:lnTo>
                                <a:lnTo>
                                  <a:pt x="708102" y="514544"/>
                                </a:lnTo>
                                <a:lnTo>
                                  <a:pt x="709393" y="512094"/>
                                </a:lnTo>
                                <a:lnTo>
                                  <a:pt x="689386" y="512094"/>
                                </a:lnTo>
                                <a:lnTo>
                                  <a:pt x="660390" y="508809"/>
                                </a:lnTo>
                                <a:lnTo>
                                  <a:pt x="624458" y="499548"/>
                                </a:lnTo>
                                <a:lnTo>
                                  <a:pt x="583993" y="485205"/>
                                </a:lnTo>
                                <a:lnTo>
                                  <a:pt x="553185" y="471801"/>
                                </a:lnTo>
                                <a:close/>
                              </a:path>
                              <a:path w="719455" h="714375">
                                <a:moveTo>
                                  <a:pt x="712097" y="506966"/>
                                </a:moveTo>
                                <a:lnTo>
                                  <a:pt x="706968" y="509164"/>
                                </a:lnTo>
                                <a:lnTo>
                                  <a:pt x="698910" y="512094"/>
                                </a:lnTo>
                                <a:lnTo>
                                  <a:pt x="709393" y="512094"/>
                                </a:lnTo>
                                <a:lnTo>
                                  <a:pt x="712097" y="506966"/>
                                </a:lnTo>
                                <a:close/>
                              </a:path>
                              <a:path w="719455" h="714375">
                                <a:moveTo>
                                  <a:pt x="704480" y="464394"/>
                                </a:moveTo>
                                <a:lnTo>
                                  <a:pt x="591090" y="464394"/>
                                </a:lnTo>
                                <a:lnTo>
                                  <a:pt x="648818" y="466031"/>
                                </a:lnTo>
                                <a:lnTo>
                                  <a:pt x="696243" y="476047"/>
                                </a:lnTo>
                                <a:lnTo>
                                  <a:pt x="715027" y="498907"/>
                                </a:lnTo>
                                <a:lnTo>
                                  <a:pt x="717225" y="493779"/>
                                </a:lnTo>
                                <a:lnTo>
                                  <a:pt x="719423" y="491581"/>
                                </a:lnTo>
                                <a:lnTo>
                                  <a:pt x="719423" y="486453"/>
                                </a:lnTo>
                                <a:lnTo>
                                  <a:pt x="710506" y="467645"/>
                                </a:lnTo>
                                <a:lnTo>
                                  <a:pt x="704480" y="464394"/>
                                </a:lnTo>
                                <a:close/>
                              </a:path>
                              <a:path w="719455" h="714375">
                                <a:moveTo>
                                  <a:pt x="597077" y="443229"/>
                                </a:moveTo>
                                <a:lnTo>
                                  <a:pt x="577468" y="443721"/>
                                </a:lnTo>
                                <a:lnTo>
                                  <a:pt x="556142" y="444969"/>
                                </a:lnTo>
                                <a:lnTo>
                                  <a:pt x="509164" y="448357"/>
                                </a:lnTo>
                                <a:lnTo>
                                  <a:pt x="658123" y="448357"/>
                                </a:lnTo>
                                <a:lnTo>
                                  <a:pt x="646791" y="445965"/>
                                </a:lnTo>
                                <a:lnTo>
                                  <a:pt x="597077" y="443229"/>
                                </a:lnTo>
                                <a:close/>
                              </a:path>
                              <a:path w="719455" h="714375">
                                <a:moveTo>
                                  <a:pt x="342861" y="60074"/>
                                </a:moveTo>
                                <a:lnTo>
                                  <a:pt x="338912" y="81708"/>
                                </a:lnTo>
                                <a:lnTo>
                                  <a:pt x="334345" y="109525"/>
                                </a:lnTo>
                                <a:lnTo>
                                  <a:pt x="328541" y="143935"/>
                                </a:lnTo>
                                <a:lnTo>
                                  <a:pt x="320883" y="185350"/>
                                </a:lnTo>
                                <a:lnTo>
                                  <a:pt x="335699" y="185350"/>
                                </a:lnTo>
                                <a:lnTo>
                                  <a:pt x="336371" y="180611"/>
                                </a:lnTo>
                                <a:lnTo>
                                  <a:pt x="339656" y="140294"/>
                                </a:lnTo>
                                <a:lnTo>
                                  <a:pt x="341430" y="100527"/>
                                </a:lnTo>
                                <a:lnTo>
                                  <a:pt x="342861" y="60074"/>
                                </a:lnTo>
                                <a:close/>
                              </a:path>
                              <a:path w="719455" h="714375">
                                <a:moveTo>
                                  <a:pt x="335797" y="4395"/>
                                </a:moveTo>
                                <a:lnTo>
                                  <a:pt x="317952" y="4395"/>
                                </a:lnTo>
                                <a:lnTo>
                                  <a:pt x="325862" y="9386"/>
                                </a:lnTo>
                                <a:lnTo>
                                  <a:pt x="333429" y="17399"/>
                                </a:lnTo>
                                <a:lnTo>
                                  <a:pt x="339484" y="29533"/>
                                </a:lnTo>
                                <a:lnTo>
                                  <a:pt x="342861" y="46887"/>
                                </a:lnTo>
                                <a:lnTo>
                                  <a:pt x="345608" y="19780"/>
                                </a:lnTo>
                                <a:lnTo>
                                  <a:pt x="339564" y="5860"/>
                                </a:lnTo>
                                <a:lnTo>
                                  <a:pt x="335797" y="4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141" y="85160"/>
                            <a:ext cx="1281558" cy="532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3048000" cy="740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30"/>
                                <w:ind w:left="2326" w:right="441" w:firstLine="0"/>
                                <w:jc w:val="left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sz w:val="17"/>
                                </w:rPr>
                                <w:t>Assinado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z w:val="17"/>
                                </w:rPr>
                                <w:t>forma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z w:val="17"/>
                                </w:rPr>
                                <w:t>digital por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z w:val="17"/>
                                </w:rPr>
                                <w:t>MICHEL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z w:val="17"/>
                                </w:rPr>
                                <w:t>MOREIRA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z w:val="17"/>
                                </w:rPr>
                                <w:t>DOS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7"/>
                                </w:rPr>
                                <w:t>SANTOS:65276450234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17"/>
                                </w:rPr>
                                <w:t>Dados: 2024.03.12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17"/>
                                </w:rPr>
                                <w:t>10:09:07</w:t>
                              </w:r>
                            </w:p>
                            <w:p>
                              <w:pPr>
                                <w:spacing w:before="0"/>
                                <w:ind w:left="2326" w:right="0" w:firstLine="0"/>
                                <w:jc w:val="left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sz w:val="17"/>
                                </w:rPr>
                                <w:t>-03'00'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2.600006pt;margin-top:18.767166pt;width:240pt;height:58.3pt;mso-position-horizontal-relative:page;mso-position-vertical-relative:paragraph;z-index:-15719936;mso-wrap-distance-left:0;mso-wrap-distance-right:0" id="docshapegroup81" coordorigin="3652,375" coordsize="4800,1166">
                <v:shape style="position:absolute;left:3652;top:1530;width:4800;height:2" id="docshape82" coordorigin="3652,1530" coordsize="4800,0" path="m3652,1530l6316,1530m6320,1530l8452,1530e" filled="false" stroked="true" strokeweight="1.068pt" strokecolor="#000000">
                  <v:path arrowok="t"/>
                  <v:stroke dashstyle="solid"/>
                </v:shape>
                <v:shape style="position:absolute;left:5376;top:375;width:1133;height:1125" id="docshape83" coordorigin="5376,375" coordsize="1133,1125" path="m5581,1263l5482,1327,5419,1389,5386,1442,5376,1482,5384,1496,5390,1500,5466,1500,5469,1498,5398,1498,5408,1456,5445,1397,5504,1329,5581,1263xm5861,375l5838,390,5827,426,5822,465,5822,493,5822,518,5825,546,5828,575,5833,605,5839,635,5845,666,5853,698,5861,730,5855,758,5838,808,5811,876,5777,957,5736,1046,5691,1138,5641,1228,5590,1313,5539,1387,5489,1445,5442,1484,5398,1498,5469,1498,5508,1470,5560,1413,5622,1329,5691,1216,5702,1213,5691,1213,5749,1109,5794,1021,5828,948,5852,887,5869,836,5882,793,5922,793,5897,726,5905,667,5882,667,5868,617,5859,568,5854,522,5853,480,5853,463,5856,433,5863,403,5877,382,5905,382,5890,376,5861,375xm6498,1211l6465,1211,6453,1222,6453,1253,6465,1265,6498,1265,6503,1259,6469,1259,6458,1250,6458,1226,6469,1216,6503,1216,6498,1211xm6503,1216l6494,1216,6502,1226,6502,1250,6494,1259,6503,1259,6509,1253,6509,1222,6503,1216xm6488,1220l6470,1220,6470,1253,6476,1253,6476,1241,6490,1241,6490,1239,6486,1238,6493,1236,6476,1236,6476,1227,6492,1227,6492,1224,6488,1220xm6490,1241l6483,1241,6485,1244,6486,1248,6487,1253,6493,1253,6492,1248,6492,1243,6490,1241xm6492,1227l6484,1227,6486,1228,6486,1235,6483,1236,6493,1236,6493,1231,6492,1227xm5922,793l5882,793,5931,896,5983,973,6034,1028,6080,1065,6118,1089,6050,1102,5979,1118,5906,1137,5834,1159,5762,1185,5691,1213,5702,1213,5762,1194,5838,1174,5917,1156,5999,1140,6081,1128,6161,1118,6247,1118,6229,1110,6307,1107,6486,1107,6456,1091,6413,1081,6178,1081,6151,1066,6125,1050,6099,1032,6074,1015,6017,956,5968,886,5928,808,5922,793xm6247,1118l6161,1118,6237,1153,6311,1178,6380,1195,6438,1200,6462,1199,6479,1194,6491,1186,6493,1182,6462,1182,6416,1177,6360,1162,6296,1139,6247,1118xm6498,1174l6490,1177,6477,1182,6493,1182,6498,1174xm6486,1107l6307,1107,6398,1109,6473,1125,6502,1161,6506,1153,6509,1149,6509,1141,6495,1112,6486,1107xm6317,1073l6286,1074,6252,1076,6178,1081,6413,1081,6395,1078,6317,1073xm5916,470l5910,504,5903,548,5894,602,5882,667,5905,667,5906,660,5911,596,5914,534,5916,470xm5905,382l5877,382,5889,390,5901,403,5911,422,5916,449,5921,406,5911,385,5905,382xe" filled="true" fillcolor="#ffd8d8" stroked="false">
                  <v:path arrowok="t"/>
                  <v:fill type="solid"/>
                </v:shape>
                <v:shape style="position:absolute;left:3919;top:509;width:2019;height:840" type="#_x0000_t75" id="docshape84" stroked="false">
                  <v:imagedata r:id="rId36" o:title=""/>
                </v:shape>
                <v:shape style="position:absolute;left:3652;top:375;width:4800;height:1166" type="#_x0000_t202" id="docshape85" filled="false" stroked="false">
                  <v:textbox inset="0,0,0,0">
                    <w:txbxContent>
                      <w:p>
                        <w:pPr>
                          <w:spacing w:line="252" w:lineRule="auto" w:before="30"/>
                          <w:ind w:left="2326" w:right="441" w:firstLine="0"/>
                          <w:jc w:val="lef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sz w:val="17"/>
                          </w:rPr>
                          <w:t>Assinado</w:t>
                        </w:r>
                        <w:r>
                          <w:rPr>
                            <w:rFonts w:ascii="Trebuchet MS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Trebuchet MS"/>
                            <w:sz w:val="17"/>
                          </w:rPr>
                          <w:t>de</w:t>
                        </w:r>
                        <w:r>
                          <w:rPr>
                            <w:rFonts w:ascii="Trebuchet MS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Trebuchet MS"/>
                            <w:sz w:val="17"/>
                          </w:rPr>
                          <w:t>forma</w:t>
                        </w:r>
                        <w:r>
                          <w:rPr>
                            <w:rFonts w:ascii="Trebuchet MS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Trebuchet MS"/>
                            <w:sz w:val="17"/>
                          </w:rPr>
                          <w:t>digital por</w:t>
                        </w:r>
                        <w:r>
                          <w:rPr>
                            <w:rFonts w:ascii="Trebuchet MS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Trebuchet MS"/>
                            <w:sz w:val="17"/>
                          </w:rPr>
                          <w:t>MICHEL</w:t>
                        </w:r>
                        <w:r>
                          <w:rPr>
                            <w:rFonts w:ascii="Trebuchet MS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Trebuchet MS"/>
                            <w:sz w:val="17"/>
                          </w:rPr>
                          <w:t>MOREIRA</w:t>
                        </w:r>
                        <w:r>
                          <w:rPr>
                            <w:rFonts w:ascii="Trebuchet MS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Trebuchet MS"/>
                            <w:sz w:val="17"/>
                          </w:rPr>
                          <w:t>DOS </w:t>
                        </w:r>
                        <w:r>
                          <w:rPr>
                            <w:rFonts w:ascii="Trebuchet MS"/>
                            <w:spacing w:val="-2"/>
                            <w:sz w:val="17"/>
                          </w:rPr>
                          <w:t>SANTOS:65276450234 </w:t>
                        </w:r>
                        <w:r>
                          <w:rPr>
                            <w:rFonts w:ascii="Trebuchet MS"/>
                            <w:w w:val="90"/>
                            <w:sz w:val="17"/>
                          </w:rPr>
                          <w:t>Dados: 2024.03.12 </w:t>
                        </w:r>
                        <w:r>
                          <w:rPr>
                            <w:rFonts w:ascii="Trebuchet MS"/>
                            <w:w w:val="90"/>
                            <w:sz w:val="17"/>
                          </w:rPr>
                          <w:t>10:09:07</w:t>
                        </w:r>
                      </w:p>
                      <w:p>
                        <w:pPr>
                          <w:spacing w:before="0"/>
                          <w:ind w:left="2326" w:right="0" w:firstLine="0"/>
                          <w:jc w:val="lef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17"/>
                          </w:rPr>
                          <w:t>-03'00'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ind w:left="4328" w:right="2550" w:hanging="636"/>
      </w:pPr>
      <w:r>
        <w:rPr/>
        <w:t>Assinatura</w:t>
      </w:r>
      <w:r>
        <w:rPr>
          <w:spacing w:val="-8"/>
        </w:rPr>
        <w:t> </w:t>
      </w:r>
      <w:r>
        <w:rPr/>
        <w:t>digital</w:t>
      </w:r>
      <w:r>
        <w:rPr>
          <w:spacing w:val="-11"/>
        </w:rPr>
        <w:t> </w:t>
      </w:r>
      <w:r>
        <w:rPr/>
        <w:t>do</w:t>
      </w:r>
      <w:r>
        <w:rPr>
          <w:spacing w:val="-12"/>
        </w:rPr>
        <w:t> </w:t>
      </w:r>
      <w:r>
        <w:rPr/>
        <w:t>Engenheiro</w:t>
      </w:r>
      <w:r>
        <w:rPr>
          <w:spacing w:val="-12"/>
        </w:rPr>
        <w:t> </w:t>
      </w:r>
      <w:r>
        <w:rPr/>
        <w:t>de Segurança do Trabalho</w:t>
      </w:r>
    </w:p>
    <w:sectPr>
      <w:pgSz w:w="11910" w:h="16840"/>
      <w:pgMar w:header="0" w:footer="883" w:top="1440" w:bottom="1080" w:left="44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213760">
          <wp:simplePos x="0" y="0"/>
          <wp:positionH relativeFrom="page">
            <wp:posOffset>5194935</wp:posOffset>
          </wp:positionH>
          <wp:positionV relativeFrom="page">
            <wp:posOffset>9903460</wp:posOffset>
          </wp:positionV>
          <wp:extent cx="1360397" cy="565784"/>
          <wp:effectExtent l="0" t="0" r="0" b="0"/>
          <wp:wrapNone/>
          <wp:docPr id="9" name="Image 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60397" cy="5657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4214272">
              <wp:simplePos x="0" y="0"/>
              <wp:positionH relativeFrom="page">
                <wp:posOffset>436880</wp:posOffset>
              </wp:positionH>
              <wp:positionV relativeFrom="page">
                <wp:posOffset>9808943</wp:posOffset>
              </wp:positionV>
              <wp:extent cx="3237230" cy="344805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237230" cy="3448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3" w:lineRule="exact"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K3M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ENGENHARIA</w:t>
                          </w:r>
                        </w:p>
                        <w:p>
                          <w:pPr>
                            <w:spacing w:line="160" w:lineRule="exact" w:before="0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FONE: (85)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 981387773</w:t>
                          </w:r>
                        </w:p>
                        <w:p>
                          <w:pPr>
                            <w:spacing w:before="3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R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JAIME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VASCONCELOS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1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577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VARJOTA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- FORTALEZA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- CEARÁ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1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400002pt;margin-top:772.357788pt;width:254.9pt;height:27.15pt;mso-position-horizontal-relative:page;mso-position-vertical-relative:page;z-index:-19102208" type="#_x0000_t202" id="docshape8" filled="false" stroked="false">
              <v:textbox inset="0,0,0,0">
                <w:txbxContent>
                  <w:p>
                    <w:pPr>
                      <w:spacing w:line="183" w:lineRule="exact"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K3M</w:t>
                    </w:r>
                    <w:r>
                      <w:rPr>
                        <w:rFonts w:asci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>ENGENHARIA</w:t>
                    </w:r>
                  </w:p>
                  <w:p>
                    <w:pPr>
                      <w:spacing w:line="160" w:lineRule="exact" w:before="0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FONE: (85)</w:t>
                    </w:r>
                    <w:r>
                      <w:rPr>
                        <w:spacing w:val="-2"/>
                        <w:sz w:val="14"/>
                      </w:rPr>
                      <w:t> 981387773</w:t>
                    </w:r>
                  </w:p>
                  <w:p>
                    <w:pPr>
                      <w:spacing w:before="3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R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JAIME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VASCONCELOS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577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VARJOTA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- FORTALEZA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- CEARÁ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BRASIL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14784">
              <wp:simplePos x="0" y="0"/>
              <wp:positionH relativeFrom="page">
                <wp:posOffset>7020559</wp:posOffset>
              </wp:positionH>
              <wp:positionV relativeFrom="page">
                <wp:posOffset>10154284</wp:posOffset>
              </wp:positionV>
              <wp:extent cx="231140" cy="165100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4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2.799988pt;margin-top:799.549988pt;width:18.2pt;height:13pt;mso-position-horizontal-relative:page;mso-position-vertical-relative:page;z-index:-19101696" type="#_x0000_t202" id="docshape9" filled="false" stroked="false">
              <v:textbox inset="0,0,0,0">
                <w:txbxContent>
                  <w:p>
                    <w:pPr>
                      <w:spacing w:line="244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10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15296">
              <wp:simplePos x="0" y="0"/>
              <wp:positionH relativeFrom="page">
                <wp:posOffset>9837419</wp:posOffset>
              </wp:positionH>
              <wp:positionV relativeFrom="page">
                <wp:posOffset>6674485</wp:posOffset>
              </wp:positionV>
              <wp:extent cx="167640" cy="165100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1676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4" w:lineRule="exact" w:before="0"/>
                            <w:ind w:left="2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t>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4.599976pt;margin-top:525.550049pt;width:13.2pt;height:13pt;mso-position-horizontal-relative:page;mso-position-vertical-relative:page;z-index:-19101184" type="#_x0000_t202" id="docshape10" filled="false" stroked="false">
              <v:textbox inset="0,0,0,0">
                <w:txbxContent>
                  <w:p>
                    <w:pPr>
                      <w:spacing w:line="244" w:lineRule="exact" w:before="0"/>
                      <w:ind w:left="2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5"/>
                        <w:sz w:val="22"/>
                      </w:rPr>
                      <w:t>13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15808">
              <wp:simplePos x="0" y="0"/>
              <wp:positionH relativeFrom="page">
                <wp:posOffset>528319</wp:posOffset>
              </wp:positionH>
              <wp:positionV relativeFrom="page">
                <wp:posOffset>6821904</wp:posOffset>
              </wp:positionV>
              <wp:extent cx="3237230" cy="342265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3237230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3" w:lineRule="exact"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K3M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ENGENHARIA</w:t>
                          </w:r>
                        </w:p>
                        <w:p>
                          <w:pPr>
                            <w:spacing w:line="160" w:lineRule="exact" w:before="0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FONE: (85)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 981387773</w:t>
                          </w:r>
                        </w:p>
                        <w:p>
                          <w:pPr>
                            <w:spacing w:line="161" w:lineRule="exact" w:before="0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R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JAIME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VASCONCELOS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1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577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VARJOTA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- FORTALEZA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- CEARÁ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1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599998pt;margin-top:537.157837pt;width:254.9pt;height:26.95pt;mso-position-horizontal-relative:page;mso-position-vertical-relative:page;z-index:-19100672" type="#_x0000_t202" id="docshape11" filled="false" stroked="false">
              <v:textbox inset="0,0,0,0">
                <w:txbxContent>
                  <w:p>
                    <w:pPr>
                      <w:spacing w:line="183" w:lineRule="exact"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K3M</w:t>
                    </w:r>
                    <w:r>
                      <w:rPr>
                        <w:rFonts w:asci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>ENGENHARIA</w:t>
                    </w:r>
                  </w:p>
                  <w:p>
                    <w:pPr>
                      <w:spacing w:line="160" w:lineRule="exact" w:before="0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FONE: (85)</w:t>
                    </w:r>
                    <w:r>
                      <w:rPr>
                        <w:spacing w:val="-2"/>
                        <w:sz w:val="14"/>
                      </w:rPr>
                      <w:t> 981387773</w:t>
                    </w:r>
                  </w:p>
                  <w:p>
                    <w:pPr>
                      <w:spacing w:line="161" w:lineRule="exact" w:before="0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R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JAIME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VASCONCELOS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577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VARJOTA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- FORTALEZA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- CEARÁ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BRASIL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217344">
          <wp:simplePos x="0" y="0"/>
          <wp:positionH relativeFrom="page">
            <wp:posOffset>8582659</wp:posOffset>
          </wp:positionH>
          <wp:positionV relativeFrom="page">
            <wp:posOffset>6685915</wp:posOffset>
          </wp:positionV>
          <wp:extent cx="1360398" cy="565783"/>
          <wp:effectExtent l="0" t="0" r="0" b="0"/>
          <wp:wrapNone/>
          <wp:docPr id="20" name="Image 2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" name="Image 2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60398" cy="565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4217856">
              <wp:simplePos x="0" y="0"/>
              <wp:positionH relativeFrom="page">
                <wp:posOffset>528319</wp:posOffset>
              </wp:positionH>
              <wp:positionV relativeFrom="page">
                <wp:posOffset>6656804</wp:posOffset>
              </wp:positionV>
              <wp:extent cx="3237230" cy="34226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3237230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3" w:lineRule="exact"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K3M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ENGENHARIA</w:t>
                          </w:r>
                        </w:p>
                        <w:p>
                          <w:pPr>
                            <w:spacing w:line="160" w:lineRule="exact" w:before="0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FONE: (85)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 981387773</w:t>
                          </w:r>
                        </w:p>
                        <w:p>
                          <w:pPr>
                            <w:spacing w:line="161" w:lineRule="exact" w:before="0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R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JAIME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VASCONCELOS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1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577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VARJOTA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- FORTALEZA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- CEARÁ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1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599998pt;margin-top:524.157837pt;width:254.9pt;height:26.95pt;mso-position-horizontal-relative:page;mso-position-vertical-relative:page;z-index:-19098624" type="#_x0000_t202" id="docshape16" filled="false" stroked="false">
              <v:textbox inset="0,0,0,0">
                <w:txbxContent>
                  <w:p>
                    <w:pPr>
                      <w:spacing w:line="183" w:lineRule="exact"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K3M</w:t>
                    </w:r>
                    <w:r>
                      <w:rPr>
                        <w:rFonts w:asci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>ENGENHARIA</w:t>
                    </w:r>
                  </w:p>
                  <w:p>
                    <w:pPr>
                      <w:spacing w:line="160" w:lineRule="exact" w:before="0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FONE: (85)</w:t>
                    </w:r>
                    <w:r>
                      <w:rPr>
                        <w:spacing w:val="-2"/>
                        <w:sz w:val="14"/>
                      </w:rPr>
                      <w:t> 981387773</w:t>
                    </w:r>
                  </w:p>
                  <w:p>
                    <w:pPr>
                      <w:spacing w:line="161" w:lineRule="exact" w:before="0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R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JAIME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VASCONCELOS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577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VARJOTA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- FORTALEZA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- CEARÁ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BRASIL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18368">
              <wp:simplePos x="0" y="0"/>
              <wp:positionH relativeFrom="page">
                <wp:posOffset>9812019</wp:posOffset>
              </wp:positionH>
              <wp:positionV relativeFrom="page">
                <wp:posOffset>6999605</wp:posOffset>
              </wp:positionV>
              <wp:extent cx="231140" cy="16510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4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t>14</w:t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2.599976pt;margin-top:551.150024pt;width:18.2pt;height:13pt;mso-position-horizontal-relative:page;mso-position-vertical-relative:page;z-index:-19098112" type="#_x0000_t202" id="docshape17" filled="false" stroked="false">
              <v:textbox inset="0,0,0,0">
                <w:txbxContent>
                  <w:p>
                    <w:pPr>
                      <w:spacing w:line="244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14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219904">
          <wp:simplePos x="0" y="0"/>
          <wp:positionH relativeFrom="page">
            <wp:posOffset>8582659</wp:posOffset>
          </wp:positionH>
          <wp:positionV relativeFrom="page">
            <wp:posOffset>6685915</wp:posOffset>
          </wp:positionV>
          <wp:extent cx="1360398" cy="565783"/>
          <wp:effectExtent l="0" t="0" r="0" b="0"/>
          <wp:wrapNone/>
          <wp:docPr id="29" name="Image 2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9" name="Image 2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60398" cy="565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4220416">
              <wp:simplePos x="0" y="0"/>
              <wp:positionH relativeFrom="page">
                <wp:posOffset>528319</wp:posOffset>
              </wp:positionH>
              <wp:positionV relativeFrom="page">
                <wp:posOffset>6656804</wp:posOffset>
              </wp:positionV>
              <wp:extent cx="3237230" cy="342265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3237230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3" w:lineRule="exact"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K3M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ENGENHARIA</w:t>
                          </w:r>
                        </w:p>
                        <w:p>
                          <w:pPr>
                            <w:spacing w:line="160" w:lineRule="exact" w:before="0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FONE: (85)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 981387773</w:t>
                          </w:r>
                        </w:p>
                        <w:p>
                          <w:pPr>
                            <w:spacing w:line="161" w:lineRule="exact" w:before="0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R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JAIME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VASCONCELOS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1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577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VARJOTA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- FORTALEZA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- CEARÁ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1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599998pt;margin-top:524.157837pt;width:254.9pt;height:26.95pt;mso-position-horizontal-relative:page;mso-position-vertical-relative:page;z-index:-19096064" type="#_x0000_t202" id="docshape22" filled="false" stroked="false">
              <v:textbox inset="0,0,0,0">
                <w:txbxContent>
                  <w:p>
                    <w:pPr>
                      <w:spacing w:line="183" w:lineRule="exact"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K3M</w:t>
                    </w:r>
                    <w:r>
                      <w:rPr>
                        <w:rFonts w:asci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>ENGENHARIA</w:t>
                    </w:r>
                  </w:p>
                  <w:p>
                    <w:pPr>
                      <w:spacing w:line="160" w:lineRule="exact" w:before="0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FONE: (85)</w:t>
                    </w:r>
                    <w:r>
                      <w:rPr>
                        <w:spacing w:val="-2"/>
                        <w:sz w:val="14"/>
                      </w:rPr>
                      <w:t> 981387773</w:t>
                    </w:r>
                  </w:p>
                  <w:p>
                    <w:pPr>
                      <w:spacing w:line="161" w:lineRule="exact" w:before="0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R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JAIME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VASCONCELOS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577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VARJOTA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- FORTALEZA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- CEARÁ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BRASIL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20928">
              <wp:simplePos x="0" y="0"/>
              <wp:positionH relativeFrom="page">
                <wp:posOffset>9812019</wp:posOffset>
              </wp:positionH>
              <wp:positionV relativeFrom="page">
                <wp:posOffset>6999605</wp:posOffset>
              </wp:positionV>
              <wp:extent cx="231140" cy="165100"/>
              <wp:effectExtent l="0" t="0" r="0" b="0"/>
              <wp:wrapNone/>
              <wp:docPr id="31" name="Textbox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Textbox 31"/>
                    <wps:cNvSpPr txBox="1"/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4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t>21</w:t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2.599976pt;margin-top:551.150024pt;width:18.2pt;height:13pt;mso-position-horizontal-relative:page;mso-position-vertical-relative:page;z-index:-19095552" type="#_x0000_t202" id="docshape23" filled="false" stroked="false">
              <v:textbox inset="0,0,0,0">
                <w:txbxContent>
                  <w:p>
                    <w:pPr>
                      <w:spacing w:line="244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21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21440">
              <wp:simplePos x="0" y="0"/>
              <wp:positionH relativeFrom="page">
                <wp:posOffset>436880</wp:posOffset>
              </wp:positionH>
              <wp:positionV relativeFrom="page">
                <wp:posOffset>10017224</wp:posOffset>
              </wp:positionV>
              <wp:extent cx="3237230" cy="342265"/>
              <wp:effectExtent l="0" t="0" r="0" b="0"/>
              <wp:wrapNone/>
              <wp:docPr id="32" name="Textbox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Textbox 32"/>
                    <wps:cNvSpPr txBox="1"/>
                    <wps:spPr>
                      <a:xfrm>
                        <a:off x="0" y="0"/>
                        <a:ext cx="3237230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3" w:lineRule="exact"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K3M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ENGENHARIA</w:t>
                          </w:r>
                        </w:p>
                        <w:p>
                          <w:pPr>
                            <w:spacing w:line="160" w:lineRule="exact" w:before="0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FONE: (85)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 981387773</w:t>
                          </w:r>
                        </w:p>
                        <w:p>
                          <w:pPr>
                            <w:spacing w:line="161" w:lineRule="exact" w:before="0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R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JAIME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VASCONCELOS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1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577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VARJOTA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- FORTALEZA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- CEARÁ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1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400002pt;margin-top:788.757813pt;width:254.9pt;height:26.95pt;mso-position-horizontal-relative:page;mso-position-vertical-relative:page;z-index:-19095040" type="#_x0000_t202" id="docshape24" filled="false" stroked="false">
              <v:textbox inset="0,0,0,0">
                <w:txbxContent>
                  <w:p>
                    <w:pPr>
                      <w:spacing w:line="183" w:lineRule="exact"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K3M</w:t>
                    </w:r>
                    <w:r>
                      <w:rPr>
                        <w:rFonts w:asci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>ENGENHARIA</w:t>
                    </w:r>
                  </w:p>
                  <w:p>
                    <w:pPr>
                      <w:spacing w:line="160" w:lineRule="exact" w:before="0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FONE: (85)</w:t>
                    </w:r>
                    <w:r>
                      <w:rPr>
                        <w:spacing w:val="-2"/>
                        <w:sz w:val="14"/>
                      </w:rPr>
                      <w:t> 981387773</w:t>
                    </w:r>
                  </w:p>
                  <w:p>
                    <w:pPr>
                      <w:spacing w:line="161" w:lineRule="exact" w:before="0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R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JAIME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VASCONCELOS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577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VARJOTA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- FORTALEZA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- CEARÁ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BRASIL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21952">
              <wp:simplePos x="0" y="0"/>
              <wp:positionH relativeFrom="page">
                <wp:posOffset>7020559</wp:posOffset>
              </wp:positionH>
              <wp:positionV relativeFrom="page">
                <wp:posOffset>10360025</wp:posOffset>
              </wp:positionV>
              <wp:extent cx="231140" cy="165100"/>
              <wp:effectExtent l="0" t="0" r="0" b="0"/>
              <wp:wrapNone/>
              <wp:docPr id="33" name="Textbox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Textbox 33"/>
                    <wps:cNvSpPr txBox="1"/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4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t>24</w:t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2.799988pt;margin-top:815.75pt;width:18.2pt;height:13pt;mso-position-horizontal-relative:page;mso-position-vertical-relative:page;z-index:-19094528" type="#_x0000_t202" id="docshape25" filled="false" stroked="false">
              <v:textbox inset="0,0,0,0">
                <w:txbxContent>
                  <w:p>
                    <w:pPr>
                      <w:spacing w:line="244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24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223488">
          <wp:simplePos x="0" y="0"/>
          <wp:positionH relativeFrom="page">
            <wp:posOffset>5194935</wp:posOffset>
          </wp:positionH>
          <wp:positionV relativeFrom="page">
            <wp:posOffset>10003167</wp:posOffset>
          </wp:positionV>
          <wp:extent cx="1360397" cy="565774"/>
          <wp:effectExtent l="0" t="0" r="0" b="0"/>
          <wp:wrapNone/>
          <wp:docPr id="43" name="Image 4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3" name="Image 4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60397" cy="56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4224000">
              <wp:simplePos x="0" y="0"/>
              <wp:positionH relativeFrom="page">
                <wp:posOffset>436880</wp:posOffset>
              </wp:positionH>
              <wp:positionV relativeFrom="page">
                <wp:posOffset>10022303</wp:posOffset>
              </wp:positionV>
              <wp:extent cx="3237230" cy="342265"/>
              <wp:effectExtent l="0" t="0" r="0" b="0"/>
              <wp:wrapNone/>
              <wp:docPr id="44" name="Textbox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Textbox 44"/>
                    <wps:cNvSpPr txBox="1"/>
                    <wps:spPr>
                      <a:xfrm>
                        <a:off x="0" y="0"/>
                        <a:ext cx="3237230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3" w:lineRule="exact"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K3M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ENGENHARIA</w:t>
                          </w:r>
                        </w:p>
                        <w:p>
                          <w:pPr>
                            <w:spacing w:line="160" w:lineRule="exact" w:before="0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FONE: (85)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 981387773</w:t>
                          </w:r>
                        </w:p>
                        <w:p>
                          <w:pPr>
                            <w:spacing w:line="161" w:lineRule="exact" w:before="0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R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JAIME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VASCONCELOS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1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577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VARJOTA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- FORTALEZA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- CEARÁ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1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BRASIL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400002pt;margin-top:789.157776pt;width:254.9pt;height:26.95pt;mso-position-horizontal-relative:page;mso-position-vertical-relative:page;z-index:-19092480" type="#_x0000_t202" id="docshape34" filled="false" stroked="false">
              <v:textbox inset="0,0,0,0">
                <w:txbxContent>
                  <w:p>
                    <w:pPr>
                      <w:spacing w:line="183" w:lineRule="exact"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K3M</w:t>
                    </w:r>
                    <w:r>
                      <w:rPr>
                        <w:rFonts w:asci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>ENGENHARIA</w:t>
                    </w:r>
                  </w:p>
                  <w:p>
                    <w:pPr>
                      <w:spacing w:line="160" w:lineRule="exact" w:before="0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FONE: (85)</w:t>
                    </w:r>
                    <w:r>
                      <w:rPr>
                        <w:spacing w:val="-2"/>
                        <w:sz w:val="14"/>
                      </w:rPr>
                      <w:t> 981387773</w:t>
                    </w:r>
                  </w:p>
                  <w:p>
                    <w:pPr>
                      <w:spacing w:line="161" w:lineRule="exact" w:before="0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R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JAIME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VASCONCELOS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577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VARJOTA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- FORTALEZA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- CEARÁ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BRASIL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24512">
              <wp:simplePos x="0" y="0"/>
              <wp:positionH relativeFrom="page">
                <wp:posOffset>7020559</wp:posOffset>
              </wp:positionH>
              <wp:positionV relativeFrom="page">
                <wp:posOffset>10365104</wp:posOffset>
              </wp:positionV>
              <wp:extent cx="231140" cy="165100"/>
              <wp:effectExtent l="0" t="0" r="0" b="0"/>
              <wp:wrapNone/>
              <wp:docPr id="45" name="Textbox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Textbox 45"/>
                    <wps:cNvSpPr txBox="1"/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4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t>25</w:t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2.799988pt;margin-top:816.149963pt;width:18.2pt;height:13pt;mso-position-horizontal-relative:page;mso-position-vertical-relative:page;z-index:-19091968" type="#_x0000_t202" id="docshape35" filled="false" stroked="false">
              <v:textbox inset="0,0,0,0">
                <w:txbxContent>
                  <w:p>
                    <w:pPr>
                      <w:spacing w:line="244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25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212736">
          <wp:simplePos x="0" y="0"/>
          <wp:positionH relativeFrom="page">
            <wp:posOffset>23507</wp:posOffset>
          </wp:positionH>
          <wp:positionV relativeFrom="page">
            <wp:posOffset>0</wp:posOffset>
          </wp:positionV>
          <wp:extent cx="7538072" cy="923034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8072" cy="9230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4213248">
              <wp:simplePos x="0" y="0"/>
              <wp:positionH relativeFrom="page">
                <wp:posOffset>3121660</wp:posOffset>
              </wp:positionH>
              <wp:positionV relativeFrom="page">
                <wp:posOffset>269904</wp:posOffset>
              </wp:positionV>
              <wp:extent cx="795655" cy="422909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795655" cy="42290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56"/>
                            </w:rPr>
                            <w:t>PGR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800003pt;margin-top:21.252331pt;width:62.65pt;height:33.3pt;mso-position-horizontal-relative:page;mso-position-vertical-relative:page;z-index:-19103232" type="#_x0000_t202" id="docshape7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rFonts w:ascii="Arial"/>
                        <w:b/>
                        <w:sz w:val="5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5"/>
                        <w:sz w:val="56"/>
                      </w:rPr>
                      <w:t>PGR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216320">
          <wp:simplePos x="0" y="0"/>
          <wp:positionH relativeFrom="page">
            <wp:posOffset>19062</wp:posOffset>
          </wp:positionH>
          <wp:positionV relativeFrom="page">
            <wp:posOffset>0</wp:posOffset>
          </wp:positionV>
          <wp:extent cx="10658461" cy="921156"/>
          <wp:effectExtent l="0" t="0" r="0" b="0"/>
          <wp:wrapNone/>
          <wp:docPr id="18" name="Image 1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" name="Image 1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58461" cy="9211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4216832">
              <wp:simplePos x="0" y="0"/>
              <wp:positionH relativeFrom="page">
                <wp:posOffset>4439920</wp:posOffset>
              </wp:positionH>
              <wp:positionV relativeFrom="page">
                <wp:posOffset>287685</wp:posOffset>
              </wp:positionV>
              <wp:extent cx="795655" cy="422909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795655" cy="42290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56"/>
                            </w:rPr>
                            <w:t>PGR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9.600006pt;margin-top:22.652369pt;width:62.65pt;height:33.3pt;mso-position-horizontal-relative:page;mso-position-vertical-relative:page;z-index:-19099648" type="#_x0000_t202" id="docshape15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rFonts w:ascii="Arial"/>
                        <w:b/>
                        <w:sz w:val="5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5"/>
                        <w:sz w:val="56"/>
                      </w:rPr>
                      <w:t>PGR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218880">
          <wp:simplePos x="0" y="0"/>
          <wp:positionH relativeFrom="page">
            <wp:posOffset>19062</wp:posOffset>
          </wp:positionH>
          <wp:positionV relativeFrom="page">
            <wp:posOffset>0</wp:posOffset>
          </wp:positionV>
          <wp:extent cx="10658461" cy="921156"/>
          <wp:effectExtent l="0" t="0" r="0" b="0"/>
          <wp:wrapNone/>
          <wp:docPr id="27" name="Image 2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7" name="Image 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58461" cy="9211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4219392">
              <wp:simplePos x="0" y="0"/>
              <wp:positionH relativeFrom="page">
                <wp:posOffset>4439920</wp:posOffset>
              </wp:positionH>
              <wp:positionV relativeFrom="page">
                <wp:posOffset>287685</wp:posOffset>
              </wp:positionV>
              <wp:extent cx="795655" cy="422909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795655" cy="42290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56"/>
                            </w:rPr>
                            <w:t>PGR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9.600006pt;margin-top:22.652369pt;width:62.65pt;height:33.3pt;mso-position-horizontal-relative:page;mso-position-vertical-relative:page;z-index:-19097088" type="#_x0000_t202" id="docshape21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rFonts w:ascii="Arial"/>
                        <w:b/>
                        <w:sz w:val="5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5"/>
                        <w:sz w:val="56"/>
                      </w:rPr>
                      <w:t>PGR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2246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1580" cy="920115"/>
              <wp:effectExtent l="0" t="0" r="0" b="0"/>
              <wp:wrapNone/>
              <wp:docPr id="39" name="Group 3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9" name="Group 39"/>
                    <wpg:cNvGrpSpPr/>
                    <wpg:grpSpPr>
                      <a:xfrm>
                        <a:off x="0" y="0"/>
                        <a:ext cx="7561580" cy="920115"/>
                        <a:chExt cx="7561580" cy="920115"/>
                      </a:xfrm>
                    </wpg:grpSpPr>
                    <pic:pic>
                      <pic:nvPicPr>
                        <pic:cNvPr id="40" name="Image 4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29653" cy="91861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1" name="Image 4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6554470" y="0"/>
                          <a:ext cx="1007109" cy="92011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595.4pt;height:72.45pt;mso-position-horizontal-relative:page;mso-position-vertical-relative:page;z-index:-19094016" id="docshapegroup30" coordorigin="0,0" coordsize="11908,1449">
              <v:shape style="position:absolute;left:0;top:0;width:11228;height:1447" type="#_x0000_t75" id="docshape31" stroked="false">
                <v:imagedata r:id="rId1" o:title=""/>
              </v:shape>
              <v:shape style="position:absolute;left:10322;top:0;width:1586;height:1449" type="#_x0000_t75" id="docshape32" stroked="false">
                <v:imagedata r:id="rId2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22976">
              <wp:simplePos x="0" y="0"/>
              <wp:positionH relativeFrom="page">
                <wp:posOffset>3487420</wp:posOffset>
              </wp:positionH>
              <wp:positionV relativeFrom="page">
                <wp:posOffset>287684</wp:posOffset>
              </wp:positionV>
              <wp:extent cx="795655" cy="422909"/>
              <wp:effectExtent l="0" t="0" r="0" b="0"/>
              <wp:wrapNone/>
              <wp:docPr id="42" name="Textbox 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" name="Textbox 42"/>
                    <wps:cNvSpPr txBox="1"/>
                    <wps:spPr>
                      <a:xfrm>
                        <a:off x="0" y="0"/>
                        <a:ext cx="795655" cy="42290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56"/>
                            </w:rPr>
                            <w:t>PGR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4.600006pt;margin-top:22.652332pt;width:62.65pt;height:33.3pt;mso-position-horizontal-relative:page;mso-position-vertical-relative:page;z-index:-19093504" type="#_x0000_t202" id="docshape33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rFonts w:ascii="Arial"/>
                        <w:b/>
                        <w:sz w:val="5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5"/>
                        <w:sz w:val="56"/>
                      </w:rPr>
                      <w:t>PGR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6">
    <w:multiLevelType w:val="hybridMultilevel"/>
    <w:lvl w:ilvl="0">
      <w:start w:val="26"/>
      <w:numFmt w:val="decimal"/>
      <w:lvlText w:val="%1"/>
      <w:lvlJc w:val="left"/>
      <w:pPr>
        <w:ind w:left="976" w:hanging="568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94" w:hanging="56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09" w:hanging="56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24" w:hanging="56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39" w:hanging="56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54" w:hanging="56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68" w:hanging="56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83" w:hanging="56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98" w:hanging="568"/>
      </w:pPr>
      <w:rPr>
        <w:rFonts w:hint="default"/>
        <w:lang w:val="pt-PT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)"/>
      <w:lvlJc w:val="left"/>
      <w:pPr>
        <w:ind w:left="524" w:hanging="257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80" w:hanging="25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41" w:hanging="25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02" w:hanging="25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63" w:hanging="25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24" w:hanging="25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84" w:hanging="25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45" w:hanging="25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06" w:hanging="257"/>
      </w:pPr>
      <w:rPr>
        <w:rFonts w:hint="default"/>
        <w:lang w:val="pt-PT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524" w:hanging="257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80" w:hanging="25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41" w:hanging="25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02" w:hanging="25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63" w:hanging="25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24" w:hanging="25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84" w:hanging="25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45" w:hanging="25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06" w:hanging="257"/>
      </w:pPr>
      <w:rPr>
        <w:rFonts w:hint="default"/>
        <w:lang w:val="pt-PT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)"/>
      <w:lvlJc w:val="left"/>
      <w:pPr>
        <w:ind w:left="268" w:hanging="257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6" w:hanging="25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33" w:hanging="25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20" w:hanging="25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07" w:hanging="25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94" w:hanging="25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80" w:hanging="25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67" w:hanging="25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54" w:hanging="257"/>
      </w:pPr>
      <w:rPr>
        <w:rFonts w:hint="default"/>
        <w:lang w:val="pt-PT" w:eastAsia="en-US" w:bidi="ar-SA"/>
      </w:rPr>
    </w:lvl>
  </w:abstractNum>
  <w:abstractNum w:abstractNumId="22">
    <w:multiLevelType w:val="hybridMultilevel"/>
    <w:lvl w:ilvl="0">
      <w:start w:val="25"/>
      <w:numFmt w:val="decimal"/>
      <w:lvlText w:val="%1"/>
      <w:lvlJc w:val="left"/>
      <w:pPr>
        <w:ind w:left="716" w:hanging="44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16" w:hanging="448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8" w:hanging="137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32" w:hanging="13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89" w:hanging="13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45" w:hanging="13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02" w:hanging="13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58" w:hanging="13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15" w:hanging="137"/>
      </w:pPr>
      <w:rPr>
        <w:rFonts w:hint="default"/>
        <w:lang w:val="pt-PT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322" w:hanging="252"/>
        <w:jc w:val="left"/>
      </w:pPr>
      <w:rPr>
        <w:rFonts w:hint="default"/>
        <w:spacing w:val="0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72" w:hanging="25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24" w:hanging="25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76" w:hanging="25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328" w:hanging="25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581" w:hanging="25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833" w:hanging="25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085" w:hanging="25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337" w:hanging="252"/>
      </w:pPr>
      <w:rPr>
        <w:rFonts w:hint="default"/>
        <w:lang w:val="pt-PT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268" w:hanging="30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6" w:hanging="3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33" w:hanging="3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20" w:hanging="3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07" w:hanging="3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94" w:hanging="3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80" w:hanging="3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67" w:hanging="3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54" w:hanging="300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5"/>
      <w:numFmt w:val="decimal"/>
      <w:lvlText w:val="%1"/>
      <w:lvlJc w:val="left"/>
      <w:pPr>
        <w:ind w:left="268" w:hanging="776"/>
        <w:jc w:val="left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268" w:hanging="776"/>
        <w:jc w:val="left"/>
      </w:pPr>
      <w:rPr>
        <w:rFonts w:hint="default"/>
        <w:lang w:val="pt-PT" w:eastAsia="en-US" w:bidi="ar-SA"/>
      </w:rPr>
    </w:lvl>
    <w:lvl w:ilvl="2">
      <w:start w:val="13"/>
      <w:numFmt w:val="decimal"/>
      <w:lvlText w:val="%1.%2.%3"/>
      <w:lvlJc w:val="left"/>
      <w:pPr>
        <w:ind w:left="268" w:hanging="776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924" w:hanging="949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89" w:hanging="9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12" w:hanging="9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35" w:hanging="9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58" w:hanging="9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81" w:hanging="949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5"/>
      <w:numFmt w:val="decimal"/>
      <w:lvlText w:val="%1"/>
      <w:lvlJc w:val="left"/>
      <w:pPr>
        <w:ind w:left="268" w:hanging="685"/>
        <w:jc w:val="left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268" w:hanging="685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68" w:hanging="685"/>
        <w:jc w:val="righ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20" w:hanging="68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07" w:hanging="68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94" w:hanging="68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80" w:hanging="68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67" w:hanging="68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54" w:hanging="685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968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6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6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7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7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7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79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82" w:hanging="360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248" w:hanging="540"/>
        <w:jc w:val="left"/>
      </w:pPr>
      <w:rPr>
        <w:rFonts w:hint="default"/>
        <w:lang w:val="pt-PT" w:eastAsia="en-US" w:bidi="ar-SA"/>
      </w:rPr>
    </w:lvl>
    <w:lvl w:ilvl="1">
      <w:start w:val="9"/>
      <w:numFmt w:val="decimal"/>
      <w:lvlText w:val="%1.%2"/>
      <w:lvlJc w:val="left"/>
      <w:pPr>
        <w:ind w:left="248" w:hanging="54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48" w:hanging="54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64" w:hanging="5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39" w:hanging="5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14" w:hanging="5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88" w:hanging="5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63" w:hanging="5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38" w:hanging="540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"/>
      <w:lvlJc w:val="left"/>
      <w:pPr>
        <w:ind w:left="248" w:hanging="540"/>
        <w:jc w:val="left"/>
      </w:pPr>
      <w:rPr>
        <w:rFonts w:hint="default"/>
        <w:lang w:val="pt-PT" w:eastAsia="en-US" w:bidi="ar-SA"/>
      </w:rPr>
    </w:lvl>
    <w:lvl w:ilvl="1">
      <w:start w:val="6"/>
      <w:numFmt w:val="decimal"/>
      <w:lvlText w:val="%1.%2"/>
      <w:lvlJc w:val="left"/>
      <w:pPr>
        <w:ind w:left="248" w:hanging="54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48" w:hanging="54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64" w:hanging="5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39" w:hanging="5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14" w:hanging="5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88" w:hanging="5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63" w:hanging="5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38" w:hanging="540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248" w:hanging="540"/>
        <w:jc w:val="left"/>
      </w:pPr>
      <w:rPr>
        <w:rFonts w:hint="default"/>
        <w:lang w:val="pt-PT" w:eastAsia="en-US" w:bidi="ar-SA"/>
      </w:rPr>
    </w:lvl>
    <w:lvl w:ilvl="1">
      <w:start w:val="8"/>
      <w:numFmt w:val="decimal"/>
      <w:lvlText w:val="%1.%2"/>
      <w:lvlJc w:val="left"/>
      <w:pPr>
        <w:ind w:left="248" w:hanging="540"/>
        <w:jc w:val="left"/>
      </w:pPr>
      <w:rPr>
        <w:rFonts w:hint="default"/>
        <w:lang w:val="pt-PT" w:eastAsia="en-US" w:bidi="ar-SA"/>
      </w:rPr>
    </w:lvl>
    <w:lvl w:ilvl="2">
      <w:start w:val="4"/>
      <w:numFmt w:val="decimal"/>
      <w:lvlText w:val="%1.%2.%3"/>
      <w:lvlJc w:val="left"/>
      <w:pPr>
        <w:ind w:left="248" w:hanging="54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64" w:hanging="5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39" w:hanging="5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14" w:hanging="5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88" w:hanging="5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63" w:hanging="5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38" w:hanging="540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248" w:hanging="360"/>
        <w:jc w:val="left"/>
      </w:pPr>
      <w:rPr>
        <w:rFonts w:hint="default"/>
        <w:lang w:val="pt-PT" w:eastAsia="en-US" w:bidi="ar-SA"/>
      </w:rPr>
    </w:lvl>
    <w:lvl w:ilvl="1">
      <w:start w:val="8"/>
      <w:numFmt w:val="decimal"/>
      <w:lvlText w:val="%1.%2"/>
      <w:lvlJc w:val="left"/>
      <w:pPr>
        <w:ind w:left="24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88" w:hanging="54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48" w:hanging="5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82" w:hanging="5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16" w:hanging="5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51" w:hanging="5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85" w:hanging="5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19" w:hanging="540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248" w:hanging="540"/>
        <w:jc w:val="left"/>
      </w:pPr>
      <w:rPr>
        <w:rFonts w:hint="default"/>
        <w:lang w:val="pt-PT" w:eastAsia="en-US" w:bidi="ar-SA"/>
      </w:rPr>
    </w:lvl>
    <w:lvl w:ilvl="1">
      <w:start w:val="6"/>
      <w:numFmt w:val="decimal"/>
      <w:lvlText w:val="%1.%2"/>
      <w:lvlJc w:val="left"/>
      <w:pPr>
        <w:ind w:left="248" w:hanging="54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48" w:hanging="54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64" w:hanging="5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39" w:hanging="5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14" w:hanging="5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88" w:hanging="5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63" w:hanging="5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38" w:hanging="54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507" w:hanging="2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48" w:hanging="2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97" w:hanging="2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46" w:hanging="2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95" w:hanging="2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44" w:hanging="2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92" w:hanging="2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41" w:hanging="2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90" w:hanging="260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787" w:hanging="540"/>
        <w:jc w:val="left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787" w:hanging="540"/>
        <w:jc w:val="left"/>
      </w:pPr>
      <w:rPr>
        <w:rFonts w:hint="default"/>
        <w:lang w:val="pt-PT" w:eastAsia="en-US" w:bidi="ar-SA"/>
      </w:rPr>
    </w:lvl>
    <w:lvl w:ilvl="2">
      <w:start w:val="7"/>
      <w:numFmt w:val="decimal"/>
      <w:lvlText w:val="%1.%2.%3"/>
      <w:lvlJc w:val="left"/>
      <w:pPr>
        <w:ind w:left="787" w:hanging="5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967" w:hanging="72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247" w:hanging="90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720" w:hanging="9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74" w:hanging="9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27" w:hanging="9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81" w:hanging="90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027" w:hanging="780"/>
        <w:jc w:val="left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1027" w:hanging="780"/>
        <w:jc w:val="left"/>
      </w:pPr>
      <w:rPr>
        <w:rFonts w:hint="default"/>
        <w:lang w:val="pt-PT" w:eastAsia="en-US" w:bidi="ar-SA"/>
      </w:rPr>
    </w:lvl>
    <w:lvl w:ilvl="2">
      <w:start w:val="5"/>
      <w:numFmt w:val="decimal"/>
      <w:lvlText w:val="%1.%2.%3"/>
      <w:lvlJc w:val="left"/>
      <w:pPr>
        <w:ind w:left="1027" w:hanging="780"/>
        <w:jc w:val="left"/>
      </w:pPr>
      <w:rPr>
        <w:rFonts w:hint="default"/>
        <w:lang w:val="pt-PT" w:eastAsia="en-US" w:bidi="ar-SA"/>
      </w:rPr>
    </w:lvl>
    <w:lvl w:ilvl="3">
      <w:start w:val="2"/>
      <w:numFmt w:val="decimal"/>
      <w:lvlText w:val="%1.%2.%3.%4."/>
      <w:lvlJc w:val="left"/>
      <w:pPr>
        <w:ind w:left="1027" w:hanging="78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247" w:hanging="90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50" w:hanging="9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57" w:hanging="9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65" w:hanging="9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72" w:hanging="90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507" w:hanging="2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48" w:hanging="2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97" w:hanging="2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46" w:hanging="2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95" w:hanging="2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44" w:hanging="2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92" w:hanging="2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41" w:hanging="2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90" w:hanging="26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247" w:hanging="900"/>
        <w:jc w:val="left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247" w:hanging="900"/>
        <w:jc w:val="left"/>
      </w:pPr>
      <w:rPr>
        <w:rFonts w:hint="default"/>
        <w:lang w:val="pt-PT" w:eastAsia="en-US" w:bidi="ar-SA"/>
      </w:rPr>
    </w:lvl>
    <w:lvl w:ilvl="2">
      <w:start w:val="5"/>
      <w:numFmt w:val="decimal"/>
      <w:lvlText w:val="%1.%2.%3"/>
      <w:lvlJc w:val="left"/>
      <w:pPr>
        <w:ind w:left="247" w:hanging="900"/>
        <w:jc w:val="left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247" w:hanging="900"/>
        <w:jc w:val="left"/>
      </w:pPr>
      <w:rPr>
        <w:rFonts w:hint="default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247" w:hanging="90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14" w:hanging="9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88" w:hanging="9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63" w:hanging="9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38" w:hanging="90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967" w:hanging="720"/>
        <w:jc w:val="left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967" w:hanging="720"/>
        <w:jc w:val="left"/>
      </w:pPr>
      <w:rPr>
        <w:rFonts w:hint="default"/>
        <w:lang w:val="pt-PT" w:eastAsia="en-US" w:bidi="ar-SA"/>
      </w:rPr>
    </w:lvl>
    <w:lvl w:ilvl="2">
      <w:start w:val="4"/>
      <w:numFmt w:val="decimal"/>
      <w:lvlText w:val="%1.%2.%3"/>
      <w:lvlJc w:val="left"/>
      <w:pPr>
        <w:ind w:left="967" w:hanging="720"/>
        <w:jc w:val="left"/>
      </w:pPr>
      <w:rPr>
        <w:rFonts w:hint="default"/>
        <w:lang w:val="pt-PT" w:eastAsia="en-US" w:bidi="ar-SA"/>
      </w:rPr>
    </w:lvl>
    <w:lvl w:ilvl="3">
      <w:start w:val="4"/>
      <w:numFmt w:val="decimal"/>
      <w:lvlText w:val="%1.%2.%3.%4"/>
      <w:lvlJc w:val="left"/>
      <w:pPr>
        <w:ind w:left="967" w:hanging="72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247" w:hanging="90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16" w:hanging="9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31" w:hanging="9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45" w:hanging="9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59" w:hanging="90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247" w:hanging="2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14" w:hanging="2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89" w:hanging="2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64" w:hanging="2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39" w:hanging="2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14" w:hanging="2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88" w:hanging="2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63" w:hanging="2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38" w:hanging="2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508" w:hanging="2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48" w:hanging="2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97" w:hanging="2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46" w:hanging="2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95" w:hanging="2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44" w:hanging="2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92" w:hanging="2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41" w:hanging="2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90" w:hanging="26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968" w:hanging="720"/>
        <w:jc w:val="left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968" w:hanging="720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968" w:hanging="720"/>
        <w:jc w:val="left"/>
      </w:pPr>
      <w:rPr>
        <w:rFonts w:hint="default"/>
        <w:lang w:val="pt-PT" w:eastAsia="en-US" w:bidi="ar-SA"/>
      </w:rPr>
    </w:lvl>
    <w:lvl w:ilvl="3">
      <w:start w:val="2"/>
      <w:numFmt w:val="decimal"/>
      <w:lvlText w:val="%1.%2.%3.%4"/>
      <w:lvlJc w:val="left"/>
      <w:pPr>
        <w:ind w:left="968" w:hanging="72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71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74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76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79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82" w:hanging="72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248" w:hanging="780"/>
        <w:jc w:val="left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248" w:hanging="780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248" w:hanging="780"/>
        <w:jc w:val="left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48" w:hanging="78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248" w:hanging="90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14" w:hanging="9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88" w:hanging="9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63" w:hanging="9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38" w:hanging="90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540" w:hanging="152"/>
        <w:jc w:val="righ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1276" w:hanging="30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58" w:hanging="3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37" w:hanging="3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16" w:hanging="3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94" w:hanging="3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73" w:hanging="3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52" w:hanging="3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30" w:hanging="30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88" w:hanging="44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>
      <w:start w:val="1"/>
      <w:numFmt w:val="decimal"/>
      <w:lvlText w:val="%2"/>
      <w:lvlJc w:val="left"/>
      <w:pPr>
        <w:ind w:left="540" w:hanging="152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2.%3"/>
      <w:lvlJc w:val="left"/>
      <w:pPr>
        <w:ind w:left="584" w:hanging="336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68" w:hanging="33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257" w:hanging="33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545" w:hanging="33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34" w:hanging="33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22" w:hanging="33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11" w:hanging="336"/>
      </w:pPr>
      <w:rPr>
        <w:rFonts w:hint="default"/>
        <w:lang w:val="pt-PT" w:eastAsia="en-US" w:bidi="ar-SA"/>
      </w:rPr>
    </w:lvl>
  </w:abstract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100"/>
      <w:ind w:left="687" w:hanging="440"/>
    </w:pPr>
    <w:rPr>
      <w:rFonts w:ascii="Arial" w:hAnsi="Arial" w:eastAsia="Arial" w:cs="Arial"/>
      <w:b/>
      <w:bCs/>
      <w:sz w:val="18"/>
      <w:szCs w:val="18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00"/>
      <w:ind w:left="488"/>
    </w:pPr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539" w:hanging="567"/>
      <w:outlineLvl w:val="1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687" w:hanging="440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yperlink" Target="mailto:engenheiromichel@outlok.com" TargetMode="External"/><Relationship Id="rId11" Type="http://schemas.openxmlformats.org/officeDocument/2006/relationships/hyperlink" Target="http://www.k3mengenharia.com.br/" TargetMode="External"/><Relationship Id="rId12" Type="http://schemas.openxmlformats.org/officeDocument/2006/relationships/hyperlink" Target="http://www.trt7.gov.br/" TargetMode="Externa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header" Target="header4.xml"/><Relationship Id="rId20" Type="http://schemas.openxmlformats.org/officeDocument/2006/relationships/footer" Target="footer4.xml"/><Relationship Id="rId21" Type="http://schemas.openxmlformats.org/officeDocument/2006/relationships/header" Target="header5.xml"/><Relationship Id="rId22" Type="http://schemas.openxmlformats.org/officeDocument/2006/relationships/footer" Target="footer5.xml"/><Relationship Id="rId23" Type="http://schemas.openxmlformats.org/officeDocument/2006/relationships/header" Target="header6.xml"/><Relationship Id="rId24" Type="http://schemas.openxmlformats.org/officeDocument/2006/relationships/footer" Target="footer6.xml"/><Relationship Id="rId25" Type="http://schemas.openxmlformats.org/officeDocument/2006/relationships/image" Target="media/image8.jpeg"/><Relationship Id="rId26" Type="http://schemas.openxmlformats.org/officeDocument/2006/relationships/image" Target="media/image9.jpeg"/><Relationship Id="rId27" Type="http://schemas.openxmlformats.org/officeDocument/2006/relationships/header" Target="header7.xml"/><Relationship Id="rId28" Type="http://schemas.openxmlformats.org/officeDocument/2006/relationships/footer" Target="footer7.xml"/><Relationship Id="rId29" Type="http://schemas.openxmlformats.org/officeDocument/2006/relationships/image" Target="media/image12.png"/><Relationship Id="rId30" Type="http://schemas.openxmlformats.org/officeDocument/2006/relationships/image" Target="media/image13.png"/><Relationship Id="rId31" Type="http://schemas.openxmlformats.org/officeDocument/2006/relationships/image" Target="media/image14.png"/><Relationship Id="rId32" Type="http://schemas.openxmlformats.org/officeDocument/2006/relationships/image" Target="media/image15.jpeg"/><Relationship Id="rId33" Type="http://schemas.openxmlformats.org/officeDocument/2006/relationships/image" Target="media/image16.jpeg"/><Relationship Id="rId34" Type="http://schemas.openxmlformats.org/officeDocument/2006/relationships/image" Target="media/image17.jpeg"/><Relationship Id="rId35" Type="http://schemas.openxmlformats.org/officeDocument/2006/relationships/image" Target="media/image18.jpeg"/><Relationship Id="rId36" Type="http://schemas.openxmlformats.org/officeDocument/2006/relationships/image" Target="media/image19.png"/><Relationship Id="rId37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Moreira</dc:creator>
  <dc:description/>
  <dcterms:created xsi:type="dcterms:W3CDTF">2024-03-20T16:58:28Z</dcterms:created>
  <dcterms:modified xsi:type="dcterms:W3CDTF">2024-03-20T16:58:28Z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Creator">
    <vt:lpwstr>Acrobat PDFMaker 21 para Word</vt:lpwstr>
  </property>
  <property fmtid="{D5CDD505-2E9C-101B-9397-08002B2CF9AE}" pid="4" name="LastSaved">
    <vt:filetime>2024-03-20T00:00:00Z</vt:filetime>
  </property>
  <property fmtid="{D5CDD505-2E9C-101B-9397-08002B2CF9AE}" pid="5" name="Producer">
    <vt:lpwstr>Adobe PDF Library 21.1.167</vt:lpwstr>
  </property>
  <property fmtid="{D5CDD505-2E9C-101B-9397-08002B2CF9AE}" pid="6" name="SourceModified">
    <vt:lpwstr>D:20240312130704</vt:lpwstr>
  </property>
</Properties>
</file>