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694" w:footer="926" w:top="1040" w:bottom="1120" w:left="1360" w:right="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3"/>
        <w:spacing w:before="1"/>
        <w:ind w:left="3310" w:right="3240" w:firstLine="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3409188</wp:posOffset>
            </wp:positionH>
            <wp:positionV relativeFrom="paragraph">
              <wp:posOffset>-855879</wp:posOffset>
            </wp:positionV>
            <wp:extent cx="774045" cy="8564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45" cy="85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PODER JUDICIÁRIO</w:t>
      </w:r>
      <w:r>
        <w:rPr>
          <w:spacing w:val="1"/>
        </w:rPr>
        <w:t> </w:t>
      </w:r>
      <w:r>
        <w:rPr/>
        <w:t>JUSTIÇA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TRABALHO</w:t>
      </w:r>
    </w:p>
    <w:p>
      <w:pPr>
        <w:spacing w:before="0"/>
        <w:ind w:left="113" w:right="3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TRIBUNAL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REGIONAL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7ª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REGIÃO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81"/>
        <w:ind w:left="4085" w:right="3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TERCEIRO TERMO </w:t>
      </w:r>
      <w:r>
        <w:rPr>
          <w:sz w:val="22"/>
        </w:rPr>
        <w:t>ADITIVO AO CONTRATO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CELEBRAM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TRIBUNAL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SÉTIMA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REGIÃO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CONSDUCTO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ENGENHARIA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LTDA-EPP.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5" w:right="38" w:firstLine="0"/>
        <w:jc w:val="both"/>
        <w:rPr>
          <w:sz w:val="22"/>
        </w:rPr>
      </w:pPr>
      <w:r>
        <w:rPr>
          <w:sz w:val="22"/>
        </w:rPr>
        <w:t>Pelo presente instrumento particular, as partes contratantes celebram o </w:t>
      </w:r>
      <w:r>
        <w:rPr>
          <w:rFonts w:ascii="Arial" w:hAnsi="Arial"/>
          <w:b/>
          <w:sz w:val="22"/>
        </w:rPr>
        <w:t>TERCEIRO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Aditivo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12/2023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contratação de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especializada,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regime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empreitada por preço global, para </w:t>
      </w:r>
      <w:r>
        <w:rPr>
          <w:rFonts w:ascii="Arial" w:hAnsi="Arial"/>
          <w:b/>
          <w:sz w:val="22"/>
        </w:rPr>
        <w:t>prestação dos serviços de Retrofit das Fachadas,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Recuperação Estrutural, Impermeabilização e Serviços Gerais Do Edifício Dom Helder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Câmara Pertencente ao TRT 7</w:t>
      </w:r>
      <w:r>
        <w:rPr>
          <w:sz w:val="22"/>
        </w:rPr>
        <w:t>, situado a avenida Santos Dumont 3384, Fortaleza -CE,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Proad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3990/2021</w:t>
      </w:r>
      <w:r>
        <w:rPr>
          <w:sz w:val="22"/>
        </w:rPr>
        <w:t>,</w:t>
      </w:r>
      <w:r>
        <w:rPr>
          <w:spacing w:val="6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solicitação de providências </w:t>
      </w:r>
      <w:r>
        <w:rPr>
          <w:rFonts w:ascii="Arial" w:hAnsi="Arial"/>
          <w:b/>
          <w:sz w:val="22"/>
        </w:rPr>
        <w:t>Proad nº 7183/2023 </w:t>
      </w:r>
      <w:r>
        <w:rPr>
          <w:sz w:val="22"/>
        </w:rPr>
        <w:t>com fundamento no artigo 65 da Lei nº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1"/>
          <w:sz w:val="22"/>
        </w:rPr>
        <w:t> </w:t>
      </w:r>
      <w:r>
        <w:rPr>
          <w:sz w:val="22"/>
        </w:rPr>
        <w:t>Cláusula</w:t>
      </w:r>
      <w:r>
        <w:rPr>
          <w:spacing w:val="1"/>
          <w:sz w:val="22"/>
        </w:rPr>
        <w:t> </w:t>
      </w:r>
      <w:r>
        <w:rPr>
          <w:sz w:val="22"/>
        </w:rPr>
        <w:t>Vigésima</w:t>
      </w:r>
      <w:r>
        <w:rPr>
          <w:spacing w:val="-1"/>
          <w:sz w:val="22"/>
        </w:rPr>
        <w:t> </w:t>
      </w:r>
      <w:r>
        <w:rPr>
          <w:sz w:val="22"/>
        </w:rPr>
        <w:t>Primeira</w:t>
      </w:r>
      <w:r>
        <w:rPr>
          <w:spacing w:val="-2"/>
          <w:sz w:val="22"/>
        </w:rPr>
        <w:t> </w:t>
      </w:r>
      <w:r>
        <w:rPr>
          <w:sz w:val="22"/>
        </w:rPr>
        <w:t>e Cláusula</w:t>
      </w:r>
      <w:r>
        <w:rPr>
          <w:spacing w:val="-1"/>
          <w:sz w:val="22"/>
        </w:rPr>
        <w:t> </w:t>
      </w:r>
      <w:r>
        <w:rPr>
          <w:sz w:val="22"/>
        </w:rPr>
        <w:t>Sétima,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7.29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tabs>
          <w:tab w:pos="4176" w:val="left" w:leader="none"/>
          <w:tab w:pos="9127" w:val="left" w:leader="none"/>
        </w:tabs>
        <w:spacing w:line="370" w:lineRule="atLeast"/>
        <w:ind w:right="41"/>
        <w:rPr>
          <w:rFonts w:ascii="Arial MT" w:hAnsi="Arial MT"/>
          <w:b w:val="0"/>
        </w:rPr>
      </w:pPr>
      <w:r>
        <w:rPr>
          <w:rFonts w:ascii="Times New Roman" w:hAnsi="Times New Roman"/>
          <w:b w:val="0"/>
          <w:w w:val="100"/>
          <w:shd w:fill="D9D9D9" w:color="auto" w:val="clear"/>
        </w:rPr>
        <w:t> </w:t>
      </w:r>
      <w:r>
        <w:rPr>
          <w:rFonts w:ascii="Times New Roman" w:hAnsi="Times New Roman"/>
          <w:b w:val="0"/>
          <w:shd w:fill="D9D9D9" w:color="auto" w:val="clear"/>
        </w:rPr>
        <w:tab/>
      </w:r>
      <w:r>
        <w:rPr>
          <w:u w:val="single"/>
          <w:shd w:fill="D9D9D9" w:color="auto" w:val="clear"/>
        </w:rPr>
        <w:t>PARTES</w:t>
        <w:tab/>
      </w:r>
      <w:r>
        <w:rPr/>
        <w:t> CONTRATANTE:</w:t>
      </w:r>
      <w:r>
        <w:rPr>
          <w:spacing w:val="51"/>
        </w:rPr>
        <w:t> </w:t>
      </w:r>
      <w:r>
        <w:rPr/>
        <w:t>TRIBUNAL</w:t>
      </w:r>
      <w:r>
        <w:rPr>
          <w:spacing w:val="50"/>
        </w:rPr>
        <w:t> </w:t>
      </w:r>
      <w:r>
        <w:rPr/>
        <w:t>REGIONAL</w:t>
      </w:r>
      <w:r>
        <w:rPr>
          <w:spacing w:val="47"/>
        </w:rPr>
        <w:t> </w:t>
      </w:r>
      <w:r>
        <w:rPr/>
        <w:t>DO</w:t>
      </w:r>
      <w:r>
        <w:rPr>
          <w:spacing w:val="44"/>
        </w:rPr>
        <w:t> </w:t>
      </w:r>
      <w:r>
        <w:rPr/>
        <w:t>TRABALHO</w:t>
      </w:r>
      <w:r>
        <w:rPr>
          <w:spacing w:val="48"/>
        </w:rPr>
        <w:t> </w:t>
      </w:r>
      <w:r>
        <w:rPr/>
        <w:t>DA</w:t>
      </w:r>
      <w:r>
        <w:rPr>
          <w:spacing w:val="43"/>
        </w:rPr>
        <w:t> </w:t>
      </w:r>
      <w:r>
        <w:rPr/>
        <w:t>SÉTIMA</w:t>
      </w:r>
      <w:r>
        <w:rPr>
          <w:spacing w:val="41"/>
        </w:rPr>
        <w:t> </w:t>
      </w:r>
      <w:r>
        <w:rPr/>
        <w:t>REGIÃO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43"/>
        </w:rPr>
        <w:t> </w:t>
      </w:r>
      <w:r>
        <w:rPr>
          <w:rFonts w:ascii="Arial MT" w:hAnsi="Arial MT"/>
          <w:b w:val="0"/>
        </w:rPr>
        <w:t>com</w:t>
      </w:r>
    </w:p>
    <w:p>
      <w:pPr>
        <w:pStyle w:val="BodyText"/>
        <w:spacing w:before="3"/>
        <w:ind w:left="115" w:right="91"/>
        <w:jc w:val="both"/>
      </w:pP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Dumont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3.384,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rFonts w:ascii="Arial" w:hAnsi="Arial"/>
          <w:b/>
        </w:rPr>
        <w:t>03.235.270/0001-70</w:t>
      </w:r>
      <w:r>
        <w:rPr/>
        <w:t>, neste ato representado por sua Diretor Geral Substituto, Sr. </w:t>
      </w:r>
      <w:r>
        <w:rPr>
          <w:rFonts w:ascii="Arial" w:hAnsi="Arial"/>
          <w:b/>
        </w:rPr>
        <w:t>JOÃO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RIBEIRO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LIMA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JÚNIOR,</w:t>
      </w:r>
      <w:r>
        <w:rPr>
          <w:rFonts w:ascii="Arial" w:hAnsi="Arial"/>
          <w:b/>
          <w:spacing w:val="-1"/>
        </w:rPr>
        <w:t> </w:t>
      </w:r>
      <w:r>
        <w:rPr/>
        <w:t>RG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90002196994 –</w:t>
      </w:r>
      <w:r>
        <w:rPr>
          <w:spacing w:val="-2"/>
        </w:rPr>
        <w:t> </w:t>
      </w:r>
      <w:r>
        <w:rPr/>
        <w:t>SSP-CE,</w:t>
      </w:r>
      <w:r>
        <w:rPr>
          <w:spacing w:val="1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675.229.123-34.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15" w:right="8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CONTRATADA: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CONSDUCTO ENGENHARIA LTDA - EPP</w:t>
      </w:r>
      <w:r>
        <w:rPr>
          <w:sz w:val="22"/>
        </w:rPr>
        <w:t>, pessoa jurídica de direito</w:t>
      </w:r>
      <w:r>
        <w:rPr>
          <w:spacing w:val="1"/>
          <w:sz w:val="22"/>
        </w:rPr>
        <w:t> </w:t>
      </w:r>
      <w:r>
        <w:rPr>
          <w:sz w:val="22"/>
        </w:rPr>
        <w:t>privado, estabelecido à Rua Calixto Machado, Nº 21, Sala N, Pires Façanha – Eusébio –</w:t>
      </w:r>
      <w:r>
        <w:rPr>
          <w:spacing w:val="1"/>
          <w:sz w:val="22"/>
        </w:rPr>
        <w:t> </w:t>
      </w:r>
      <w:r>
        <w:rPr>
          <w:sz w:val="22"/>
        </w:rPr>
        <w:t>CE, CEP 67760-000, inscrita no CNPJ sob o nº 08.728.600/0001-82, representada por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ABELARDO GUILHERME BARBOSA NETO, </w:t>
      </w:r>
      <w:r>
        <w:rPr>
          <w:sz w:val="22"/>
        </w:rPr>
        <w:t>inscrito no CPF nº. 480.106.263-68 e RG</w:t>
      </w:r>
      <w:r>
        <w:rPr>
          <w:spacing w:val="1"/>
          <w:sz w:val="22"/>
        </w:rPr>
        <w:t> </w:t>
      </w:r>
      <w:r>
        <w:rPr>
          <w:sz w:val="22"/>
        </w:rPr>
        <w:t>12945-D –</w:t>
      </w:r>
      <w:r>
        <w:rPr>
          <w:spacing w:val="-2"/>
          <w:sz w:val="22"/>
        </w:rPr>
        <w:t> </w:t>
      </w:r>
      <w:r>
        <w:rPr>
          <w:sz w:val="22"/>
        </w:rPr>
        <w:t>CREA – CE.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5" w:right="38"/>
        <w:jc w:val="both"/>
      </w:pPr>
      <w:r>
        <w:rPr>
          <w:rFonts w:ascii="Arial" w:hAnsi="Arial"/>
          <w:b/>
        </w:rPr>
        <w:t>CLÁUSULA PRIMEIRA - </w:t>
      </w:r>
      <w:r>
        <w:rPr/>
        <w:t>Fica alterada a redação da </w:t>
      </w:r>
      <w:r>
        <w:rPr>
          <w:rFonts w:ascii="Arial" w:hAnsi="Arial"/>
          <w:b/>
        </w:rPr>
        <w:t>CLÁUSULA DÉCIMA SEXTA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u w:val="single"/>
        </w:rPr>
        <w:t>ACRÉSCIMO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204.202,84</w:t>
      </w:r>
      <w:r>
        <w:rPr>
          <w:rFonts w:ascii="Arial" w:hAnsi="Arial"/>
          <w:b/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percentual</w:t>
      </w:r>
      <w:r>
        <w:rPr>
          <w:spacing w:val="1"/>
        </w:rPr>
        <w:t> </w:t>
      </w:r>
      <w:r>
        <w:rPr/>
        <w:t>aproximado de </w:t>
      </w:r>
      <w:r>
        <w:rPr>
          <w:rFonts w:ascii="Arial" w:hAnsi="Arial"/>
          <w:b/>
        </w:rPr>
        <w:t>3,65% </w:t>
      </w:r>
      <w:r>
        <w:rPr/>
        <w:t>do valor original do contrato atualizado, conforme especificados na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anexa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05),</w:t>
      </w:r>
      <w:r>
        <w:rPr>
          <w:spacing w:val="1"/>
        </w:rPr>
        <w:t> </w:t>
      </w:r>
      <w:r>
        <w:rPr/>
        <w:t>ocasionando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contratual, cuja</w:t>
      </w:r>
      <w:r>
        <w:rPr>
          <w:spacing w:val="-2"/>
        </w:rPr>
        <w:t> </w:t>
      </w:r>
      <w:r>
        <w:rPr/>
        <w:t>redação</w:t>
      </w:r>
      <w:r>
        <w:rPr>
          <w:spacing w:val="-2"/>
        </w:rPr>
        <w:t> </w:t>
      </w:r>
      <w:r>
        <w:rPr/>
        <w:t>passa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adiante descrita:</w:t>
      </w:r>
    </w:p>
    <w:p>
      <w:pPr>
        <w:pStyle w:val="BodyText"/>
        <w:rPr>
          <w:sz w:val="21"/>
        </w:rPr>
      </w:pPr>
    </w:p>
    <w:p>
      <w:pPr>
        <w:spacing w:before="0"/>
        <w:ind w:left="293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DÉCIMA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SEXTA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- DO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VALOR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CONTRATO</w:t>
      </w:r>
    </w:p>
    <w:p>
      <w:pPr>
        <w:spacing w:before="61"/>
        <w:ind w:left="2967" w:right="5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16.1 </w:t>
      </w:r>
      <w:r>
        <w:rPr>
          <w:rFonts w:ascii="Arial" w:hAnsi="Arial"/>
          <w:i/>
          <w:sz w:val="20"/>
        </w:rPr>
        <w:t>Dá-se a este Contrato o VALOR GLOBAL de </w:t>
      </w:r>
      <w:r>
        <w:rPr>
          <w:rFonts w:ascii="Arial" w:hAnsi="Arial"/>
          <w:b/>
          <w:i/>
          <w:sz w:val="20"/>
        </w:rPr>
        <w:t>R$ 6.316.644,19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(seis milhões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trezentos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 dezesseis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seiscentos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quarenta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quatro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dezenove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centavos),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proposta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CONTRATADA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planilhas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acompanham.</w:t>
      </w:r>
    </w:p>
    <w:p>
      <w:pPr>
        <w:spacing w:before="119"/>
        <w:ind w:left="295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16.2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(...)</w:t>
      </w:r>
    </w:p>
    <w:p>
      <w:pPr>
        <w:pStyle w:val="BodyText"/>
        <w:spacing w:before="3"/>
        <w:rPr>
          <w:rFonts w:ascii="Arial"/>
          <w:b/>
          <w:i/>
          <w:sz w:val="9"/>
        </w:rPr>
      </w:pPr>
      <w:r>
        <w:rPr/>
        <w:br w:type="column"/>
      </w:r>
      <w:r>
        <w:rPr>
          <w:rFonts w:ascii="Arial"/>
          <w:b/>
          <w:i/>
          <w:sz w:val="9"/>
        </w:rPr>
      </w:r>
    </w:p>
    <w:p>
      <w:pPr>
        <w:spacing w:line="204" w:lineRule="auto" w:before="1"/>
        <w:ind w:left="477" w:right="81" w:firstLine="0"/>
        <w:jc w:val="left"/>
        <w:rPr>
          <w:rFonts w:ascii="Times New Roman"/>
          <w:i/>
          <w:sz w:val="9"/>
        </w:rPr>
      </w:pPr>
      <w:r>
        <w:rPr>
          <w:rFonts w:ascii="Times New Roman"/>
          <w:i/>
          <w:sz w:val="9"/>
        </w:rPr>
        <w:t>LUCIANA</w:t>
      </w:r>
      <w:r>
        <w:rPr>
          <w:rFonts w:ascii="Times New Roman"/>
          <w:i/>
          <w:spacing w:val="1"/>
          <w:sz w:val="9"/>
        </w:rPr>
        <w:t> </w:t>
      </w:r>
      <w:r>
        <w:rPr>
          <w:rFonts w:ascii="Times New Roman"/>
          <w:i/>
          <w:sz w:val="9"/>
        </w:rPr>
        <w:t>SABOIA</w:t>
      </w:r>
      <w:r>
        <w:rPr>
          <w:rFonts w:ascii="Times New Roman"/>
          <w:i/>
          <w:spacing w:val="1"/>
          <w:sz w:val="9"/>
        </w:rPr>
        <w:t> </w:t>
      </w:r>
      <w:r>
        <w:rPr>
          <w:rFonts w:ascii="Times New Roman"/>
          <w:i/>
          <w:w w:val="95"/>
          <w:sz w:val="9"/>
        </w:rPr>
        <w:t>ANDREAZZA</w:t>
      </w:r>
      <w:r>
        <w:rPr>
          <w:rFonts w:ascii="Times New Roman"/>
          <w:i/>
          <w:spacing w:val="-19"/>
          <w:w w:val="95"/>
          <w:sz w:val="9"/>
        </w:rPr>
        <w:t> </w:t>
      </w:r>
      <w:r>
        <w:rPr>
          <w:rFonts w:ascii="Times New Roman"/>
          <w:i/>
          <w:sz w:val="9"/>
        </w:rPr>
        <w:t>BORGES</w:t>
      </w:r>
    </w:p>
    <w:p>
      <w:pPr>
        <w:spacing w:before="34"/>
        <w:ind w:left="129" w:right="0" w:firstLine="0"/>
        <w:jc w:val="left"/>
        <w:rPr>
          <w:rFonts w:ascii="Times New Roman"/>
          <w:i/>
          <w:sz w:val="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6966309</wp:posOffset>
            </wp:positionH>
            <wp:positionV relativeFrom="paragraph">
              <wp:posOffset>-215249</wp:posOffset>
            </wp:positionV>
            <wp:extent cx="160760" cy="2474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24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9"/>
        </w:rPr>
        <w:t>29/01/2024</w:t>
      </w:r>
      <w:r>
        <w:rPr>
          <w:rFonts w:ascii="Times New Roman"/>
          <w:i/>
          <w:spacing w:val="6"/>
          <w:sz w:val="9"/>
        </w:rPr>
        <w:t> </w:t>
      </w:r>
      <w:r>
        <w:rPr>
          <w:rFonts w:ascii="Times New Roman"/>
          <w:i/>
          <w:sz w:val="9"/>
        </w:rPr>
        <w:t>14:48</w:t>
      </w:r>
    </w:p>
    <w:p>
      <w:pPr>
        <w:spacing w:after="0"/>
        <w:jc w:val="left"/>
        <w:rPr>
          <w:rFonts w:ascii="Times New Roman"/>
          <w:sz w:val="9"/>
        </w:rPr>
        <w:sectPr>
          <w:type w:val="continuous"/>
          <w:pgSz w:w="11910" w:h="16840"/>
          <w:pgMar w:top="1040" w:bottom="1120" w:left="1360" w:right="0"/>
          <w:cols w:num="2" w:equalWidth="0">
            <w:col w:w="9172" w:space="325"/>
            <w:col w:w="1053"/>
          </w:cols>
        </w:sectPr>
      </w:pPr>
    </w:p>
    <w:p>
      <w:pPr>
        <w:pStyle w:val="BodyText"/>
        <w:spacing w:before="83"/>
        <w:ind w:left="116" w:right="1414"/>
        <w:jc w:val="both"/>
      </w:pPr>
      <w:r>
        <w:rPr>
          <w:rFonts w:ascii="Arial" w:hAnsi="Arial"/>
          <w:b/>
        </w:rPr>
        <w:t>CLÁUSULA SEGUNDA – </w:t>
      </w:r>
      <w:r>
        <w:rPr/>
        <w:t>Em virtude das alterações descritas na Cláusula Primeira deste</w:t>
      </w:r>
      <w:r>
        <w:rPr>
          <w:spacing w:val="1"/>
        </w:rPr>
        <w:t> </w:t>
      </w:r>
      <w:r>
        <w:rPr/>
        <w:t>termo,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prorrogada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(sessenta)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consequência as </w:t>
      </w:r>
      <w:r>
        <w:rPr>
          <w:rFonts w:ascii="Arial" w:hAnsi="Arial"/>
          <w:b/>
        </w:rPr>
        <w:t>CLÁUSULAS QUARTA E DÉCIMA OITAVA </w:t>
      </w:r>
      <w:r>
        <w:rPr/>
        <w:t>do contrato passam a viger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 seguinte</w:t>
      </w:r>
      <w:r>
        <w:rPr>
          <w:spacing w:val="2"/>
        </w:rPr>
        <w:t> </w:t>
      </w:r>
      <w:r>
        <w:rPr/>
        <w:t>redação:</w:t>
      </w:r>
    </w:p>
    <w:p>
      <w:pPr>
        <w:pStyle w:val="BodyText"/>
        <w:spacing w:before="1"/>
        <w:rPr>
          <w:sz w:val="21"/>
        </w:rPr>
      </w:pPr>
    </w:p>
    <w:p>
      <w:pPr>
        <w:tabs>
          <w:tab w:pos="5387" w:val="left" w:leader="none"/>
        </w:tabs>
        <w:spacing w:before="1"/>
        <w:ind w:left="2936" w:right="1439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  </w:t>
      </w:r>
      <w:r>
        <w:rPr>
          <w:rFonts w:ascii="Arial" w:hAnsi="Arial"/>
          <w:b/>
          <w:i/>
          <w:spacing w:val="28"/>
          <w:sz w:val="20"/>
        </w:rPr>
        <w:t> </w:t>
      </w:r>
      <w:r>
        <w:rPr>
          <w:rFonts w:ascii="Arial" w:hAnsi="Arial"/>
          <w:b/>
          <w:i/>
          <w:sz w:val="20"/>
        </w:rPr>
        <w:t>QUARTA</w:t>
        <w:tab/>
        <w:t>–</w:t>
      </w:r>
      <w:r>
        <w:rPr>
          <w:rFonts w:ascii="Arial" w:hAnsi="Arial"/>
          <w:b/>
          <w:i/>
          <w:spacing w:val="28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27"/>
          <w:sz w:val="20"/>
        </w:rPr>
        <w:t> </w:t>
      </w:r>
      <w:r>
        <w:rPr>
          <w:rFonts w:ascii="Arial" w:hAnsi="Arial"/>
          <w:b/>
          <w:i/>
          <w:sz w:val="20"/>
        </w:rPr>
        <w:t>PRAZO</w:t>
      </w:r>
      <w:r>
        <w:rPr>
          <w:rFonts w:ascii="Arial" w:hAnsi="Arial"/>
          <w:b/>
          <w:i/>
          <w:spacing w:val="29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25"/>
          <w:sz w:val="20"/>
        </w:rPr>
        <w:t> </w:t>
      </w:r>
      <w:r>
        <w:rPr>
          <w:rFonts w:ascii="Arial" w:hAnsi="Arial"/>
          <w:b/>
          <w:i/>
          <w:sz w:val="20"/>
        </w:rPr>
        <w:t>CONDIÇÕES</w:t>
      </w:r>
      <w:r>
        <w:rPr>
          <w:rFonts w:ascii="Arial" w:hAnsi="Arial"/>
          <w:b/>
          <w:i/>
          <w:spacing w:val="27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EXECUÇÃO</w:t>
      </w:r>
    </w:p>
    <w:p>
      <w:pPr>
        <w:spacing w:before="58"/>
        <w:ind w:left="2936" w:right="143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4.1</w:t>
      </w:r>
      <w:r>
        <w:rPr>
          <w:rFonts w:ascii="Arial" w:hAnsi="Arial"/>
          <w:i/>
          <w:sz w:val="20"/>
        </w:rPr>
        <w:t>. O prazo de execução será de </w:t>
      </w:r>
      <w:r>
        <w:rPr>
          <w:rFonts w:ascii="Arial" w:hAnsi="Arial"/>
          <w:b/>
          <w:i/>
          <w:sz w:val="20"/>
        </w:rPr>
        <w:t>360 (trezentos e sessenta) dias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corridos</w:t>
      </w:r>
      <w:r>
        <w:rPr>
          <w:rFonts w:ascii="Arial" w:hAnsi="Arial"/>
          <w:i/>
          <w:sz w:val="20"/>
        </w:rPr>
        <w:t>, a contar do recebimento, pela contratada, da Ordem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Serviço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emitida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Coordenação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Manutenção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Projetos.”</w:t>
      </w:r>
    </w:p>
    <w:p>
      <w:pPr>
        <w:pStyle w:val="BodyText"/>
        <w:rPr>
          <w:rFonts w:ascii="Arial"/>
          <w:i/>
        </w:rPr>
      </w:pPr>
    </w:p>
    <w:p>
      <w:pPr>
        <w:spacing w:before="135"/>
        <w:ind w:left="2916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“CLÁUSULA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DÉCIMA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OITAVA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-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VIGÊNCIA</w:t>
      </w:r>
    </w:p>
    <w:p>
      <w:pPr>
        <w:spacing w:before="130"/>
        <w:ind w:left="2936" w:right="143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18.1. </w:t>
      </w:r>
      <w:r>
        <w:rPr>
          <w:rFonts w:ascii="Arial" w:hAnsi="Arial"/>
          <w:i/>
          <w:sz w:val="20"/>
        </w:rPr>
        <w:t>A vigência contratual será de </w:t>
      </w:r>
      <w:r>
        <w:rPr>
          <w:rFonts w:ascii="Arial" w:hAnsi="Arial"/>
          <w:b/>
          <w:i/>
          <w:sz w:val="20"/>
        </w:rPr>
        <w:t>420 (quatrocentos e vinte) dias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contados a partir da data da assinatura deste Instrumento contratual,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considerando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possíveis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prorrogações,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termos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8.666/93.”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7"/>
        </w:rPr>
      </w:pPr>
    </w:p>
    <w:p>
      <w:pPr>
        <w:pStyle w:val="BodyText"/>
        <w:spacing w:before="1"/>
        <w:ind w:left="116" w:right="1419"/>
        <w:jc w:val="both"/>
      </w:pPr>
      <w:r>
        <w:rPr>
          <w:rFonts w:ascii="Arial" w:hAnsi="Arial"/>
          <w:b/>
        </w:rPr>
        <w:t>CLÁUSULA TERCEIRA – </w:t>
      </w:r>
      <w:r>
        <w:rPr/>
        <w:t>São partes integrantes deste Termo, como se aqui estivessem</w:t>
      </w:r>
      <w:r>
        <w:rPr>
          <w:spacing w:val="1"/>
        </w:rPr>
        <w:t> </w:t>
      </w:r>
      <w:r>
        <w:rPr/>
        <w:t>integralmente transcritas, a Informação Técnica nº 03, doc. 13, e respectivas planilhas docs</w:t>
      </w:r>
      <w:r>
        <w:rPr>
          <w:spacing w:val="1"/>
        </w:rPr>
        <w:t> </w:t>
      </w:r>
      <w:r>
        <w:rPr/>
        <w:t>05-06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4"/>
        </w:rPr>
        <w:t> </w:t>
      </w:r>
      <w:r>
        <w:rPr/>
        <w:t>oriundas</w:t>
      </w:r>
      <w:r>
        <w:rPr>
          <w:spacing w:val="-1"/>
        </w:rPr>
        <w:t> </w:t>
      </w:r>
      <w:r>
        <w:rPr/>
        <w:t>da gestão/fiscalização</w:t>
      </w:r>
      <w:r>
        <w:rPr>
          <w:spacing w:val="2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Proad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8173/2023.</w:t>
      </w:r>
    </w:p>
    <w:p>
      <w:pPr>
        <w:pStyle w:val="BodyText"/>
        <w:rPr>
          <w:sz w:val="21"/>
        </w:rPr>
      </w:pPr>
    </w:p>
    <w:p>
      <w:pPr>
        <w:pStyle w:val="BodyText"/>
        <w:ind w:left="116" w:right="1414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Continuam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pactuadas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avença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2950"/>
      </w:pPr>
      <w:r>
        <w:rPr/>
        <w:t>Fortaleza, data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assinatura</w:t>
      </w:r>
      <w:r>
        <w:rPr>
          <w:spacing w:val="-4"/>
        </w:rPr>
        <w:t> </w:t>
      </w:r>
      <w:r>
        <w:rPr/>
        <w:t>digital.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94" w:footer="926" w:top="1040" w:bottom="1120" w:left="1360" w:right="0"/>
        </w:sectPr>
      </w:pPr>
    </w:p>
    <w:p>
      <w:pPr>
        <w:pStyle w:val="Heading1"/>
        <w:spacing w:before="219"/>
      </w:pPr>
      <w:r>
        <w:rPr/>
        <w:pict>
          <v:shape style="position:absolute;margin-left:271.847015pt;margin-top:12.16658pt;width:50.4pt;height:50.05pt;mso-position-horizontal-relative:page;mso-position-vertical-relative:paragraph;z-index:-15791616" coordorigin="5437,243" coordsize="1008,1001" path="m5619,1032l5531,1089,5475,1145,5446,1192,5437,1227,5443,1240,5449,1244,5517,1244,5520,1242,5456,1242,5465,1204,5498,1152,5551,1092,5619,1032xm5868,243l5848,257,5837,288,5834,323,5833,348,5834,371,5836,395,5839,421,5843,448,5848,474,5854,503,5861,530,5868,558,5862,587,5844,639,5816,708,5781,789,5739,876,5693,966,5644,1051,5594,1126,5545,1187,5499,1227,5456,1242,5520,1242,5554,1217,5601,1166,5655,1092,5717,991,5727,988,5717,988,5777,879,5821,790,5852,719,5873,662,5886,615,5922,615,5900,555,5907,503,5886,503,5875,458,5867,414,5862,374,5861,337,5861,321,5863,295,5870,268,5882,249,5907,249,5894,244,5868,243xm6434,986l6406,986,6394,996,6394,1024,6406,1034,6434,1034,6439,1029,6409,1029,6399,1021,6399,1000,6409,991,6439,991,6434,986xm6439,991l6431,991,6438,1000,6438,1021,6431,1029,6439,1029,6445,1024,6445,996,6439,991xm6426,994l6410,994,6410,1024,6415,1024,6415,1013,6428,1013,6427,1012,6424,1011,6430,1009,6415,1009,6415,1001,6430,1001,6429,999,6426,994xm6428,1013l6421,1013,6423,1016,6424,1019,6425,1024,6430,1024,6429,1019,6429,1015,6428,1013xm6430,1001l6422,1001,6424,1002,6424,1008,6421,1009,6430,1009,6430,1005,6430,1001xm5922,615l5886,615,5942,726,5999,802,6053,850,6097,878,6023,893,5947,911,5870,933,5792,958,5717,988,5727,988,5793,968,5875,947,5962,929,6049,915,6135,904,6212,904,6195,897,6265,894,6424,894,6397,879,6359,871,6150,871,6126,858,6103,843,6080,828,6058,812,6007,760,5963,698,5928,628,5922,615xm6212,904l6135,904,6202,935,6269,957,6330,972,6381,977,6402,976,6418,971,6429,964,6431,961,6403,961,6362,956,6312,943,6255,923,6212,904xm6434,953l6427,956,6416,961,6431,961,6434,953xm6424,894l6265,894,6346,896,6412,910,6438,942,6441,935,6445,932,6445,925,6432,898,6424,894xm6273,864l6246,865,6216,867,6150,871,6359,871,6343,868,6273,864xm5917,327l5912,358,5905,397,5897,445,5886,503,5907,503,5908,496,5913,440,5915,384,5917,327xm5907,249l5882,249,5893,256,5904,268,5912,285,5917,309,5921,271,5913,252,5907,249xe" filled="true" fillcolor="#ffd9d9" stroked="false">
            <v:path arrowok="t"/>
            <v:fill type="solid"/>
            <w10:wrap type="none"/>
          </v:shape>
        </w:pict>
      </w:r>
      <w:r>
        <w:rPr>
          <w:spacing w:val="-2"/>
          <w:w w:val="90"/>
        </w:rPr>
        <w:t>JOAO </w:t>
      </w:r>
      <w:r>
        <w:rPr>
          <w:spacing w:val="-1"/>
          <w:w w:val="90"/>
        </w:rPr>
        <w:t>RIBEIRO</w:t>
      </w:r>
      <w:r>
        <w:rPr>
          <w:spacing w:val="-73"/>
          <w:w w:val="90"/>
        </w:rPr>
        <w:t> </w:t>
      </w:r>
      <w:r>
        <w:rPr/>
        <w:t>LIMA</w:t>
      </w:r>
    </w:p>
    <w:p>
      <w:pPr>
        <w:pStyle w:val="BodyText"/>
        <w:spacing w:before="6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spacing w:before="0"/>
        <w:ind w:left="484" w:right="3636" w:firstLine="0"/>
        <w:jc w:val="left"/>
        <w:rPr>
          <w:rFonts w:ascii="Tahoma"/>
          <w:sz w:val="16"/>
        </w:rPr>
      </w:pPr>
      <w:r>
        <w:rPr>
          <w:rFonts w:ascii="Tahoma"/>
          <w:w w:val="95"/>
          <w:sz w:val="16"/>
        </w:rPr>
        <w:t>Assinado de forma digital por</w:t>
      </w:r>
      <w:r>
        <w:rPr>
          <w:rFonts w:ascii="Tahoma"/>
          <w:spacing w:val="-45"/>
          <w:w w:val="95"/>
          <w:sz w:val="16"/>
        </w:rPr>
        <w:t> </w:t>
      </w:r>
      <w:r>
        <w:rPr>
          <w:rFonts w:ascii="Tahoma"/>
          <w:w w:val="90"/>
          <w:sz w:val="16"/>
        </w:rPr>
        <w:t>JOAO RIBEIRO LIMA</w:t>
      </w:r>
      <w:r>
        <w:rPr>
          <w:rFonts w:ascii="Tahoma"/>
          <w:spacing w:val="1"/>
          <w:w w:val="90"/>
          <w:sz w:val="16"/>
        </w:rPr>
        <w:t> </w:t>
      </w:r>
      <w:r>
        <w:rPr>
          <w:rFonts w:ascii="Tahoma"/>
          <w:sz w:val="16"/>
        </w:rPr>
        <w:t>JUNIOR:30871628</w:t>
      </w:r>
    </w:p>
    <w:p>
      <w:pPr>
        <w:spacing w:line="113" w:lineRule="exact" w:before="3"/>
        <w:ind w:left="484" w:right="0" w:firstLine="0"/>
        <w:jc w:val="left"/>
        <w:rPr>
          <w:rFonts w:ascii="Tahoma"/>
          <w:sz w:val="16"/>
        </w:rPr>
      </w:pPr>
      <w:r>
        <w:rPr>
          <w:rFonts w:ascii="Tahoma"/>
          <w:w w:val="90"/>
          <w:sz w:val="16"/>
        </w:rPr>
        <w:t>Dados:</w:t>
      </w:r>
      <w:r>
        <w:rPr>
          <w:rFonts w:ascii="Tahoma"/>
          <w:spacing w:val="-5"/>
          <w:w w:val="90"/>
          <w:sz w:val="16"/>
        </w:rPr>
        <w:t> </w:t>
      </w:r>
      <w:r>
        <w:rPr>
          <w:rFonts w:ascii="Tahoma"/>
          <w:w w:val="90"/>
          <w:sz w:val="16"/>
        </w:rPr>
        <w:t>2024.01.29</w:t>
      </w:r>
      <w:r>
        <w:rPr>
          <w:rFonts w:ascii="Tahoma"/>
          <w:spacing w:val="-5"/>
          <w:w w:val="90"/>
          <w:sz w:val="16"/>
        </w:rPr>
        <w:t> </w:t>
      </w:r>
      <w:r>
        <w:rPr>
          <w:rFonts w:ascii="Tahoma"/>
          <w:w w:val="90"/>
          <w:sz w:val="16"/>
        </w:rPr>
        <w:t>14:23:47</w:t>
      </w:r>
    </w:p>
    <w:p>
      <w:pPr>
        <w:spacing w:after="0" w:line="113" w:lineRule="exact"/>
        <w:jc w:val="left"/>
        <w:rPr>
          <w:rFonts w:ascii="Tahoma"/>
          <w:sz w:val="16"/>
        </w:rPr>
        <w:sectPr>
          <w:type w:val="continuous"/>
          <w:pgSz w:w="11910" w:h="16840"/>
          <w:pgMar w:top="1040" w:bottom="1120" w:left="1360" w:right="0"/>
          <w:cols w:num="2" w:equalWidth="0">
            <w:col w:w="4095" w:space="40"/>
            <w:col w:w="6415"/>
          </w:cols>
        </w:sectPr>
      </w:pPr>
    </w:p>
    <w:p>
      <w:pPr>
        <w:pStyle w:val="Heading1"/>
        <w:spacing w:line="267" w:lineRule="exact"/>
        <w:ind w:right="0"/>
      </w:pPr>
      <w:r>
        <w:rPr>
          <w:w w:val="90"/>
        </w:rPr>
        <w:t>JUNIOR:30871628</w:t>
      </w:r>
      <w:r>
        <w:rPr>
          <w:spacing w:val="16"/>
          <w:w w:val="90"/>
        </w:rPr>
        <w:t> </w:t>
      </w:r>
      <w:r>
        <w:rPr>
          <w:w w:val="90"/>
          <w:vertAlign w:val="subscript"/>
        </w:rPr>
        <w:t>-03'00'</w:t>
      </w:r>
    </w:p>
    <w:p>
      <w:pPr>
        <w:pStyle w:val="Heading3"/>
        <w:spacing w:line="372" w:lineRule="exact"/>
        <w:ind w:left="2602" w:right="3965" w:firstLine="12"/>
      </w:pPr>
      <w:r>
        <w:rPr/>
        <w:t>JOÃO RIBEIRO LIMA JÚNIOR</w:t>
      </w:r>
      <w:r>
        <w:rPr>
          <w:spacing w:val="1"/>
        </w:rPr>
        <w:t> </w:t>
      </w:r>
      <w:r>
        <w:rPr/>
        <w:t>DIRETOR</w:t>
      </w:r>
      <w:r>
        <w:rPr>
          <w:spacing w:val="-7"/>
        </w:rPr>
        <w:t> </w:t>
      </w:r>
      <w:r>
        <w:rPr/>
        <w:t>GERAL</w:t>
      </w:r>
      <w:r>
        <w:rPr>
          <w:spacing w:val="-1"/>
        </w:rPr>
        <w:t> </w:t>
      </w:r>
      <w:r>
        <w:rPr/>
        <w:t>SUBSTITUTO</w:t>
      </w:r>
      <w:r>
        <w:rPr>
          <w:spacing w:val="-3"/>
        </w:rPr>
        <w:t> </w:t>
      </w:r>
      <w:r>
        <w:rPr/>
        <w:t>TRT7ª</w:t>
      </w:r>
    </w:p>
    <w:p>
      <w:pPr>
        <w:pStyle w:val="BodyText"/>
        <w:spacing w:line="227" w:lineRule="exact"/>
        <w:ind w:left="3780" w:right="5079"/>
        <w:jc w:val="center"/>
      </w:pPr>
      <w:r>
        <w:rPr/>
        <w:t>CONTRATANTE</w:t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040" w:bottom="1120" w:left="1360" w:right="0"/>
        </w:sectPr>
      </w:pPr>
    </w:p>
    <w:p>
      <w:pPr>
        <w:spacing w:before="133"/>
        <w:ind w:left="2194" w:right="0" w:firstLine="0"/>
        <w:jc w:val="left"/>
        <w:rPr>
          <w:rFonts w:ascii="Tahoma"/>
          <w:sz w:val="25"/>
        </w:rPr>
      </w:pPr>
      <w:r>
        <w:rPr>
          <w:rFonts w:ascii="Tahoma"/>
          <w:w w:val="95"/>
          <w:sz w:val="25"/>
        </w:rPr>
        <w:t>ABELARDO</w:t>
      </w:r>
    </w:p>
    <w:p>
      <w:pPr>
        <w:spacing w:line="237" w:lineRule="auto" w:before="61"/>
        <w:ind w:left="1194" w:right="2992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w w:val="95"/>
          <w:sz w:val="18"/>
        </w:rPr>
        <w:t>Assinado</w:t>
      </w:r>
      <w:r>
        <w:rPr>
          <w:rFonts w:ascii="Tahoma"/>
          <w:spacing w:val="-9"/>
          <w:w w:val="95"/>
          <w:sz w:val="18"/>
        </w:rPr>
        <w:t> </w:t>
      </w:r>
      <w:r>
        <w:rPr>
          <w:rFonts w:ascii="Tahoma"/>
          <w:w w:val="95"/>
          <w:sz w:val="18"/>
        </w:rPr>
        <w:t>de</w:t>
      </w:r>
      <w:r>
        <w:rPr>
          <w:rFonts w:ascii="Tahoma"/>
          <w:spacing w:val="-9"/>
          <w:w w:val="95"/>
          <w:sz w:val="18"/>
        </w:rPr>
        <w:t> </w:t>
      </w:r>
      <w:r>
        <w:rPr>
          <w:rFonts w:ascii="Tahoma"/>
          <w:w w:val="95"/>
          <w:sz w:val="18"/>
        </w:rPr>
        <w:t>forma</w:t>
      </w:r>
      <w:r>
        <w:rPr>
          <w:rFonts w:ascii="Tahoma"/>
          <w:spacing w:val="-9"/>
          <w:w w:val="95"/>
          <w:sz w:val="18"/>
        </w:rPr>
        <w:t> </w:t>
      </w:r>
      <w:r>
        <w:rPr>
          <w:rFonts w:ascii="Tahoma"/>
          <w:w w:val="95"/>
          <w:sz w:val="18"/>
        </w:rPr>
        <w:t>digital</w:t>
      </w:r>
      <w:r>
        <w:rPr>
          <w:rFonts w:ascii="Tahoma"/>
          <w:spacing w:val="-9"/>
          <w:w w:val="95"/>
          <w:sz w:val="18"/>
        </w:rPr>
        <w:t> </w:t>
      </w:r>
      <w:r>
        <w:rPr>
          <w:rFonts w:ascii="Tahoma"/>
          <w:w w:val="95"/>
          <w:sz w:val="18"/>
        </w:rPr>
        <w:t>por</w:t>
      </w:r>
      <w:r>
        <w:rPr>
          <w:rFonts w:ascii="Tahoma"/>
          <w:spacing w:val="-50"/>
          <w:w w:val="95"/>
          <w:sz w:val="18"/>
        </w:rPr>
        <w:t> </w:t>
      </w:r>
      <w:r>
        <w:rPr>
          <w:rFonts w:ascii="Tahoma"/>
          <w:w w:val="90"/>
          <w:sz w:val="18"/>
        </w:rPr>
        <w:t>ABELARDO</w:t>
      </w:r>
      <w:r>
        <w:rPr>
          <w:rFonts w:ascii="Tahoma"/>
          <w:spacing w:val="-9"/>
          <w:w w:val="90"/>
          <w:sz w:val="18"/>
        </w:rPr>
        <w:t> </w:t>
      </w:r>
      <w:r>
        <w:rPr>
          <w:rFonts w:ascii="Tahoma"/>
          <w:w w:val="90"/>
          <w:sz w:val="18"/>
        </w:rPr>
        <w:t>GUILHERME</w:t>
      </w:r>
    </w:p>
    <w:p>
      <w:pPr>
        <w:spacing w:after="0" w:line="237" w:lineRule="auto"/>
        <w:jc w:val="left"/>
        <w:rPr>
          <w:rFonts w:ascii="Tahoma"/>
          <w:sz w:val="18"/>
        </w:rPr>
        <w:sectPr>
          <w:type w:val="continuous"/>
          <w:pgSz w:w="11910" w:h="16840"/>
          <w:pgMar w:top="1040" w:bottom="1120" w:left="1360" w:right="0"/>
          <w:cols w:num="2" w:equalWidth="0">
            <w:col w:w="3384" w:space="40"/>
            <w:col w:w="7126"/>
          </w:cols>
        </w:sectPr>
      </w:pPr>
    </w:p>
    <w:p>
      <w:pPr>
        <w:spacing w:line="249" w:lineRule="exact" w:before="0"/>
        <w:ind w:left="2194" w:right="0" w:firstLine="0"/>
        <w:jc w:val="left"/>
        <w:rPr>
          <w:rFonts w:ascii="Tahoma"/>
          <w:sz w:val="18"/>
        </w:rPr>
      </w:pPr>
      <w:r>
        <w:rPr/>
        <w:pict>
          <v:shape style="position:absolute;margin-left:268.838013pt;margin-top:-20.995396pt;width:55.8pt;height:55.45pt;mso-position-horizontal-relative:page;mso-position-vertical-relative:paragraph;z-index:-15792128" coordorigin="5377,-420" coordsize="1116,1109" path="m5578,454l5481,517,5419,578,5386,631,5377,670,5384,684,5390,688,5465,688,5468,686,5398,686,5408,645,5445,586,5503,520,5578,454xm5854,-420l5832,-405,5820,-370,5816,-332,5815,-304,5816,-279,5819,-252,5822,-223,5827,-194,5832,-164,5839,-132,5846,-102,5854,-71,5848,-43,5831,7,5805,74,5772,153,5731,240,5686,331,5638,420,5588,504,5537,576,5488,634,5441,672,5398,686,5468,686,5506,658,5558,602,5618,520,5687,409,5698,405,5687,405,5744,303,5788,216,5821,144,5845,84,5862,34,5875,-9,5914,-9,5889,-74,5897,-132,5875,-132,5861,-182,5853,-230,5848,-276,5846,-316,5846,-334,5849,-363,5856,-393,5870,-413,5898,-413,5883,-419,5854,-420xm6481,403l6450,403,6437,414,6437,445,6450,456,6481,456,6487,451,6453,451,6443,442,6443,418,6453,409,6487,409,6481,403xm6487,409l6478,409,6486,418,6486,442,6478,451,6487,451,6493,445,6493,414,6487,409xm6472,412l6454,412,6454,445,6460,445,6460,432,6474,432,6473,431,6470,430,6477,428,6460,428,6460,419,6476,419,6476,417,6472,412xm6474,432l6467,432,6469,436,6470,439,6471,445,6477,445,6476,439,6476,435,6474,432xm6476,419l6468,419,6470,420,6470,427,6467,428,6477,428,6477,423,6476,419xm5914,-9l5875,-9,5923,93,5974,169,6024,223,6070,260,6107,284,6026,299,5942,319,5856,343,5770,372,5687,405,5698,405,5757,386,5831,366,5910,349,5990,334,6070,321,6150,312,6235,312,6217,304,6294,300,6470,300,6440,285,6398,276,6167,276,6140,260,6114,244,6089,227,6064,210,6008,152,5960,83,5920,7,5914,-9xm6235,312l6150,312,6224,346,6298,371,6366,387,6422,393,6446,391,6463,386,6475,378,6477,374,6446,374,6401,369,6345,355,6283,333,6235,312xm6481,367l6473,370,6461,374,6477,374,6481,367xm6470,300l6294,300,6383,303,6457,319,6486,354,6489,346,6493,343,6493,335,6479,306,6470,300xm6303,268l6273,268,6239,270,6167,276,6398,276,6380,272,6303,268xm5909,-327l5902,-293,5895,-250,5886,-197,5875,-132,5897,-132,5899,-140,5904,-202,5906,-264,5909,-327xm5898,-413l5870,-413,5882,-405,5894,-393,5903,-374,5909,-347,5913,-389,5903,-411,5898,-413xe" filled="true" fillcolor="#ffd9d9" stroked="false">
            <v:path arrowok="t"/>
            <v:fill type="solid"/>
            <w10:wrap type="none"/>
          </v:shape>
        </w:pict>
      </w:r>
      <w:r>
        <w:rPr>
          <w:rFonts w:ascii="Tahoma"/>
          <w:w w:val="90"/>
          <w:position w:val="-1"/>
          <w:sz w:val="25"/>
        </w:rPr>
        <w:t>GUILHERME</w:t>
      </w:r>
      <w:r>
        <w:rPr>
          <w:rFonts w:ascii="Tahoma"/>
          <w:spacing w:val="32"/>
          <w:w w:val="90"/>
          <w:position w:val="-1"/>
          <w:sz w:val="25"/>
        </w:rPr>
        <w:t> </w:t>
      </w:r>
      <w:r>
        <w:rPr>
          <w:rFonts w:ascii="Tahoma"/>
          <w:w w:val="90"/>
          <w:position w:val="-1"/>
          <w:sz w:val="25"/>
        </w:rPr>
        <w:t>BARBOSA</w:t>
      </w:r>
      <w:r>
        <w:rPr>
          <w:rFonts w:ascii="Tahoma"/>
          <w:spacing w:val="27"/>
          <w:w w:val="90"/>
          <w:position w:val="-1"/>
          <w:sz w:val="25"/>
        </w:rPr>
        <w:t> </w:t>
      </w:r>
      <w:r>
        <w:rPr>
          <w:rFonts w:ascii="Tahoma"/>
          <w:w w:val="90"/>
          <w:sz w:val="18"/>
        </w:rPr>
        <w:t>BARBOSA</w:t>
      </w:r>
      <w:r>
        <w:rPr>
          <w:rFonts w:ascii="Tahoma"/>
          <w:spacing w:val="20"/>
          <w:w w:val="90"/>
          <w:sz w:val="18"/>
        </w:rPr>
        <w:t> </w:t>
      </w:r>
      <w:r>
        <w:rPr>
          <w:rFonts w:ascii="Tahoma"/>
          <w:w w:val="90"/>
          <w:sz w:val="18"/>
        </w:rPr>
        <w:t>NETO:48010626368</w:t>
      </w:r>
    </w:p>
    <w:p>
      <w:pPr>
        <w:spacing w:after="0" w:line="249" w:lineRule="exact"/>
        <w:jc w:val="left"/>
        <w:rPr>
          <w:rFonts w:ascii="Tahoma"/>
          <w:sz w:val="18"/>
        </w:rPr>
        <w:sectPr>
          <w:type w:val="continuous"/>
          <w:pgSz w:w="11910" w:h="16840"/>
          <w:pgMar w:top="1040" w:bottom="1120" w:left="1360" w:right="0"/>
        </w:sectPr>
      </w:pPr>
    </w:p>
    <w:p>
      <w:pPr>
        <w:pStyle w:val="Heading2"/>
      </w:pPr>
      <w:r>
        <w:rPr>
          <w:w w:val="90"/>
        </w:rPr>
        <w:t>NETO:48010626368</w:t>
      </w:r>
    </w:p>
    <w:p>
      <w:pPr>
        <w:spacing w:line="179" w:lineRule="exact" w:before="0"/>
        <w:ind w:left="277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w w:val="85"/>
          <w:sz w:val="18"/>
        </w:rPr>
        <w:t>Dados:</w:t>
      </w:r>
      <w:r>
        <w:rPr>
          <w:rFonts w:ascii="Tahoma"/>
          <w:spacing w:val="40"/>
          <w:w w:val="85"/>
          <w:sz w:val="18"/>
        </w:rPr>
        <w:t> </w:t>
      </w:r>
      <w:r>
        <w:rPr>
          <w:rFonts w:ascii="Tahoma"/>
          <w:w w:val="85"/>
          <w:sz w:val="18"/>
        </w:rPr>
        <w:t>2024.01.29</w:t>
      </w:r>
      <w:r>
        <w:rPr>
          <w:rFonts w:ascii="Tahoma"/>
          <w:spacing w:val="40"/>
          <w:w w:val="85"/>
          <w:sz w:val="18"/>
        </w:rPr>
        <w:t> </w:t>
      </w:r>
      <w:r>
        <w:rPr>
          <w:rFonts w:ascii="Tahoma"/>
          <w:w w:val="85"/>
          <w:sz w:val="18"/>
        </w:rPr>
        <w:t>13:12:57</w:t>
      </w:r>
    </w:p>
    <w:p>
      <w:pPr>
        <w:spacing w:line="216" w:lineRule="exact" w:before="0"/>
        <w:ind w:left="27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-03'00'</w:t>
      </w:r>
    </w:p>
    <w:p>
      <w:pPr>
        <w:spacing w:after="0" w:line="216" w:lineRule="exact"/>
        <w:jc w:val="left"/>
        <w:rPr>
          <w:rFonts w:ascii="Tahoma"/>
          <w:sz w:val="18"/>
        </w:rPr>
        <w:sectPr>
          <w:type w:val="continuous"/>
          <w:pgSz w:w="11910" w:h="16840"/>
          <w:pgMar w:top="1040" w:bottom="1120" w:left="1360" w:right="0"/>
          <w:cols w:num="2" w:equalWidth="0">
            <w:col w:w="4300" w:space="40"/>
            <w:col w:w="6210"/>
          </w:cols>
        </w:sectPr>
      </w:pPr>
    </w:p>
    <w:p>
      <w:pPr>
        <w:pStyle w:val="Heading3"/>
        <w:spacing w:line="252" w:lineRule="exact" w:before="88"/>
        <w:ind w:left="2386"/>
        <w:jc w:val="left"/>
      </w:pPr>
      <w:r>
        <w:rPr/>
        <w:t>ABELARDO</w:t>
      </w:r>
      <w:r>
        <w:rPr>
          <w:spacing w:val="-1"/>
        </w:rPr>
        <w:t> </w:t>
      </w:r>
      <w:r>
        <w:rPr/>
        <w:t>GUILHERME</w:t>
      </w:r>
      <w:r>
        <w:rPr>
          <w:spacing w:val="-2"/>
        </w:rPr>
        <w:t> </w:t>
      </w:r>
      <w:r>
        <w:rPr/>
        <w:t>BARBOSA</w:t>
      </w:r>
      <w:r>
        <w:rPr>
          <w:spacing w:val="-3"/>
        </w:rPr>
        <w:t> </w:t>
      </w:r>
      <w:r>
        <w:rPr/>
        <w:t>NETO</w:t>
      </w:r>
    </w:p>
    <w:p>
      <w:pPr>
        <w:pStyle w:val="BodyText"/>
        <w:ind w:left="3955" w:right="4557" w:hanging="684"/>
      </w:pPr>
      <w:r>
        <w:rPr/>
        <w:t>REPRESENTANTE LEGAL</w:t>
      </w:r>
      <w:r>
        <w:rPr>
          <w:spacing w:val="-59"/>
        </w:rPr>
        <w:t> </w:t>
      </w:r>
      <w:r>
        <w:rPr/>
        <w:t>CONTRATADA</w:t>
      </w:r>
    </w:p>
    <w:sectPr>
      <w:type w:val="continuous"/>
      <w:pgSz w:w="11910" w:h="16840"/>
      <w:pgMar w:top="1040" w:bottom="1120" w:left="1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159943pt;margin-top:784.643982pt;width:11pt;height:13.0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600006pt;margin-top:34.795166pt;width:221.45pt;height:10.9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Processo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nº.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8173/2023</w:t>
                </w:r>
                <w:r>
                  <w:rPr>
                    <w:rFonts w:ascii="Times New Roman" w:hAnsi="Times New Roman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3º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Termo</w:t>
                </w:r>
                <w:r>
                  <w:rPr>
                    <w:rFonts w:ascii="Times New Roman" w:hAnsi="Times New Roman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Aditivo -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Contrato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12/2023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04" w:right="-14"/>
      <w:outlineLvl w:val="1"/>
    </w:pPr>
    <w:rPr>
      <w:rFonts w:ascii="Tahoma" w:hAnsi="Tahoma" w:eastAsia="Tahoma" w:cs="Tahoma"/>
      <w:sz w:val="27"/>
      <w:szCs w:val="2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"/>
      <w:ind w:left="2194"/>
      <w:outlineLvl w:val="2"/>
    </w:pPr>
    <w:rPr>
      <w:rFonts w:ascii="Tahoma" w:hAnsi="Tahoma" w:eastAsia="Tahoma" w:cs="Tahoma"/>
      <w:sz w:val="25"/>
      <w:szCs w:val="25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13"/>
      <w:jc w:val="center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luciana.borges</dc:creator>
  <dcterms:created xsi:type="dcterms:W3CDTF">2024-02-16T17:31:53Z</dcterms:created>
  <dcterms:modified xsi:type="dcterms:W3CDTF">2024-02-16T17:31:53Z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PROAD-OUV</vt:lpwstr>
  </property>
  <property fmtid="{D5CDD505-2E9C-101B-9397-08002B2CF9AE}" pid="4" name="LastSaved">
    <vt:filetime>2024-02-16T00:00:00Z</vt:filetime>
  </property>
</Properties>
</file>